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170C9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1"/>
        <w:gridCol w:w="3491"/>
        <w:gridCol w:w="3492"/>
        <w:gridCol w:w="3492"/>
      </w:tblGrid>
      <w:tr w:rsidR="003B3133" w14:paraId="2879D279" w14:textId="77777777" w:rsidTr="00CE0F4D">
        <w:trPr>
          <w:trHeight w:val="851"/>
        </w:trPr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170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170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170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170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CE0F4D">
        <w:trPr>
          <w:trHeight w:val="555"/>
        </w:trPr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3BD08F8F" w:rsidR="003B3133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Almacenamiento y Direccionamiento de Memoria.</w:t>
            </w:r>
          </w:p>
        </w:tc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5B2045C8" w:rsidR="003B3133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Creación de las funciones del almacenamiento de la memoria, operaciones de bits, direccionamiento de la memoria, y uso de la memoria dinámica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38B183DD" w:rsidR="003B3133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39%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6F94CAC4" w:rsidR="003B3133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David Marín</w:t>
            </w:r>
          </w:p>
        </w:tc>
      </w:tr>
      <w:tr w:rsidR="003B3133" w14:paraId="38DA7C63" w14:textId="77777777" w:rsidTr="00CE0F4D">
        <w:trPr>
          <w:trHeight w:val="277"/>
        </w:trPr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299F9484" w:rsidR="00CE0F4D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Visualización del Tablero.</w:t>
            </w:r>
          </w:p>
        </w:tc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0021F063" w:rsidR="003B3133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Funciones de la visualización de los tableros en fichas y en bits.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276DBE15" w:rsidR="003B3133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7%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51CC0470" w:rsidR="003B3133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David Marín</w:t>
            </w:r>
          </w:p>
        </w:tc>
      </w:tr>
      <w:tr w:rsidR="003B3133" w14:paraId="41F73A40" w14:textId="77777777" w:rsidTr="00CE0F4D">
        <w:trPr>
          <w:trHeight w:val="277"/>
        </w:trPr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385B4FD7" w:rsidR="003B3133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Detección de Combinaciones</w:t>
            </w:r>
          </w:p>
        </w:tc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6777D813" w:rsidR="003B3133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Funciones que agrupan la detección de combinaciones horizontales y verticales, y la eliminación de estas.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06C486F3" w:rsidR="003B3133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12%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43263983" w:rsidR="003B3133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David Marín</w:t>
            </w:r>
          </w:p>
        </w:tc>
      </w:tr>
      <w:tr w:rsidR="003B3133" w14:paraId="5665790F" w14:textId="77777777" w:rsidTr="00CE0F4D">
        <w:trPr>
          <w:trHeight w:val="277"/>
        </w:trPr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46F788E8" w:rsidR="003B3133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Modificación Estructural.</w:t>
            </w:r>
          </w:p>
        </w:tc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035658A9" w:rsidR="003B3133" w:rsidRDefault="0010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Creación de las funciones encargadas de movimientos de eliminación y adición de filas/columnas.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6A609074" w:rsidR="003B3133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23%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3AA554CB" w:rsidR="00CE0F4D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Miguel Upegui </w:t>
            </w:r>
          </w:p>
        </w:tc>
      </w:tr>
      <w:tr w:rsidR="00CE0F4D" w14:paraId="5BA4B6EF" w14:textId="77777777" w:rsidTr="00CE0F4D">
        <w:trPr>
          <w:trHeight w:val="277"/>
        </w:trPr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1543" w14:textId="48B75953" w:rsidR="00CE0F4D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Reorganización y procesamiento de Cascada.</w:t>
            </w:r>
          </w:p>
        </w:tc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C8BA0" w14:textId="413BDE0A" w:rsidR="00CE0F4D" w:rsidRDefault="0010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Funcionamiento del movimiento de cascada después de un movimiento en el juego.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3C42" w14:textId="6C97A1F3" w:rsidR="00CE0F4D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5A696" w14:textId="149DDE6D" w:rsidR="00CE0F4D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Miguel Upegui</w:t>
            </w:r>
          </w:p>
        </w:tc>
      </w:tr>
      <w:tr w:rsidR="00CE0F4D" w14:paraId="5D931C4A" w14:textId="77777777" w:rsidTr="00CE0F4D">
        <w:trPr>
          <w:trHeight w:val="277"/>
        </w:trPr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1C6D" w14:textId="12E76742" w:rsidR="00CE0F4D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del Juego.</w:t>
            </w:r>
          </w:p>
        </w:tc>
        <w:tc>
          <w:tcPr>
            <w:tcW w:w="3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95E36" w14:textId="6AB873B5" w:rsidR="00CE0F4D" w:rsidRDefault="0010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Estadísticas del juego en tiempo real.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0494" w14:textId="75EEB59D" w:rsidR="00CE0F4D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4%</w:t>
            </w:r>
          </w:p>
        </w:tc>
        <w:tc>
          <w:tcPr>
            <w:tcW w:w="3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55C4" w14:textId="0DD5E1E7" w:rsidR="00CE0F4D" w:rsidRDefault="00CE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Miguel Upegui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170C97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170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Nombre del integrante</w:t>
            </w:r>
          </w:p>
          <w:p w14:paraId="2CED963C" w14:textId="77777777" w:rsidR="003B3133" w:rsidRDefault="00170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170C9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170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170C9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72ED865B" w:rsidR="003B3133" w:rsidRDefault="00F12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David Alejandro Marín Pinzón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64BFA7E3" w:rsidR="003B3133" w:rsidRDefault="0010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Almacenamiento y direccionamiento de memoria, Visualización del Tablero y Detección de Combinaciones 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7C09A6B1" w:rsidR="003B3133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01A4A604" w:rsidR="003B3133" w:rsidRDefault="00F12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Miguel Ángel Upegui Londoño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1455A38E" w:rsidR="003B3133" w:rsidRDefault="0010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Modificación Estructural, Reorganización y procesamiento de cascada y Estado del juego.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22A69350" w:rsidR="003B3133" w:rsidRDefault="00D54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6A1BE19E" w:rsidR="003B3133" w:rsidRDefault="00170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170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4AAB6967" w:rsidR="003B3133" w:rsidRDefault="00432601">
      <w:r>
        <w:rPr>
          <w:noProof/>
        </w:rPr>
        <w:drawing>
          <wp:anchor distT="0" distB="0" distL="114300" distR="114300" simplePos="0" relativeHeight="251661824" behindDoc="1" locked="0" layoutInCell="1" allowOverlap="1" wp14:anchorId="191D482A" wp14:editId="041002D9">
            <wp:simplePos x="0" y="0"/>
            <wp:positionH relativeFrom="column">
              <wp:posOffset>6729730</wp:posOffset>
            </wp:positionH>
            <wp:positionV relativeFrom="paragraph">
              <wp:posOffset>-903820</wp:posOffset>
            </wp:positionV>
            <wp:extent cx="632112" cy="2432951"/>
            <wp:effectExtent l="0" t="5080" r="0" b="0"/>
            <wp:wrapNone/>
            <wp:docPr id="10962124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12486" name="Imagen 10962124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32112" cy="2432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322">
        <w:rPr>
          <w:noProof/>
        </w:rPr>
        <w:drawing>
          <wp:anchor distT="0" distB="0" distL="114300" distR="114300" simplePos="0" relativeHeight="251657728" behindDoc="1" locked="0" layoutInCell="1" allowOverlap="1" wp14:anchorId="087BB055" wp14:editId="6F2C7718">
            <wp:simplePos x="0" y="0"/>
            <wp:positionH relativeFrom="column">
              <wp:posOffset>2200275</wp:posOffset>
            </wp:positionH>
            <wp:positionV relativeFrom="paragraph">
              <wp:posOffset>-81280</wp:posOffset>
            </wp:positionV>
            <wp:extent cx="1295400" cy="709898"/>
            <wp:effectExtent l="0" t="0" r="0" b="0"/>
            <wp:wrapNone/>
            <wp:docPr id="1750034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34965" name="Imagen 17500349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09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088F6" w14:textId="4DB38BFC" w:rsidR="003B3133" w:rsidRDefault="003B3133"/>
    <w:p w14:paraId="18830BCD" w14:textId="1A24F55B" w:rsidR="003B3133" w:rsidRDefault="00F12B6D">
      <w:r>
        <w:t>David Alejandro Marín Pinzón: _</w:t>
      </w:r>
      <w:r w:rsidR="00170C97">
        <w:t xml:space="preserve">___________________            </w:t>
      </w:r>
      <w:r>
        <w:t>Miguel Ángel Upegui Londoño: _</w:t>
      </w:r>
      <w:r w:rsidR="00170C97">
        <w:t>__________________</w:t>
      </w:r>
    </w:p>
    <w:p w14:paraId="7668876B" w14:textId="70A88311" w:rsidR="003B3133" w:rsidRDefault="003B3133"/>
    <w:p w14:paraId="23200CCF" w14:textId="4FC427A1" w:rsidR="003B3133" w:rsidRDefault="003B3133"/>
    <w:p w14:paraId="1F981B45" w14:textId="13FE8048" w:rsidR="003B3133" w:rsidRDefault="00170C97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1068BC"/>
    <w:rsid w:val="00170C97"/>
    <w:rsid w:val="003B3133"/>
    <w:rsid w:val="00432601"/>
    <w:rsid w:val="006172A2"/>
    <w:rsid w:val="007415F2"/>
    <w:rsid w:val="007B3322"/>
    <w:rsid w:val="008333D8"/>
    <w:rsid w:val="008A59E2"/>
    <w:rsid w:val="008D1FC6"/>
    <w:rsid w:val="00985BC5"/>
    <w:rsid w:val="00A54229"/>
    <w:rsid w:val="00B34AF4"/>
    <w:rsid w:val="00C713B7"/>
    <w:rsid w:val="00CE0F4D"/>
    <w:rsid w:val="00CF4EB9"/>
    <w:rsid w:val="00D54B8D"/>
    <w:rsid w:val="00D56FB4"/>
    <w:rsid w:val="00D813FF"/>
    <w:rsid w:val="00F12B6D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Marín</dc:creator>
  <cp:lastModifiedBy>David Marín</cp:lastModifiedBy>
  <cp:revision>2</cp:revision>
  <dcterms:created xsi:type="dcterms:W3CDTF">2026-10-02T02:23:00Z</dcterms:created>
  <dcterms:modified xsi:type="dcterms:W3CDTF">2026-10-02T02:23:00Z</dcterms:modified>
</cp:coreProperties>
</file>