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03F" w:rsidRPr="001E4474" w:rsidRDefault="0024203F" w:rsidP="005B3B66">
      <w:pPr>
        <w:keepLines/>
        <w:spacing w:after="0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21"/>
      </w:tblGrid>
      <w:tr w:rsidR="009E714A">
        <w:tc>
          <w:tcPr>
            <w:tcW w:w="0" w:type="auto"/>
          </w:tcPr>
          <w:p w:rsidR="00A77AF8" w:rsidRDefault="00A77AF8"/>
        </w:tc>
      </w:tr>
      <w:tr w:rsidR="009E714A" w:rsidRPr="00941F27">
        <w:tc>
          <w:tcPr>
            <w:tcW w:w="0" w:type="auto"/>
          </w:tcPr>
          <w:p w:rsidR="000844B0" w:rsidRPr="008D30F2" w:rsidRDefault="00F32417" w:rsidP="001818FD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A31515"/>
                <w:sz w:val="19"/>
                <w:szCs w:val="19"/>
                <w:lang w:val="es-MX"/>
              </w:rPr>
            </w:pPr>
            <w:r w:rsidRPr="00941F27">
              <w:rPr>
                <w:rFonts w:ascii="Arial" w:hAnsi="Arial" w:cs="Arial"/>
                <w:sz w:val="22"/>
                <w:lang w:val="es-MX"/>
              </w:rPr>
              <w:t>Fecha_ver.1.1</w:t>
            </w:r>
            <w:r w:rsidR="00A77AF8" w:rsidRPr="00941F27">
              <w:rPr>
                <w:rFonts w:ascii="Arial" w:hAnsi="Arial" w:cs="Arial"/>
                <w:sz w:val="22"/>
                <w:lang w:val="es-MX"/>
              </w:rPr>
              <w:t xml:space="preserve">                                                     </w:t>
            </w:r>
            <w:r w:rsidR="001818FD" w:rsidRPr="00941F27">
              <w:rPr>
                <w:rFonts w:ascii="Arial" w:hAnsi="Arial" w:cs="Arial"/>
                <w:sz w:val="22"/>
                <w:lang w:val="es-MX"/>
              </w:rPr>
              <w:t xml:space="preserve">                     Radicado_ver.1.1</w:t>
            </w: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Señor (a):</w:t>
            </w:r>
          </w:p>
          <w:p w:rsidR="000844B0" w:rsidRPr="008D30F2" w:rsidRDefault="00CE5AC7" w:rsidP="000844B0">
            <w:pPr>
              <w:spacing w:after="0"/>
              <w:rPr>
                <w:rFonts w:ascii="Arial" w:hAnsi="Arial" w:cs="Arial"/>
                <w:b/>
                <w:sz w:val="22"/>
                <w:lang w:val="es-CO"/>
              </w:rPr>
            </w:pPr>
            <w:r w:rsidRPr="008D30F2">
              <w:rPr>
                <w:rFonts w:ascii="Arial" w:hAnsi="Arial" w:cs="Arial"/>
                <w:b/>
                <w:sz w:val="22"/>
                <w:lang w:val="es-CO"/>
              </w:rPr>
              <w:t>Destinatario_ver.1.1</w:t>
            </w:r>
          </w:p>
          <w:p w:rsidR="000844B0" w:rsidRPr="008D30F2" w:rsidRDefault="00CE5AC7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Direccion_ver.1.1</w:t>
            </w:r>
          </w:p>
          <w:p w:rsidR="000844B0" w:rsidRPr="008D30F2" w:rsidRDefault="00CE5AC7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Telefono_ver.1.1</w:t>
            </w: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Ciudad</w:t>
            </w: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</w:p>
          <w:p w:rsidR="00A77AF8" w:rsidRPr="008D30F2" w:rsidRDefault="00A77AF8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</w:p>
          <w:p w:rsidR="000844B0" w:rsidRPr="008D30F2" w:rsidRDefault="0057314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Asunto_ver.1.1</w:t>
            </w:r>
          </w:p>
          <w:p w:rsidR="000844B0" w:rsidRPr="000844B0" w:rsidRDefault="000844B0" w:rsidP="000844B0">
            <w:pPr>
              <w:spacing w:after="0"/>
              <w:rPr>
                <w:sz w:val="22"/>
                <w:lang w:val="es-CO"/>
              </w:rPr>
            </w:pPr>
          </w:p>
          <w:p w:rsidR="000844B0" w:rsidRDefault="000844B0" w:rsidP="000844B0">
            <w:pPr>
              <w:spacing w:after="0"/>
              <w:rPr>
                <w:lang w:val="es-CO"/>
              </w:rPr>
            </w:pP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sz w:val="22"/>
                <w:lang w:val="es-MX"/>
              </w:rPr>
            </w:pPr>
            <w:proofErr w:type="spellStart"/>
            <w:r w:rsidRPr="00941F27">
              <w:rPr>
                <w:rFonts w:ascii="Arial" w:hAnsi="Arial" w:cs="Arial"/>
                <w:sz w:val="22"/>
                <w:lang w:val="es-MX"/>
              </w:rPr>
              <w:t>Villavivienda</w:t>
            </w:r>
            <w:proofErr w:type="spellEnd"/>
            <w:r w:rsidRPr="00941F27">
              <w:rPr>
                <w:rFonts w:ascii="Arial" w:hAnsi="Arial" w:cs="Arial"/>
                <w:sz w:val="22"/>
                <w:lang w:val="es-MX"/>
              </w:rPr>
              <w:t xml:space="preserve"> E.I.C.M dentro de las funciones para la cual fue creada, sirviendo como banco de tierras del Municipio y participando en programas de vivienda subsidiada por delegación del ente municipal, viene cumpliendo la función encomendada, que tiene como objetivo brindar una solución de vivienda digna a los ciudadanos en estado de vulnerabilidad. Bajo estos principios el municipio con la participación de la nación y el departamento del meta, al día de hoy ha adelantado proyectos de vivienda en San Antonio y La Madrid de esta ciudad y se encuentra en proceso el proyecto materia de la presente acción, mediante el cual se construirán como ya se dijo 3196 viviendas en la MADRID Y 13 DE MAYO, proyecto que está dirigido en especial a la población vulnerable y víctimas del conflicto.  </w:t>
            </w:r>
          </w:p>
          <w:p w:rsidR="00941F27" w:rsidRPr="00941F27" w:rsidRDefault="00941F27" w:rsidP="00941F27">
            <w:pPr>
              <w:rPr>
                <w:rFonts w:ascii="Arial" w:hAnsi="Arial" w:cs="Arial"/>
                <w:sz w:val="22"/>
                <w:lang w:val="es-MX"/>
              </w:rPr>
            </w:pP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sz w:val="22"/>
                <w:lang w:val="es-MX"/>
              </w:rPr>
            </w:pPr>
            <w:r w:rsidRPr="00941F27">
              <w:rPr>
                <w:rFonts w:ascii="Arial" w:hAnsi="Arial" w:cs="Arial"/>
                <w:sz w:val="22"/>
                <w:lang w:val="es-MX"/>
              </w:rPr>
              <w:t>De igual manera me permito informarle que el Municipio de Villavicencio y VILLAVIVIENDA gestionaron dos proyectos de viviendas, uno ante el Gobierno Nacional la ejecución del programa de Vivienda 100% subsidiada o vivienda gratuita, que se desarrolló conforme a lo dispuesto en la Ley 1537 de 2012 y decreto 1921 de 2012, en el cual se podían postular al mismo, las personas  en condición de víctimas, La convocatoria del mismo la adelanto el Ministerio de Vivienda a través de FONVIVIENDA y la caja de compensación COFREM, la lista de potenciales beneficiarios la elaboro el Departamento Administrativo de la Prosperidad Social “DPS”. El Gobierno Nacional delego en COFREM la postulación selección y a través de ellos se informara la forma de entrega de las viviendas y escrituración de las mismas.</w:t>
            </w: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sz w:val="22"/>
                <w:lang w:val="es-MX"/>
              </w:rPr>
            </w:pP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sz w:val="22"/>
                <w:lang w:val="es-MX"/>
              </w:rPr>
            </w:pPr>
            <w:r w:rsidRPr="00941F27">
              <w:rPr>
                <w:rFonts w:ascii="Arial" w:hAnsi="Arial" w:cs="Arial"/>
                <w:sz w:val="22"/>
                <w:lang w:val="es-MX"/>
              </w:rPr>
              <w:t>En convenio con el Departamento del Meta, la Alcaldía Municipal se gestionó recursos para la construcción de 3196 viviendas en la urbanización la Madrid y Ciudadela 13 de Mayo, convocatoria a la cual hubo la oportunidad de participar desde el 6 de octubre de 2014 con la entrega de los formularios en cada uno de los puntos po</w:t>
            </w:r>
            <w:bookmarkStart w:id="0" w:name="_GoBack"/>
            <w:bookmarkEnd w:id="0"/>
            <w:r w:rsidRPr="00941F27">
              <w:rPr>
                <w:rFonts w:ascii="Arial" w:hAnsi="Arial" w:cs="Arial"/>
                <w:sz w:val="22"/>
                <w:lang w:val="es-MX"/>
              </w:rPr>
              <w:t xml:space="preserve">r comunas hasta el 18 de octubre, y del 20 de octubre al 1 de noviembre la recepción de los formularios ya diligenciados en los mismos 10 puntos autorizados, convocatoria que conto con amplia divulgación a través de los medios hablados y escritos, cabe resaltar que más de cien mil familias obtuvieron su formulario para </w:t>
            </w:r>
            <w:r w:rsidRPr="00941F27">
              <w:rPr>
                <w:rFonts w:ascii="Arial" w:hAnsi="Arial" w:cs="Arial"/>
                <w:sz w:val="22"/>
                <w:lang w:val="es-MX"/>
              </w:rPr>
              <w:lastRenderedPageBreak/>
              <w:t xml:space="preserve">postularse a esta convocatoria y se aclara que esta convocatoria no tenía ningún enfoque diferencial. Para acceder a un subsidio de vivienda se debe cumplir con los requisitos establecidos en dichas convocatorias; si algún postulado es rechazado por no cumplir algún requisito la entidad fijara plazos para su apelación y reposición. </w:t>
            </w: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color w:val="000000"/>
                <w:sz w:val="22"/>
                <w:lang w:val="es-MX"/>
              </w:rPr>
            </w:pP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color w:val="000000"/>
                <w:sz w:val="22"/>
                <w:lang w:val="es-MX"/>
              </w:rPr>
            </w:pPr>
            <w:r w:rsidRPr="00941F27">
              <w:rPr>
                <w:rFonts w:ascii="Arial" w:hAnsi="Arial" w:cs="Arial"/>
                <w:color w:val="000000"/>
                <w:sz w:val="22"/>
                <w:lang w:val="es-MX"/>
              </w:rPr>
              <w:t>El proyecto antes mencionado está en etapa de selección y adjudicación de subsidios, la convocatoria se ha adelantado de manera transparente, como ya se manifestó fue ampliamente divulgada y todas las personas que quisieron inscribirse, efectivamente lo hicieron, empero es importante precisar que los subsidios de vivienda que otorga el Municipio de Villavicencio a través de VILLAVIVIENDA, se asignan previa convocatoria, postulación, calificación, preselección y selección de beneficiarios.</w:t>
            </w: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color w:val="000000"/>
                <w:sz w:val="22"/>
                <w:lang w:val="es-MX"/>
              </w:rPr>
            </w:pP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color w:val="000000"/>
                <w:sz w:val="22"/>
                <w:lang w:val="es-MX"/>
              </w:rPr>
            </w:pPr>
            <w:r w:rsidRPr="00941F27">
              <w:rPr>
                <w:rFonts w:ascii="Arial" w:hAnsi="Arial" w:cs="Arial"/>
                <w:color w:val="000000"/>
                <w:sz w:val="22"/>
                <w:lang w:val="es-MX"/>
              </w:rPr>
              <w:t>De acurdo a la normatividad legal cualquier persona puede postularse para la adquisición de vivienda, para ser seleccionado y recibir un Subsidio Municipal, siendo este, requisito indispensable para poder llegar a obtener un subsidio Municipal.</w:t>
            </w: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color w:val="000000"/>
                <w:sz w:val="22"/>
                <w:lang w:val="es-MX"/>
              </w:rPr>
            </w:pP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color w:val="000000"/>
                <w:sz w:val="22"/>
                <w:lang w:val="es-MX"/>
              </w:rPr>
            </w:pPr>
            <w:r w:rsidRPr="00941F27">
              <w:rPr>
                <w:rFonts w:ascii="Arial" w:hAnsi="Arial" w:cs="Arial"/>
                <w:color w:val="000000"/>
                <w:sz w:val="22"/>
                <w:lang w:val="es-MX"/>
              </w:rPr>
              <w:t>Por lo anterior se está a la espera, que la nueva administración, de acuerdo a su plan de desarrollo, ponga en marcha nuevas políticas públicas en materia de vivienda, y en virtud de ello se desarrollen programas o proyectos de vivienda de interés social o interés prioritario, que en su momento serán debidamente informados a toda la población villavicense, que tanto anhela cumplir su sueño de tener casa propia.</w:t>
            </w:r>
          </w:p>
          <w:p w:rsidR="0013245D" w:rsidRPr="00CC0499" w:rsidRDefault="0013245D" w:rsidP="0013245D">
            <w:pPr>
              <w:spacing w:after="0"/>
              <w:rPr>
                <w:sz w:val="14"/>
                <w:szCs w:val="14"/>
                <w:lang w:val="es-CO"/>
              </w:rPr>
            </w:pPr>
            <w:r>
              <w:rPr>
                <w:sz w:val="14"/>
                <w:szCs w:val="14"/>
                <w:lang w:val="es-CO"/>
              </w:rPr>
              <w:t>Proyecto_ver.1.1</w:t>
            </w:r>
          </w:p>
          <w:p w:rsidR="00941F27" w:rsidRPr="00941F27" w:rsidRDefault="00941F27" w:rsidP="00941F2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</w:p>
          <w:p w:rsidR="00941F27" w:rsidRPr="008660CB" w:rsidRDefault="00941F27" w:rsidP="00941F27">
            <w:pPr>
              <w:jc w:val="center"/>
              <w:rPr>
                <w:rFonts w:ascii="Arial" w:hAnsi="Arial" w:cs="Arial"/>
                <w:szCs w:val="24"/>
              </w:rPr>
            </w:pPr>
            <w:r w:rsidRPr="008660CB">
              <w:rPr>
                <w:rFonts w:ascii="Arial" w:hAnsi="Arial" w:cs="Arial"/>
                <w:noProof/>
                <w:szCs w:val="24"/>
                <w:lang w:val="es-MX" w:eastAsia="es-MX"/>
              </w:rPr>
              <w:drawing>
                <wp:inline distT="0" distB="0" distL="0" distR="0" wp14:anchorId="55C78A01" wp14:editId="6306335C">
                  <wp:extent cx="1543050" cy="602201"/>
                  <wp:effectExtent l="0" t="0" r="0" b="7620"/>
                  <wp:docPr id="1" name="Pictur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oala.jpg"/>
                          <pic:cNvPicPr/>
                        </pic:nvPicPr>
                        <pic:blipFill>
                          <a:blip r:embed="rId9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388" cy="62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1F27" w:rsidRPr="00941F27" w:rsidRDefault="00941F27" w:rsidP="00941F27">
            <w:pPr>
              <w:jc w:val="center"/>
              <w:rPr>
                <w:b/>
                <w:lang w:val="es-MX"/>
              </w:rPr>
            </w:pPr>
            <w:r w:rsidRPr="00941F27">
              <w:rPr>
                <w:b/>
                <w:lang w:val="es-MX"/>
              </w:rPr>
              <w:t>LUZ DARY CARRILLO MUÑOZ</w:t>
            </w:r>
          </w:p>
          <w:p w:rsidR="00941F27" w:rsidRPr="00941F27" w:rsidRDefault="00941F27" w:rsidP="00941F27">
            <w:pPr>
              <w:jc w:val="center"/>
              <w:rPr>
                <w:lang w:val="es-MX"/>
              </w:rPr>
            </w:pPr>
            <w:r w:rsidRPr="00941F27">
              <w:rPr>
                <w:lang w:val="es-MX"/>
              </w:rPr>
              <w:t>Secretaria General</w:t>
            </w:r>
          </w:p>
          <w:p w:rsidR="000844B0" w:rsidRPr="00941F27" w:rsidRDefault="000844B0" w:rsidP="00CC0499">
            <w:pPr>
              <w:jc w:val="center"/>
              <w:rPr>
                <w:sz w:val="22"/>
                <w:lang w:val="es-MX"/>
              </w:rPr>
            </w:pPr>
          </w:p>
        </w:tc>
      </w:tr>
    </w:tbl>
    <w:p w:rsidR="009E714A" w:rsidRPr="00CC0499" w:rsidRDefault="009E714A" w:rsidP="0013245D">
      <w:pPr>
        <w:spacing w:after="0"/>
        <w:rPr>
          <w:sz w:val="14"/>
          <w:szCs w:val="14"/>
          <w:lang w:val="es-CO"/>
        </w:rPr>
      </w:pPr>
    </w:p>
    <w:sectPr w:rsidR="009E714A" w:rsidRPr="00CC0499" w:rsidSect="000844B0">
      <w:headerReference w:type="default" r:id="rId10"/>
      <w:footerReference w:type="default" r:id="rId11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3DE2" w:rsidRDefault="006D3DE2">
      <w:pPr>
        <w:spacing w:after="0"/>
      </w:pPr>
      <w:r>
        <w:separator/>
      </w:r>
    </w:p>
  </w:endnote>
  <w:endnote w:type="continuationSeparator" w:id="0">
    <w:p w:rsidR="006D3DE2" w:rsidRDefault="006D3D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F762AD" w:rsidRDefault="00CC0499" w:rsidP="00453A9A">
    <w:pPr>
      <w:spacing w:after="0"/>
      <w:rPr>
        <w:rFonts w:ascii="Bookman Old Style" w:hAnsi="Bookman Old Style"/>
        <w:sz w:val="18"/>
        <w:lang w:val="es-MX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F8088BD" wp14:editId="310AAB21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 w:rsidR="00453A9A" w:rsidRPr="00F762AD">
      <w:rPr>
        <w:rFonts w:ascii="Bookman Old Style" w:hAnsi="Bookman Old Style"/>
        <w:sz w:val="18"/>
        <w:lang w:val="es-MX"/>
      </w:rPr>
      <w:t xml:space="preserve">Calle 37 No 29-57 </w:t>
    </w:r>
    <w:r w:rsidR="00453A9A">
      <w:rPr>
        <w:rFonts w:ascii="Bookman Old Style" w:hAnsi="Bookman Old Style"/>
        <w:sz w:val="18"/>
        <w:lang w:val="es-MX"/>
      </w:rPr>
      <w:t>6</w:t>
    </w:r>
    <w:r w:rsidR="00453A9A" w:rsidRPr="00F762AD">
      <w:rPr>
        <w:rFonts w:ascii="Bookman Old Style" w:hAnsi="Bookman Old Style"/>
        <w:sz w:val="18"/>
        <w:lang w:val="es-MX"/>
      </w:rPr>
      <w:t>to Piso Centro  Tels.  672 47 47 – 682 22 30</w:t>
    </w:r>
  </w:p>
  <w:p w:rsidR="00453A9A" w:rsidRPr="000844B0" w:rsidRDefault="006D3DE2" w:rsidP="00453A9A">
    <w:pPr>
      <w:pStyle w:val="Piedepgina"/>
      <w:rPr>
        <w:rFonts w:ascii="Bookman Old Style" w:hAnsi="Bookman Old Style"/>
        <w:sz w:val="18"/>
        <w:lang w:val="es-CO"/>
      </w:rPr>
    </w:pPr>
    <w:hyperlink r:id="rId1" w:history="1">
      <w:r w:rsidR="00453A9A" w:rsidRPr="00F762AD">
        <w:rPr>
          <w:rStyle w:val="Hipervnculo"/>
          <w:rFonts w:ascii="Bookman Old Style" w:hAnsi="Bookman Old Style"/>
          <w:sz w:val="18"/>
          <w:lang w:val="es-MX"/>
        </w:rPr>
        <w:t>www.villavivienda.gov.co</w:t>
      </w:r>
    </w:hyperlink>
    <w:r w:rsidR="00453A9A" w:rsidRPr="00F762AD">
      <w:rPr>
        <w:rFonts w:ascii="Bookman Old Style" w:hAnsi="Bookman Old Style"/>
        <w:sz w:val="18"/>
        <w:lang w:val="es-MX"/>
      </w:rPr>
      <w:t xml:space="preserve">  Villavicencio- Meta.</w:t>
    </w:r>
  </w:p>
  <w:p w:rsidR="00453A9A" w:rsidRPr="000844B0" w:rsidRDefault="00453A9A">
    <w:pPr>
      <w:pStyle w:val="Piedepgina"/>
      <w:rPr>
        <w:lang w:val="es-CO"/>
      </w:rPr>
    </w:pPr>
  </w:p>
  <w:p w:rsidR="0024203F" w:rsidRPr="000844B0" w:rsidRDefault="0024203F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3DE2" w:rsidRDefault="006D3DE2">
      <w:pPr>
        <w:spacing w:after="0"/>
      </w:pPr>
      <w:r>
        <w:separator/>
      </w:r>
    </w:p>
  </w:footnote>
  <w:footnote w:type="continuationSeparator" w:id="0">
    <w:p w:rsidR="006D3DE2" w:rsidRDefault="006D3D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554" w:type="dxa"/>
      <w:tblInd w:w="-8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8"/>
      <w:gridCol w:w="4652"/>
      <w:gridCol w:w="133"/>
      <w:gridCol w:w="5631"/>
    </w:tblGrid>
    <w:tr w:rsidR="00941F27" w:rsidRPr="00124444" w:rsidTr="0073417A">
      <w:trPr>
        <w:trHeight w:val="178"/>
      </w:trPr>
      <w:tc>
        <w:tcPr>
          <w:tcW w:w="4790" w:type="dxa"/>
          <w:gridSpan w:val="2"/>
        </w:tcPr>
        <w:p w:rsidR="00941F27" w:rsidRPr="00124444" w:rsidRDefault="00941F27" w:rsidP="0073417A">
          <w:pPr>
            <w:pStyle w:val="Encabezado"/>
            <w:jc w:val="center"/>
            <w:rPr>
              <w:rFonts w:asciiTheme="minorHAnsi" w:hAnsiTheme="minorHAnsi" w:cstheme="minorHAnsi"/>
              <w:szCs w:val="22"/>
            </w:rPr>
          </w:pPr>
          <w:r>
            <w:rPr>
              <w:rFonts w:asciiTheme="minorHAnsi" w:hAnsiTheme="minorHAnsi" w:cstheme="minorHAnsi"/>
              <w:noProof/>
              <w:szCs w:val="22"/>
              <w:lang w:val="es-MX" w:eastAsia="es-MX"/>
            </w:rPr>
            <w:drawing>
              <wp:anchor distT="0" distB="0" distL="114300" distR="114300" simplePos="0" relativeHeight="251663360" behindDoc="0" locked="0" layoutInCell="1" allowOverlap="1" wp14:anchorId="4668EDA4" wp14:editId="4271825F">
                <wp:simplePos x="0" y="0"/>
                <wp:positionH relativeFrom="column">
                  <wp:posOffset>-1398905</wp:posOffset>
                </wp:positionH>
                <wp:positionV relativeFrom="paragraph">
                  <wp:posOffset>-276860</wp:posOffset>
                </wp:positionV>
                <wp:extent cx="1282700" cy="782320"/>
                <wp:effectExtent l="19050" t="0" r="0" b="0"/>
                <wp:wrapSquare wrapText="bothSides"/>
                <wp:docPr id="16" name="Imagen 1" descr="C:\Users\spizco\Downloads\IMG_109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pizco\Downloads\IMG_109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821" t="13480" r="1410" b="23668"/>
                        <a:stretch/>
                      </pic:blipFill>
                      <pic:spPr bwMode="auto">
                        <a:xfrm>
                          <a:off x="0" y="0"/>
                          <a:ext cx="1282700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64" w:type="dxa"/>
          <w:gridSpan w:val="2"/>
          <w:vAlign w:val="bottom"/>
        </w:tcPr>
        <w:p w:rsidR="00941F27" w:rsidRPr="00B76385" w:rsidRDefault="00941F27" w:rsidP="0073417A">
          <w:pPr>
            <w:pStyle w:val="Encabezado"/>
            <w:jc w:val="right"/>
            <w:rPr>
              <w:rFonts w:ascii="Elephant" w:hAnsi="Elephant"/>
              <w:sz w:val="28"/>
            </w:rPr>
          </w:pPr>
          <w:r>
            <w:rPr>
              <w:rFonts w:asciiTheme="minorHAnsi" w:hAnsiTheme="minorHAnsi" w:cstheme="minorHAnsi"/>
              <w:b/>
              <w:szCs w:val="22"/>
            </w:rPr>
            <w:t xml:space="preserve">                             </w:t>
          </w:r>
          <w:r w:rsidRPr="00B76385">
            <w:rPr>
              <w:rFonts w:ascii="Elephant" w:hAnsi="Elephant"/>
            </w:rPr>
            <w:t>VILLAVIVIENDA</w:t>
          </w:r>
        </w:p>
        <w:p w:rsidR="00941F27" w:rsidRPr="00C328CB" w:rsidRDefault="00941F27" w:rsidP="0073417A">
          <w:pPr>
            <w:pStyle w:val="Encabezado"/>
            <w:jc w:val="right"/>
            <w:rPr>
              <w:rFonts w:ascii="Bookman Old Style" w:hAnsi="Bookman Old Style"/>
              <w:sz w:val="16"/>
              <w:szCs w:val="16"/>
            </w:rPr>
          </w:pPr>
          <w:r w:rsidRPr="00C328CB">
            <w:rPr>
              <w:rFonts w:ascii="Bookman Old Style" w:hAnsi="Bookman Old Style"/>
              <w:sz w:val="16"/>
              <w:szCs w:val="16"/>
            </w:rPr>
            <w:t>Empresa Industrial y Comercial del Municipio</w:t>
          </w:r>
        </w:p>
        <w:p w:rsidR="00941F27" w:rsidRDefault="00941F27" w:rsidP="0073417A">
          <w:pPr>
            <w:pStyle w:val="Encabezado"/>
            <w:jc w:val="right"/>
            <w:rPr>
              <w:rFonts w:ascii="Bookman Old Style" w:hAnsi="Bookman Old Style"/>
              <w:sz w:val="16"/>
              <w:szCs w:val="16"/>
            </w:rPr>
          </w:pPr>
          <w:r w:rsidRPr="00C328CB">
            <w:rPr>
              <w:rFonts w:ascii="Bookman Old Style" w:hAnsi="Bookman Old Style"/>
              <w:sz w:val="16"/>
              <w:szCs w:val="16"/>
            </w:rPr>
            <w:t>NIT: 822.004.534-1</w:t>
          </w:r>
        </w:p>
        <w:p w:rsidR="00941F27" w:rsidRPr="00124444" w:rsidRDefault="00941F27" w:rsidP="0073417A">
          <w:pPr>
            <w:pStyle w:val="Encabezado"/>
            <w:jc w:val="center"/>
            <w:rPr>
              <w:rFonts w:asciiTheme="minorHAnsi" w:hAnsiTheme="minorHAnsi" w:cstheme="minorHAnsi"/>
              <w:b/>
              <w:szCs w:val="22"/>
            </w:rPr>
          </w:pPr>
        </w:p>
      </w:tc>
    </w:tr>
    <w:tr w:rsidR="00941F27" w:rsidRPr="00AA66D8" w:rsidTr="0073417A">
      <w:trPr>
        <w:gridBefore w:val="1"/>
        <w:wBefore w:w="138" w:type="dxa"/>
        <w:trHeight w:val="19"/>
      </w:trPr>
      <w:tc>
        <w:tcPr>
          <w:tcW w:w="4785" w:type="dxa"/>
          <w:gridSpan w:val="2"/>
        </w:tcPr>
        <w:p w:rsidR="00941F27" w:rsidRPr="00AA66D8" w:rsidRDefault="00941F27" w:rsidP="0073417A">
          <w:pPr>
            <w:pStyle w:val="Encabezado"/>
            <w:tabs>
              <w:tab w:val="left" w:pos="1931"/>
            </w:tabs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noProof/>
              <w:sz w:val="22"/>
              <w:szCs w:val="22"/>
              <w:lang w:val="es-MX" w:eastAsia="es-MX"/>
            </w:rPr>
            <mc:AlternateContent>
              <mc:Choice Requires="wps">
                <w:drawing>
                  <wp:anchor distT="4294967295" distB="4294967295" distL="114300" distR="114300" simplePos="0" relativeHeight="251664384" behindDoc="1" locked="0" layoutInCell="0" allowOverlap="1" wp14:anchorId="17A34F88" wp14:editId="6F2EBFCA">
                    <wp:simplePos x="0" y="0"/>
                    <wp:positionH relativeFrom="column">
                      <wp:posOffset>-666115</wp:posOffset>
                    </wp:positionH>
                    <wp:positionV relativeFrom="paragraph">
                      <wp:posOffset>20319</wp:posOffset>
                    </wp:positionV>
                    <wp:extent cx="6926580" cy="0"/>
                    <wp:effectExtent l="0" t="0" r="26670" b="19050"/>
                    <wp:wrapNone/>
                    <wp:docPr id="3" name="Freeform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926580" cy="0"/>
                            </a:xfrm>
                            <a:custGeom>
                              <a:avLst/>
                              <a:gdLst>
                                <a:gd name="T0" fmla="*/ 0 w 10909"/>
                                <a:gd name="T1" fmla="*/ 10909 w 10909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10909">
                                  <a:moveTo>
                                    <a:pt x="0" y="0"/>
                                  </a:moveTo>
                                  <a:lnTo>
                                    <a:pt x="10909" y="0"/>
                                  </a:lnTo>
                                </a:path>
                              </a:pathLst>
                            </a:custGeom>
                            <a:noFill/>
                            <a:ln w="6718">
                              <a:solidFill>
                                <a:srgbClr val="36343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Freeform 1" o:spid="_x0000_s1026" style="position:absolute;margin-left:-52.45pt;margin-top:1.6pt;width:545.4pt;height:0;z-index:-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;v-text-anchor:top" coordsize="1090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" o:allowincell="f" path="m,l10909,e" filled="f" strokecolor="#363435" strokeweight=".18661mm">
                    <v:path arrowok="t" o:connecttype="custom" o:connectlocs="0,0;6926580,0" o:connectangles="0,0"/>
                  </v:shape>
                </w:pict>
              </mc:Fallback>
            </mc:AlternateContent>
          </w:r>
        </w:p>
      </w:tc>
      <w:tc>
        <w:tcPr>
          <w:tcW w:w="5631" w:type="dxa"/>
        </w:tcPr>
        <w:p w:rsidR="00941F27" w:rsidRPr="00AA66D8" w:rsidRDefault="00941F27" w:rsidP="0073417A">
          <w:pPr>
            <w:pStyle w:val="Encabezado"/>
            <w:tabs>
              <w:tab w:val="left" w:pos="1931"/>
            </w:tabs>
            <w:jc w:val="right"/>
            <w:rPr>
              <w:rFonts w:asciiTheme="minorHAnsi" w:hAnsiTheme="minorHAnsi" w:cstheme="minorHAnsi"/>
              <w:i/>
            </w:rPr>
          </w:pPr>
          <w:r w:rsidRPr="00AA66D8">
            <w:rPr>
              <w:rFonts w:asciiTheme="minorHAnsi" w:hAnsiTheme="minorHAnsi" w:cstheme="minorHAnsi"/>
              <w:i/>
            </w:rPr>
            <w:t>www.villavicencio.gov.co</w:t>
          </w:r>
        </w:p>
      </w:tc>
    </w:tr>
  </w:tbl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844B0"/>
    <w:rsid w:val="001108BA"/>
    <w:rsid w:val="0013245D"/>
    <w:rsid w:val="0017372E"/>
    <w:rsid w:val="001818FD"/>
    <w:rsid w:val="00192DD2"/>
    <w:rsid w:val="001E4474"/>
    <w:rsid w:val="001E6D1B"/>
    <w:rsid w:val="00224458"/>
    <w:rsid w:val="0024203F"/>
    <w:rsid w:val="003A6D6A"/>
    <w:rsid w:val="003D41B7"/>
    <w:rsid w:val="00431312"/>
    <w:rsid w:val="00453A9A"/>
    <w:rsid w:val="00531D28"/>
    <w:rsid w:val="00573140"/>
    <w:rsid w:val="00595E3C"/>
    <w:rsid w:val="005B3B66"/>
    <w:rsid w:val="005F1A87"/>
    <w:rsid w:val="00652B1C"/>
    <w:rsid w:val="006D3DE2"/>
    <w:rsid w:val="006E599C"/>
    <w:rsid w:val="007733C5"/>
    <w:rsid w:val="007D4C61"/>
    <w:rsid w:val="007E0CA1"/>
    <w:rsid w:val="008024D5"/>
    <w:rsid w:val="008D30F2"/>
    <w:rsid w:val="00941F27"/>
    <w:rsid w:val="009E714A"/>
    <w:rsid w:val="00A17EAA"/>
    <w:rsid w:val="00A245A8"/>
    <w:rsid w:val="00A77AF8"/>
    <w:rsid w:val="00AF2AB2"/>
    <w:rsid w:val="00AF512B"/>
    <w:rsid w:val="00B77D5D"/>
    <w:rsid w:val="00C25991"/>
    <w:rsid w:val="00C32D9E"/>
    <w:rsid w:val="00CC0499"/>
    <w:rsid w:val="00CE5AC7"/>
    <w:rsid w:val="00D12222"/>
    <w:rsid w:val="00DF185F"/>
    <w:rsid w:val="00ED786B"/>
    <w:rsid w:val="00F032AF"/>
    <w:rsid w:val="00F31342"/>
    <w:rsid w:val="00F32417"/>
    <w:rsid w:val="00F35A5A"/>
    <w:rsid w:val="00F508C2"/>
    <w:rsid w:val="00F64EDF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rsid w:val="00941F27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rsid w:val="00941F27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llaviviend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CD2BA9A9-2235-407D-BBA8-4ACDEF014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16</TotalTime>
  <Pages>2</Pages>
  <Words>615</Words>
  <Characters>3387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3995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maum_maum@hotmail.com</cp:lastModifiedBy>
  <cp:revision>47</cp:revision>
  <dcterms:created xsi:type="dcterms:W3CDTF">2015-08-26T21:17:00Z</dcterms:created>
  <dcterms:modified xsi:type="dcterms:W3CDTF">2016-02-10T03:45:00Z</dcterms:modified>
</cp:coreProperties>
</file>