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724" w:rsidRDefault="009C38F2">
      <w:pPr>
        <w:spacing w:after="100"/>
        <w:jc w:val="center"/>
      </w:pPr>
      <w:r>
        <w:rPr>
          <w:b/>
          <w:bCs/>
          <w:sz w:val="44"/>
          <w:szCs w:val="44"/>
        </w:rPr>
        <w:t>Planificación del contenido</w:t>
      </w:r>
    </w:p>
    <w:p w:rsidR="00330724" w:rsidRDefault="009C38F2">
      <w:pPr>
        <w:spacing w:after="60"/>
        <w:jc w:val="center"/>
      </w:pPr>
      <w:r>
        <w:rPr>
          <w:i/>
          <w:iCs/>
          <w:sz w:val="26"/>
          <w:szCs w:val="26"/>
        </w:rPr>
        <w:t>Personaje asignado: Pedro Díez Gil (1913–1983)</w:t>
      </w:r>
    </w:p>
    <w:p w:rsidR="00330724" w:rsidRDefault="009C38F2">
      <w:pPr>
        <w:pStyle w:val="Heading1"/>
        <w:spacing w:before="300" w:after="150"/>
      </w:pPr>
      <w:r>
        <w:t>1. Investigación: vida, obra, testimonio y legado</w:t>
      </w:r>
    </w:p>
    <w:p w:rsidR="00330724" w:rsidRDefault="00E10425">
      <w:pPr>
        <w:pStyle w:val="Heading2"/>
        <w:spacing w:before="240" w:after="120"/>
      </w:pPr>
      <w:r>
        <w:t>Su v</w:t>
      </w:r>
      <w:r w:rsidR="009C38F2">
        <w:t>ida</w:t>
      </w:r>
    </w:p>
    <w:p w:rsidR="00330724" w:rsidRDefault="009C38F2" w:rsidP="00934C9E">
      <w:r>
        <w:t>Pedro Díez Gil nació el 14</w:t>
      </w:r>
      <w:r w:rsidR="00E10425">
        <w:t xml:space="preserve"> de abril de 1913 en </w:t>
      </w:r>
      <w:r w:rsidR="007B3753">
        <w:t xml:space="preserve">Pampliega, </w:t>
      </w:r>
      <w:r w:rsidR="00E10425">
        <w:t>Burgos</w:t>
      </w:r>
      <w:r>
        <w:t xml:space="preserve">. Su padre trabajaba en los ferrocarriles, por </w:t>
      </w:r>
      <w:r w:rsidR="00E10425">
        <w:t>ello él y su familia vivieron en diferentes lugares de España</w:t>
      </w:r>
      <w:r>
        <w:t xml:space="preserve">. </w:t>
      </w:r>
      <w:r w:rsidR="00E10425">
        <w:t>Fue sacerdote y religioso escolapio. Durante su vida se dedicó principalmente a la educación de niños y la ayuda de familias y necesitados. S</w:t>
      </w:r>
      <w:r>
        <w:t>irvió como capellán militar hasta el fi</w:t>
      </w:r>
      <w:r w:rsidR="00E10425">
        <w:t>nal de la Guerra Civil española, donde enseñó a leer y escribir a los más pequeños y acompañó a distintas generaciones de alumnos.</w:t>
      </w:r>
      <w:r w:rsidR="00E10425" w:rsidRPr="00E10425">
        <w:t xml:space="preserve"> </w:t>
      </w:r>
      <w:r w:rsidR="00E10425">
        <w:t>Murió el 14 de diciembre de 1983 en Zaragoza</w:t>
      </w:r>
      <w:r w:rsidR="00934C9E">
        <w:t>.</w:t>
      </w:r>
    </w:p>
    <w:p w:rsidR="00330724" w:rsidRDefault="00CA59B5">
      <w:pPr>
        <w:pStyle w:val="Heading2"/>
        <w:spacing w:before="240" w:after="120"/>
      </w:pPr>
      <w:r>
        <w:t>Su o</w:t>
      </w:r>
      <w:r w:rsidR="009C38F2">
        <w:t>bra</w:t>
      </w:r>
    </w:p>
    <w:p w:rsidR="00330724" w:rsidRDefault="009C38F2">
      <w:pPr>
        <w:spacing w:after="120"/>
      </w:pPr>
      <w:r>
        <w:t>Dedicó casi toda su vida religiosa a la educación de niños pequeños en el colegio de Santo Tomás de Aquino d</w:t>
      </w:r>
      <w:r w:rsidR="00934C9E">
        <w:t>e las Escuelas Pías de Zaragoza</w:t>
      </w:r>
      <w:r>
        <w:t xml:space="preserve"> entre </w:t>
      </w:r>
      <w:r w:rsidR="00934C9E">
        <w:t xml:space="preserve">los años </w:t>
      </w:r>
      <w:r>
        <w:t xml:space="preserve">1935 y 1980. Desarrolló </w:t>
      </w:r>
      <w:r w:rsidR="00934C9E">
        <w:t>métodos de enseñanzas</w:t>
      </w:r>
      <w:r>
        <w:t xml:space="preserve"> a leer, escribir y rezar a los niños de cinco años. Junto al padre Joaquín Erviti Lazcano escribió cartillas y libros de iniciación a la lectura —entre ellos el conocido "Chiquitín"— por encargo</w:t>
      </w:r>
      <w:r w:rsidR="00934C9E">
        <w:t xml:space="preserve"> de las Escuelas Pías de España</w:t>
      </w:r>
      <w:r>
        <w:t>. Fue también muy activo en la pastoral con enfermos, pobres y moribundos, entre otras cosas a través de la Conferencia de San Vicente de Paúl.</w:t>
      </w:r>
    </w:p>
    <w:p w:rsidR="00330724" w:rsidRDefault="009C38F2">
      <w:pPr>
        <w:pStyle w:val="Heading2"/>
        <w:spacing w:before="240" w:after="120"/>
      </w:pPr>
      <w:r>
        <w:t>Testimonio</w:t>
      </w:r>
    </w:p>
    <w:p w:rsidR="00330724" w:rsidRDefault="009C38F2">
      <w:pPr>
        <w:spacing w:after="120"/>
      </w:pPr>
      <w:r>
        <w:t xml:space="preserve">Quienes lo conocieron destacan su sencillez, su entrega diaria a los niños y su cercanía a los enfermos y necesitados de la parroquia de San Pablo en Zaragoza. Se lo describe como un </w:t>
      </w:r>
      <w:r w:rsidR="00934C9E">
        <w:t>hombre de</w:t>
      </w:r>
      <w:r>
        <w:t xml:space="preserve"> fe para sus alumnos, con una vida marcada por la unión constante con la oración y el servicio.</w:t>
      </w:r>
      <w:r w:rsidR="00934C9E">
        <w:t xml:space="preserve"> Para las Escuelas Pías representa un ejemplo de educador que entendía la enseñanza como una forma de servicio.</w:t>
      </w:r>
    </w:p>
    <w:p w:rsidR="00330724" w:rsidRDefault="00CA59B5">
      <w:pPr>
        <w:pStyle w:val="Heading2"/>
        <w:spacing w:before="240" w:after="120"/>
      </w:pPr>
      <w:r>
        <w:t>Su l</w:t>
      </w:r>
      <w:r w:rsidR="009C38F2">
        <w:t>egado</w:t>
      </w:r>
    </w:p>
    <w:p w:rsidR="00330724" w:rsidRDefault="009C38F2">
      <w:pPr>
        <w:spacing w:after="120"/>
      </w:pPr>
      <w:r>
        <w:t>El 20 de mayo de 2023 el papa Francisco rec</w:t>
      </w:r>
      <w:r w:rsidR="00934C9E">
        <w:t>onoció sus virtudes heroicas</w:t>
      </w:r>
      <w:r>
        <w:t xml:space="preserve">, declarándolo Venerable. Está sepultado en la Iglesia de Santo Tomás de Aquino de las Escuelas Pías de Zaragoza, lugar que sigue siendo punto de referencia para la comunidad escolapia. </w:t>
      </w:r>
    </w:p>
    <w:p w:rsidR="00330724" w:rsidRDefault="009C38F2">
      <w:pPr>
        <w:pStyle w:val="Heading1"/>
        <w:spacing w:before="300" w:after="150"/>
      </w:pPr>
      <w:r>
        <w:t>2. Condición dentro de la historia de la Iglesia y de las Escuelas Pías</w:t>
      </w:r>
    </w:p>
    <w:p w:rsidR="00330724" w:rsidRDefault="009C38F2">
      <w:pPr>
        <w:spacing w:after="120"/>
      </w:pPr>
      <w:r>
        <w:t xml:space="preserve">Dentro del proceso de canonización de la Iglesia católica, Pedro Díez Gil se encuentra actualmente en la etapa de Venerable Siervo de Dios (declarado el 20/05/2023). </w:t>
      </w:r>
    </w:p>
    <w:p w:rsidR="00330724" w:rsidRDefault="009C38F2">
      <w:pPr>
        <w:spacing w:after="120"/>
      </w:pPr>
      <w:r>
        <w:t>Perteneció a la Orden de los Clérigos Regulares Pobres de la Madre de Dios de las Escuelas Pías (escolapios), fundada por San José de Calasanz en el siglo XVII en Roma, dedicada a la educación gratuita de los niños pobres.</w:t>
      </w:r>
    </w:p>
    <w:p w:rsidR="00330724" w:rsidRDefault="009C38F2">
      <w:pPr>
        <w:pStyle w:val="Heading1"/>
        <w:spacing w:before="300" w:after="150"/>
      </w:pPr>
      <w:r>
        <w:t xml:space="preserve">3. </w:t>
      </w:r>
      <w:r w:rsidR="00934C9E" w:rsidRPr="00934C9E">
        <w:t>Información más relevante para comunicar al visitante</w:t>
      </w:r>
    </w:p>
    <w:p w:rsidR="00330724" w:rsidRPr="00765703" w:rsidRDefault="009C38F2">
      <w:pPr>
        <w:pStyle w:val="Prrafodelista"/>
        <w:numPr>
          <w:ilvl w:val="0"/>
          <w:numId w:val="2"/>
        </w:numPr>
        <w:spacing w:after="80"/>
      </w:pPr>
      <w:r w:rsidRPr="00765703">
        <w:t>Quién fue Pedro Díez Gil y por qué es una figura relevante para las Escuelas Pías.</w:t>
      </w:r>
    </w:p>
    <w:p w:rsidR="00765703" w:rsidRPr="00765703" w:rsidRDefault="00765703" w:rsidP="00765703">
      <w:pPr>
        <w:pStyle w:val="Listaconvietas"/>
        <w:numPr>
          <w:ilvl w:val="0"/>
          <w:numId w:val="2"/>
        </w:numPr>
        <w:rPr>
          <w:sz w:val="20"/>
          <w:szCs w:val="20"/>
        </w:rPr>
      </w:pPr>
      <w:r w:rsidRPr="00765703">
        <w:rPr>
          <w:sz w:val="20"/>
          <w:szCs w:val="20"/>
        </w:rPr>
        <w:t>Su vocación como escolapio, sacerdote y educador.</w:t>
      </w:r>
    </w:p>
    <w:p w:rsidR="00765703" w:rsidRPr="00765703" w:rsidRDefault="00765703" w:rsidP="00765703">
      <w:pPr>
        <w:pStyle w:val="Listaconvietas"/>
        <w:numPr>
          <w:ilvl w:val="0"/>
          <w:numId w:val="2"/>
        </w:numPr>
        <w:rPr>
          <w:sz w:val="20"/>
          <w:szCs w:val="20"/>
        </w:rPr>
      </w:pPr>
      <w:r w:rsidRPr="00765703">
        <w:rPr>
          <w:sz w:val="20"/>
          <w:szCs w:val="20"/>
        </w:rPr>
        <w:t>Su trabajo con los niños y su aporte a la enseñanza</w:t>
      </w:r>
      <w:r w:rsidR="007B3753">
        <w:rPr>
          <w:sz w:val="20"/>
          <w:szCs w:val="20"/>
        </w:rPr>
        <w:t xml:space="preserve"> en el barrio San Pablo</w:t>
      </w:r>
      <w:r w:rsidRPr="00765703">
        <w:rPr>
          <w:sz w:val="20"/>
          <w:szCs w:val="20"/>
        </w:rPr>
        <w:t>.</w:t>
      </w:r>
    </w:p>
    <w:p w:rsidR="00765703" w:rsidRPr="00765703" w:rsidRDefault="00765703" w:rsidP="00765703">
      <w:pPr>
        <w:pStyle w:val="Listaconvietas"/>
        <w:numPr>
          <w:ilvl w:val="0"/>
          <w:numId w:val="2"/>
        </w:numPr>
        <w:rPr>
          <w:sz w:val="20"/>
          <w:szCs w:val="20"/>
        </w:rPr>
      </w:pPr>
      <w:r w:rsidRPr="00765703">
        <w:rPr>
          <w:sz w:val="20"/>
          <w:szCs w:val="20"/>
        </w:rPr>
        <w:t>Su servicio a las familias, enfermos y personas nec</w:t>
      </w:r>
      <w:r w:rsidR="00823EA1">
        <w:rPr>
          <w:sz w:val="20"/>
          <w:szCs w:val="20"/>
        </w:rPr>
        <w:t>esitadas</w:t>
      </w:r>
      <w:r w:rsidRPr="00765703">
        <w:rPr>
          <w:sz w:val="20"/>
          <w:szCs w:val="20"/>
        </w:rPr>
        <w:t>.</w:t>
      </w:r>
    </w:p>
    <w:p w:rsidR="00765703" w:rsidRPr="00765703" w:rsidRDefault="00765703" w:rsidP="00765703">
      <w:pPr>
        <w:pStyle w:val="Listaconvietas"/>
        <w:numPr>
          <w:ilvl w:val="0"/>
          <w:numId w:val="2"/>
        </w:numPr>
        <w:rPr>
          <w:sz w:val="20"/>
          <w:szCs w:val="20"/>
        </w:rPr>
      </w:pPr>
      <w:r w:rsidRPr="00765703">
        <w:rPr>
          <w:sz w:val="20"/>
          <w:szCs w:val="20"/>
        </w:rPr>
        <w:t>Su reconocimiento como Venerable en 2023.</w:t>
      </w:r>
    </w:p>
    <w:p w:rsidR="00765703" w:rsidRDefault="00765703" w:rsidP="00765703">
      <w:pPr>
        <w:pStyle w:val="Listaconvietas"/>
        <w:numPr>
          <w:ilvl w:val="0"/>
          <w:numId w:val="2"/>
        </w:numPr>
        <w:rPr>
          <w:sz w:val="20"/>
          <w:szCs w:val="20"/>
        </w:rPr>
      </w:pPr>
      <w:r w:rsidRPr="00765703">
        <w:rPr>
          <w:sz w:val="20"/>
          <w:szCs w:val="20"/>
        </w:rPr>
        <w:t>La importancia de su ejemplo para educadores, alumnos y la comunidad escolapia.</w:t>
      </w:r>
    </w:p>
    <w:p w:rsidR="00823EA1" w:rsidRDefault="00823EA1" w:rsidP="00823EA1">
      <w:pPr>
        <w:pStyle w:val="Listaconvietas"/>
        <w:numPr>
          <w:ilvl w:val="0"/>
          <w:numId w:val="0"/>
        </w:numPr>
        <w:ind w:left="720"/>
        <w:rPr>
          <w:sz w:val="20"/>
          <w:szCs w:val="20"/>
        </w:rPr>
      </w:pPr>
    </w:p>
    <w:p w:rsidR="00823EA1" w:rsidRPr="00765703" w:rsidRDefault="00823EA1" w:rsidP="00823EA1">
      <w:pPr>
        <w:pStyle w:val="Listaconvietas"/>
        <w:numPr>
          <w:ilvl w:val="0"/>
          <w:numId w:val="0"/>
        </w:numPr>
        <w:ind w:left="720"/>
        <w:rPr>
          <w:sz w:val="20"/>
          <w:szCs w:val="20"/>
        </w:rPr>
      </w:pPr>
    </w:p>
    <w:p w:rsidR="00765703" w:rsidRPr="00765703" w:rsidRDefault="00765703" w:rsidP="00765703">
      <w:pPr>
        <w:pStyle w:val="Listaconvietas"/>
        <w:numPr>
          <w:ilvl w:val="0"/>
          <w:numId w:val="0"/>
        </w:numPr>
        <w:ind w:left="720"/>
        <w:rPr>
          <w:sz w:val="20"/>
          <w:szCs w:val="20"/>
        </w:rPr>
      </w:pPr>
    </w:p>
    <w:p w:rsidR="00330724" w:rsidRDefault="009C38F2">
      <w:pPr>
        <w:pStyle w:val="Heading1"/>
        <w:spacing w:before="300" w:after="150"/>
      </w:pPr>
      <w:r>
        <w:lastRenderedPageBreak/>
        <w:t xml:space="preserve">4. Organización </w:t>
      </w:r>
      <w:r w:rsidR="00823EA1">
        <w:t>de la página</w:t>
      </w:r>
    </w:p>
    <w:p w:rsidR="00823EA1" w:rsidRDefault="00823EA1" w:rsidP="00823EA1">
      <w:r>
        <w:t>La página se organizará de manera sencilla para que el visitante pueda conocer al personaje rápidamente y luego analizar su historia:</w:t>
      </w:r>
    </w:p>
    <w:p w:rsidR="00823EA1" w:rsidRDefault="00823EA1" w:rsidP="00823EA1"/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>Inicio / Presentaci</w:t>
      </w:r>
      <w:r w:rsidR="00823EA1">
        <w:t xml:space="preserve">ón — quién fue – breve presentación - </w:t>
      </w:r>
      <w:r>
        <w:t>con imagen principal.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>Biografía — vida (</w:t>
      </w:r>
      <w:r w:rsidR="00823EA1">
        <w:t>datos principales</w:t>
      </w:r>
      <w:r>
        <w:t>).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 xml:space="preserve">Obra educativa y pastoral — su trabajo con los </w:t>
      </w:r>
      <w:r w:rsidR="00823EA1">
        <w:t>niños</w:t>
      </w:r>
      <w:r>
        <w:t>, los libros de lectura, su labor social.</w:t>
      </w:r>
    </w:p>
    <w:p w:rsidR="0014763E" w:rsidRDefault="0014763E">
      <w:pPr>
        <w:pStyle w:val="Prrafodelista"/>
        <w:numPr>
          <w:ilvl w:val="0"/>
          <w:numId w:val="2"/>
        </w:numPr>
        <w:spacing w:after="80"/>
      </w:pPr>
      <w:r>
        <w:t>Línea de tiempo con los acontecimientos más importantes de su vida.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>Camino a los altares — proceso de canonización y declaración de Venerable</w:t>
      </w:r>
      <w:r w:rsidR="0014763E">
        <w:t xml:space="preserve"> (significado)</w:t>
      </w:r>
      <w:r>
        <w:t>.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 xml:space="preserve">Legado — </w:t>
      </w:r>
      <w:r w:rsidR="00823EA1">
        <w:t>enseñanza de la lectura y acompañamiento de generaciones de alumnos. Pedro y las escuelas Pias.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>Fuentes — bibliografía y enlaces consultados.</w:t>
      </w:r>
    </w:p>
    <w:p w:rsidR="00330724" w:rsidRDefault="009C38F2">
      <w:pPr>
        <w:pStyle w:val="Heading1"/>
        <w:spacing w:before="300" w:after="150"/>
      </w:pPr>
      <w:r>
        <w:t>5. Jerarquía de contenidos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>1 (más importante): quién fue y su condición actual (Venerable).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>2: biografía y obra educativa.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>3: testimonio, anécdotas y legado.</w:t>
      </w:r>
    </w:p>
    <w:p w:rsidR="00330724" w:rsidRDefault="00823EA1">
      <w:pPr>
        <w:pStyle w:val="Prrafodelista"/>
        <w:numPr>
          <w:ilvl w:val="0"/>
          <w:numId w:val="2"/>
        </w:numPr>
        <w:spacing w:after="80"/>
      </w:pPr>
      <w:r>
        <w:t xml:space="preserve">4: </w:t>
      </w:r>
      <w:r w:rsidR="009C38F2">
        <w:t>fuentes y enlaces para profundizar.</w:t>
      </w:r>
    </w:p>
    <w:p w:rsidR="00330724" w:rsidRDefault="009C38F2">
      <w:pPr>
        <w:pStyle w:val="Heading1"/>
        <w:spacing w:before="300" w:after="150"/>
      </w:pPr>
      <w:r>
        <w:t>6. Imágenes y recursos a utilizar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>Fotografía o retrato del padre Pedro Díez Gil (buscar en sitios oficiales escolapios, citando la fuente).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>Fotografía del Colegio Escuelas Pías de Zaragoza / Iglesia de Santo Tomás de Aquino.</w:t>
      </w:r>
    </w:p>
    <w:p w:rsidR="00823EA1" w:rsidRDefault="00823EA1">
      <w:pPr>
        <w:pStyle w:val="Prrafodelista"/>
        <w:numPr>
          <w:ilvl w:val="0"/>
          <w:numId w:val="2"/>
        </w:numPr>
        <w:spacing w:after="80"/>
      </w:pPr>
      <w:r>
        <w:t>Imagen o recurso relacionado con la enseñanza de los niños.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>Imagen de su sepulcro en la Iglesia de Santo Tomás de Aquino (lugar de referencia para la comunidad).</w:t>
      </w:r>
    </w:p>
    <w:p w:rsidR="00330724" w:rsidRDefault="009C38F2">
      <w:pPr>
        <w:pStyle w:val="Prrafodelista"/>
        <w:numPr>
          <w:ilvl w:val="0"/>
          <w:numId w:val="2"/>
        </w:numPr>
        <w:spacing w:after="80"/>
      </w:pPr>
      <w:r>
        <w:t>Posible imagen o portada del libro "Chiquitín", si se encuentra disponible.</w:t>
      </w:r>
    </w:p>
    <w:p w:rsidR="00330724" w:rsidRDefault="009C38F2">
      <w:pPr>
        <w:pStyle w:val="Heading1"/>
        <w:spacing w:before="300" w:after="150"/>
      </w:pPr>
      <w:r>
        <w:t xml:space="preserve">7. Boceto </w:t>
      </w:r>
      <w:r w:rsidR="00823EA1">
        <w:t>o</w:t>
      </w:r>
      <w:r>
        <w:t xml:space="preserve"> esquema de la página</w:t>
      </w:r>
    </w:p>
    <w:tbl>
      <w:tblPr>
        <w:tblStyle w:val="Tablaconcuadrcula"/>
        <w:tblW w:w="0" w:type="auto"/>
        <w:tblLook w:val="04A0"/>
      </w:tblPr>
      <w:tblGrid>
        <w:gridCol w:w="9406"/>
      </w:tblGrid>
      <w:tr w:rsidR="00823EA1" w:rsidTr="002B53F3">
        <w:tc>
          <w:tcPr>
            <w:tcW w:w="9406" w:type="dxa"/>
          </w:tcPr>
          <w:p w:rsidR="00823EA1" w:rsidRDefault="00823EA1" w:rsidP="002B53F3">
            <w:r>
              <w:rPr>
                <w:rFonts w:ascii="Times New Roman" w:hAnsi="Times New Roman"/>
              </w:rPr>
              <w:t>ENCABEZADO: Pedro Díez Gil de la Virgen del Carmen</w:t>
            </w:r>
          </w:p>
        </w:tc>
      </w:tr>
      <w:tr w:rsidR="00823EA1" w:rsidTr="002B53F3">
        <w:tc>
          <w:tcPr>
            <w:tcW w:w="9406" w:type="dxa"/>
          </w:tcPr>
          <w:p w:rsidR="00823EA1" w:rsidRDefault="00823EA1" w:rsidP="002B53F3">
            <w:r>
              <w:rPr>
                <w:rFonts w:ascii="Times New Roman" w:hAnsi="Times New Roman"/>
              </w:rPr>
              <w:t>IMAGEN + PRESENTACIÓN BREVE</w:t>
            </w:r>
          </w:p>
        </w:tc>
      </w:tr>
      <w:tr w:rsidR="00823EA1" w:rsidTr="002B53F3">
        <w:tc>
          <w:tcPr>
            <w:tcW w:w="9406" w:type="dxa"/>
          </w:tcPr>
          <w:p w:rsidR="00823EA1" w:rsidRDefault="00823EA1" w:rsidP="002B53F3">
            <w:r>
              <w:rPr>
                <w:rFonts w:ascii="Times New Roman" w:hAnsi="Times New Roman"/>
              </w:rPr>
              <w:t>¿QUIÉN FUE? → Vida y formación</w:t>
            </w:r>
          </w:p>
        </w:tc>
      </w:tr>
      <w:tr w:rsidR="00823EA1" w:rsidTr="002B53F3">
        <w:tc>
          <w:tcPr>
            <w:tcW w:w="9406" w:type="dxa"/>
          </w:tcPr>
          <w:p w:rsidR="00823EA1" w:rsidRDefault="00823EA1" w:rsidP="002B53F3">
            <w:r>
              <w:rPr>
                <w:rFonts w:ascii="Times New Roman" w:hAnsi="Times New Roman"/>
              </w:rPr>
              <w:t>SU MISIÓN → Educación + sacerdocio + servicio</w:t>
            </w:r>
          </w:p>
        </w:tc>
      </w:tr>
      <w:tr w:rsidR="00823EA1" w:rsidTr="002B53F3">
        <w:tc>
          <w:tcPr>
            <w:tcW w:w="9406" w:type="dxa"/>
          </w:tcPr>
          <w:p w:rsidR="00823EA1" w:rsidRDefault="00823EA1" w:rsidP="002B53F3">
            <w:r>
              <w:rPr>
                <w:rFonts w:ascii="Times New Roman" w:hAnsi="Times New Roman"/>
              </w:rPr>
              <w:t>SU LEGADO → Alumnos + enseñanza de la lectura + ayuda a la comunidad</w:t>
            </w:r>
          </w:p>
        </w:tc>
      </w:tr>
      <w:tr w:rsidR="00823EA1" w:rsidTr="002B53F3">
        <w:tc>
          <w:tcPr>
            <w:tcW w:w="9406" w:type="dxa"/>
          </w:tcPr>
          <w:p w:rsidR="00823EA1" w:rsidRDefault="00823EA1" w:rsidP="002B53F3">
            <w:r>
              <w:rPr>
                <w:rFonts w:ascii="Times New Roman" w:hAnsi="Times New Roman"/>
              </w:rPr>
              <w:t>RECONOCIMIENTO → Venerable (2023) | FUENTES</w:t>
            </w:r>
          </w:p>
        </w:tc>
      </w:tr>
    </w:tbl>
    <w:p w:rsidR="00823EA1" w:rsidRDefault="00823EA1">
      <w:pPr>
        <w:pStyle w:val="Heading1"/>
        <w:spacing w:before="300" w:after="150"/>
      </w:pPr>
    </w:p>
    <w:p w:rsidR="00823EA1" w:rsidRDefault="00823EA1">
      <w:pPr>
        <w:pStyle w:val="Heading1"/>
        <w:spacing w:before="300" w:after="150"/>
      </w:pPr>
    </w:p>
    <w:p w:rsidR="00823EA1" w:rsidRDefault="00823EA1">
      <w:pPr>
        <w:pStyle w:val="Heading1"/>
        <w:spacing w:before="300" w:after="150"/>
      </w:pPr>
    </w:p>
    <w:p w:rsidR="00823EA1" w:rsidRDefault="00823EA1">
      <w:pPr>
        <w:pStyle w:val="Heading1"/>
        <w:spacing w:before="300" w:after="150"/>
      </w:pPr>
    </w:p>
    <w:p w:rsidR="00823EA1" w:rsidRDefault="00823EA1">
      <w:pPr>
        <w:pStyle w:val="Heading1"/>
        <w:spacing w:before="300" w:after="150"/>
      </w:pPr>
    </w:p>
    <w:p w:rsidR="00823EA1" w:rsidRDefault="00823EA1">
      <w:pPr>
        <w:pStyle w:val="Heading1"/>
        <w:spacing w:before="300" w:after="150"/>
      </w:pPr>
    </w:p>
    <w:p w:rsidR="00330724" w:rsidRDefault="009C38F2">
      <w:pPr>
        <w:pStyle w:val="Heading1"/>
        <w:spacing w:before="300" w:after="150"/>
      </w:pPr>
      <w:r>
        <w:t>8. Fuentes consultadas</w:t>
      </w:r>
    </w:p>
    <w:p w:rsidR="00823EA1" w:rsidRDefault="00823EA1" w:rsidP="004D7D9B">
      <w:pPr>
        <w:pStyle w:val="Prrafodelista"/>
        <w:numPr>
          <w:ilvl w:val="0"/>
          <w:numId w:val="5"/>
        </w:numPr>
        <w:spacing w:before="200"/>
      </w:pPr>
      <w:r>
        <w:t>Orden de las Escuelas Pías (Scolopi): información sobre el Venerable Pedro Díez Gil de la Virgen del Carmen.</w:t>
      </w:r>
    </w:p>
    <w:p w:rsidR="00823EA1" w:rsidRDefault="00823EA1" w:rsidP="004D7D9B">
      <w:pPr>
        <w:pStyle w:val="Prrafodelista"/>
        <w:numPr>
          <w:ilvl w:val="0"/>
          <w:numId w:val="5"/>
        </w:numPr>
        <w:spacing w:before="200"/>
      </w:pPr>
      <w:r>
        <w:t>Escuelas Pías Emaús: material biográfico y libro sobre el P. Pedro Díez.</w:t>
      </w:r>
    </w:p>
    <w:p w:rsidR="00330724" w:rsidRDefault="00823EA1" w:rsidP="004D7D9B">
      <w:pPr>
        <w:pStyle w:val="Prrafodelista"/>
        <w:numPr>
          <w:ilvl w:val="0"/>
          <w:numId w:val="5"/>
        </w:numPr>
        <w:spacing w:before="200"/>
      </w:pPr>
      <w:r>
        <w:t>Archidiócesis de Burgos: biografía y reconocimiento de las virtudes heroicas de Pedro Díez.</w:t>
      </w:r>
    </w:p>
    <w:p w:rsidR="007B3753" w:rsidRDefault="007B3753" w:rsidP="004D7D9B">
      <w:pPr>
        <w:pStyle w:val="Prrafodelista"/>
        <w:numPr>
          <w:ilvl w:val="0"/>
          <w:numId w:val="5"/>
        </w:numPr>
        <w:spacing w:before="200"/>
      </w:pPr>
      <w:r w:rsidRPr="007B3753">
        <w:t>https://www.landriani.org/pedro-diez/</w:t>
      </w:r>
    </w:p>
    <w:p w:rsidR="004D7D9B" w:rsidRDefault="004D7D9B" w:rsidP="00823EA1">
      <w:pPr>
        <w:spacing w:before="200"/>
      </w:pPr>
    </w:p>
    <w:p w:rsidR="00330724" w:rsidRDefault="00330724">
      <w:pPr>
        <w:spacing w:after="120"/>
      </w:pPr>
    </w:p>
    <w:p w:rsidR="004D7D9B" w:rsidRDefault="004D7D9B" w:rsidP="004D7D9B">
      <w:r>
        <w:rPr>
          <w:b/>
        </w:rPr>
        <w:t xml:space="preserve">Objetivo de la página: </w:t>
      </w:r>
      <w:r>
        <w:t>presentar de forma clara y atractiva la vida, la misión educativa, el legado y los valores de Pedro Díez Gil de la Virgen del Carmen, mostrando por qué es una figura importante para la historia de las Escuelas Pías.</w:t>
      </w:r>
    </w:p>
    <w:p w:rsidR="004D7D9B" w:rsidRDefault="004D7D9B">
      <w:pPr>
        <w:spacing w:after="120"/>
      </w:pPr>
    </w:p>
    <w:sectPr w:rsidR="004D7D9B" w:rsidSect="0033072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262CF09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535955"/>
    <w:multiLevelType w:val="hybridMultilevel"/>
    <w:tmpl w:val="9A6A72B0"/>
    <w:lvl w:ilvl="0" w:tplc="669C026E">
      <w:start w:val="1"/>
      <w:numFmt w:val="bullet"/>
      <w:lvlText w:val="•"/>
      <w:lvlJc w:val="left"/>
      <w:pPr>
        <w:ind w:left="720" w:hanging="360"/>
      </w:pPr>
    </w:lvl>
    <w:lvl w:ilvl="1" w:tplc="9EF4A856">
      <w:numFmt w:val="decimal"/>
      <w:lvlText w:val=""/>
      <w:lvlJc w:val="left"/>
    </w:lvl>
    <w:lvl w:ilvl="2" w:tplc="7D52597A">
      <w:numFmt w:val="decimal"/>
      <w:lvlText w:val=""/>
      <w:lvlJc w:val="left"/>
    </w:lvl>
    <w:lvl w:ilvl="3" w:tplc="24EA91A8">
      <w:numFmt w:val="decimal"/>
      <w:lvlText w:val=""/>
      <w:lvlJc w:val="left"/>
    </w:lvl>
    <w:lvl w:ilvl="4" w:tplc="7BCE2702">
      <w:numFmt w:val="decimal"/>
      <w:lvlText w:val=""/>
      <w:lvlJc w:val="left"/>
    </w:lvl>
    <w:lvl w:ilvl="5" w:tplc="C80ACB2C">
      <w:numFmt w:val="decimal"/>
      <w:lvlText w:val=""/>
      <w:lvlJc w:val="left"/>
    </w:lvl>
    <w:lvl w:ilvl="6" w:tplc="CB5ABC30">
      <w:numFmt w:val="decimal"/>
      <w:lvlText w:val=""/>
      <w:lvlJc w:val="left"/>
    </w:lvl>
    <w:lvl w:ilvl="7" w:tplc="F72CF58E">
      <w:numFmt w:val="decimal"/>
      <w:lvlText w:val=""/>
      <w:lvlJc w:val="left"/>
    </w:lvl>
    <w:lvl w:ilvl="8" w:tplc="D38E7040">
      <w:numFmt w:val="decimal"/>
      <w:lvlText w:val=""/>
      <w:lvlJc w:val="left"/>
    </w:lvl>
  </w:abstractNum>
  <w:abstractNum w:abstractNumId="2">
    <w:nsid w:val="03323F82"/>
    <w:multiLevelType w:val="hybridMultilevel"/>
    <w:tmpl w:val="9B2C6D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121FE3"/>
    <w:multiLevelType w:val="hybridMultilevel"/>
    <w:tmpl w:val="A43AC3FE"/>
    <w:lvl w:ilvl="0" w:tplc="92D69C1C">
      <w:start w:val="1"/>
      <w:numFmt w:val="bullet"/>
      <w:lvlText w:val="●"/>
      <w:lvlJc w:val="left"/>
      <w:pPr>
        <w:ind w:left="720" w:hanging="360"/>
      </w:pPr>
    </w:lvl>
    <w:lvl w:ilvl="1" w:tplc="7272FD14">
      <w:start w:val="1"/>
      <w:numFmt w:val="bullet"/>
      <w:lvlText w:val="○"/>
      <w:lvlJc w:val="left"/>
      <w:pPr>
        <w:ind w:left="1440" w:hanging="360"/>
      </w:pPr>
    </w:lvl>
    <w:lvl w:ilvl="2" w:tplc="7CC29780">
      <w:start w:val="1"/>
      <w:numFmt w:val="bullet"/>
      <w:lvlText w:val="■"/>
      <w:lvlJc w:val="left"/>
      <w:pPr>
        <w:ind w:left="2160" w:hanging="360"/>
      </w:pPr>
    </w:lvl>
    <w:lvl w:ilvl="3" w:tplc="79B6DEE4">
      <w:start w:val="1"/>
      <w:numFmt w:val="bullet"/>
      <w:lvlText w:val="●"/>
      <w:lvlJc w:val="left"/>
      <w:pPr>
        <w:ind w:left="2880" w:hanging="360"/>
      </w:pPr>
    </w:lvl>
    <w:lvl w:ilvl="4" w:tplc="925C3F88">
      <w:start w:val="1"/>
      <w:numFmt w:val="bullet"/>
      <w:lvlText w:val="○"/>
      <w:lvlJc w:val="left"/>
      <w:pPr>
        <w:ind w:left="3600" w:hanging="360"/>
      </w:pPr>
    </w:lvl>
    <w:lvl w:ilvl="5" w:tplc="C230638C">
      <w:start w:val="1"/>
      <w:numFmt w:val="bullet"/>
      <w:lvlText w:val="■"/>
      <w:lvlJc w:val="left"/>
      <w:pPr>
        <w:ind w:left="4320" w:hanging="360"/>
      </w:pPr>
    </w:lvl>
    <w:lvl w:ilvl="6" w:tplc="65CE20BC">
      <w:start w:val="1"/>
      <w:numFmt w:val="bullet"/>
      <w:lvlText w:val="●"/>
      <w:lvlJc w:val="left"/>
      <w:pPr>
        <w:ind w:left="5040" w:hanging="360"/>
      </w:pPr>
    </w:lvl>
    <w:lvl w:ilvl="7" w:tplc="262EFF14">
      <w:start w:val="1"/>
      <w:numFmt w:val="bullet"/>
      <w:lvlText w:val="●"/>
      <w:lvlJc w:val="left"/>
      <w:pPr>
        <w:ind w:left="5760" w:hanging="360"/>
      </w:pPr>
    </w:lvl>
    <w:lvl w:ilvl="8" w:tplc="592073DA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79422234"/>
    <w:multiLevelType w:val="hybridMultilevel"/>
    <w:tmpl w:val="B7BEA6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08"/>
  <w:hyphenationZone w:val="425"/>
  <w:characterSpacingControl w:val="doNotCompress"/>
  <w:compat/>
  <w:rsids>
    <w:rsidRoot w:val="00330724"/>
    <w:rsid w:val="0014763E"/>
    <w:rsid w:val="002A48D1"/>
    <w:rsid w:val="00330724"/>
    <w:rsid w:val="004D7D9B"/>
    <w:rsid w:val="00652EDC"/>
    <w:rsid w:val="00765703"/>
    <w:rsid w:val="007B3753"/>
    <w:rsid w:val="00823EA1"/>
    <w:rsid w:val="00934C9E"/>
    <w:rsid w:val="009C38F2"/>
    <w:rsid w:val="00C945A2"/>
    <w:rsid w:val="00CA59B5"/>
    <w:rsid w:val="00E10425"/>
    <w:rsid w:val="00F84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ED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sid w:val="00330724"/>
    <w:rPr>
      <w:sz w:val="56"/>
      <w:szCs w:val="56"/>
    </w:rPr>
  </w:style>
  <w:style w:type="paragraph" w:customStyle="1" w:styleId="Heading1">
    <w:name w:val="Heading 1"/>
    <w:qFormat/>
    <w:rsid w:val="00330724"/>
    <w:rPr>
      <w:color w:val="2E74B5"/>
      <w:sz w:val="32"/>
      <w:szCs w:val="32"/>
    </w:rPr>
  </w:style>
  <w:style w:type="paragraph" w:customStyle="1" w:styleId="Heading2">
    <w:name w:val="Heading 2"/>
    <w:qFormat/>
    <w:rsid w:val="00330724"/>
    <w:rPr>
      <w:color w:val="2E74B5"/>
      <w:sz w:val="26"/>
      <w:szCs w:val="26"/>
    </w:rPr>
  </w:style>
  <w:style w:type="paragraph" w:customStyle="1" w:styleId="Heading3">
    <w:name w:val="Heading 3"/>
    <w:qFormat/>
    <w:rsid w:val="00330724"/>
    <w:rPr>
      <w:color w:val="1F4D78"/>
      <w:sz w:val="24"/>
      <w:szCs w:val="24"/>
    </w:rPr>
  </w:style>
  <w:style w:type="paragraph" w:customStyle="1" w:styleId="Heading4">
    <w:name w:val="Heading 4"/>
    <w:qFormat/>
    <w:rsid w:val="00330724"/>
    <w:rPr>
      <w:i/>
      <w:iCs/>
      <w:color w:val="2E74B5"/>
    </w:rPr>
  </w:style>
  <w:style w:type="paragraph" w:customStyle="1" w:styleId="Heading5">
    <w:name w:val="Heading 5"/>
    <w:qFormat/>
    <w:rsid w:val="00330724"/>
    <w:rPr>
      <w:color w:val="2E74B5"/>
    </w:rPr>
  </w:style>
  <w:style w:type="paragraph" w:customStyle="1" w:styleId="Heading6">
    <w:name w:val="Heading 6"/>
    <w:qFormat/>
    <w:rsid w:val="00330724"/>
    <w:rPr>
      <w:color w:val="1F4D78"/>
    </w:rPr>
  </w:style>
  <w:style w:type="paragraph" w:customStyle="1" w:styleId="Textoennegrita1">
    <w:name w:val="Texto en negrita1"/>
    <w:qFormat/>
    <w:rsid w:val="00330724"/>
    <w:rPr>
      <w:b/>
      <w:bCs/>
    </w:rPr>
  </w:style>
  <w:style w:type="paragraph" w:styleId="Prrafodelista">
    <w:name w:val="List Paragraph"/>
    <w:qFormat/>
    <w:rsid w:val="00330724"/>
  </w:style>
  <w:style w:type="character" w:styleId="Hipervnculo">
    <w:name w:val="Hyperlink"/>
    <w:uiPriority w:val="99"/>
    <w:unhideWhenUsed/>
    <w:rsid w:val="00330724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330724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330724"/>
  </w:style>
  <w:style w:type="character" w:customStyle="1" w:styleId="TextonotapieCar">
    <w:name w:val="Texto nota pie Car"/>
    <w:link w:val="Textonotapie"/>
    <w:uiPriority w:val="99"/>
    <w:semiHidden/>
    <w:unhideWhenUsed/>
    <w:rsid w:val="00330724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330724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330724"/>
  </w:style>
  <w:style w:type="character" w:customStyle="1" w:styleId="TextonotaalfinalCar">
    <w:name w:val="Texto nota al final Car"/>
    <w:link w:val="Textonotaalfinal"/>
    <w:uiPriority w:val="99"/>
    <w:semiHidden/>
    <w:unhideWhenUsed/>
    <w:rsid w:val="00330724"/>
    <w:rPr>
      <w:sz w:val="20"/>
      <w:szCs w:val="20"/>
    </w:rPr>
  </w:style>
  <w:style w:type="paragraph" w:styleId="Listaconvietas">
    <w:name w:val="List Bullet"/>
    <w:basedOn w:val="Normal"/>
    <w:uiPriority w:val="99"/>
    <w:unhideWhenUsed/>
    <w:rsid w:val="00765703"/>
    <w:pPr>
      <w:numPr>
        <w:numId w:val="3"/>
      </w:numPr>
      <w:spacing w:after="200" w:line="276" w:lineRule="auto"/>
      <w:contextualSpacing/>
    </w:pPr>
    <w:rPr>
      <w:rFonts w:eastAsiaTheme="minorEastAsia" w:cstheme="minorBidi"/>
      <w:sz w:val="24"/>
      <w:szCs w:val="22"/>
      <w:lang w:val="en-US" w:eastAsia="en-US"/>
    </w:rPr>
  </w:style>
  <w:style w:type="table" w:styleId="Tablaconcuadrcula">
    <w:name w:val="Table Grid"/>
    <w:basedOn w:val="Tablanormal"/>
    <w:uiPriority w:val="59"/>
    <w:rsid w:val="00823EA1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779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Service Mostrador</cp:lastModifiedBy>
  <cp:revision>9</cp:revision>
  <dcterms:created xsi:type="dcterms:W3CDTF">2026-09-14T13:33:00Z</dcterms:created>
  <dcterms:modified xsi:type="dcterms:W3CDTF">2026-09-15T15:26:00Z</dcterms:modified>
</cp:coreProperties>
</file>