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1264" w14:textId="08C7AEC5" w:rsidR="007E5703" w:rsidRDefault="00845985">
      <w:r>
        <w:rPr>
          <w:b/>
          <w:noProof/>
          <w:lang w:val="es-CO"/>
        </w:rPr>
        <mc:AlternateContent>
          <mc:Choice Requires="wps">
            <w:drawing>
              <wp:anchor distT="0" distB="0" distL="114300" distR="114300" simplePos="0" relativeHeight="251659264" behindDoc="0" locked="0" layoutInCell="1" allowOverlap="1" wp14:anchorId="0D98983F" wp14:editId="406E80C8">
                <wp:simplePos x="0" y="0"/>
                <wp:positionH relativeFrom="margin">
                  <wp:align>center</wp:align>
                </wp:positionH>
                <wp:positionV relativeFrom="paragraph">
                  <wp:posOffset>258445</wp:posOffset>
                </wp:positionV>
                <wp:extent cx="6734175" cy="3139440"/>
                <wp:effectExtent l="0" t="0" r="28575" b="22860"/>
                <wp:wrapNone/>
                <wp:docPr id="19" name="Cuadro de texto 19"/>
                <wp:cNvGraphicFramePr/>
                <a:graphic xmlns:a="http://schemas.openxmlformats.org/drawingml/2006/main">
                  <a:graphicData uri="http://schemas.microsoft.com/office/word/2010/wordprocessingShape">
                    <wps:wsp>
                      <wps:cNvSpPr txBox="1"/>
                      <wps:spPr>
                        <a:xfrm>
                          <a:off x="0" y="0"/>
                          <a:ext cx="6734175" cy="3139440"/>
                        </a:xfrm>
                        <a:prstGeom prst="rect">
                          <a:avLst/>
                        </a:prstGeom>
                        <a:solidFill>
                          <a:schemeClr val="lt1"/>
                        </a:solidFill>
                        <a:ln w="6350">
                          <a:solidFill>
                            <a:prstClr val="black"/>
                          </a:solidFill>
                        </a:ln>
                      </wps:spPr>
                      <wps:txbx>
                        <w:txbxContent>
                          <w:p w14:paraId="31E8F2B8" w14:textId="7FC98E93" w:rsidR="007C2D89" w:rsidRPr="00300FC8" w:rsidRDefault="0097102E" w:rsidP="007C2D89">
                            <w:pPr>
                              <w:shd w:val="clear" w:color="auto" w:fill="FFFFFF"/>
                              <w:jc w:val="center"/>
                              <w:outlineLvl w:val="4"/>
                              <w:rPr>
                                <w:rFonts w:eastAsia="Times New Roman"/>
                                <w:b/>
                                <w:bCs/>
                                <w:sz w:val="20"/>
                                <w:szCs w:val="20"/>
                                <w:lang w:val="es-CO"/>
                              </w:rPr>
                            </w:pPr>
                            <w:r>
                              <w:rPr>
                                <w:rFonts w:eastAsia="Times New Roman"/>
                                <w:b/>
                                <w:bCs/>
                                <w:sz w:val="20"/>
                                <w:szCs w:val="20"/>
                                <w:lang w:val="es-CO"/>
                              </w:rPr>
                              <w:t xml:space="preserve">BAÚL DE </w:t>
                            </w:r>
                            <w:r w:rsidRPr="0097102E">
                              <w:rPr>
                                <w:rFonts w:eastAsia="Times New Roman"/>
                                <w:b/>
                                <w:bCs/>
                                <w:sz w:val="20"/>
                                <w:szCs w:val="20"/>
                                <w:lang w:val="es-CO"/>
                              </w:rPr>
                              <w:t>REGISTRO DIARIO DE PENSAMIENTOS DISTORSIONADOS</w:t>
                            </w:r>
                          </w:p>
                          <w:p w14:paraId="50B4599B" w14:textId="27DB3EAA" w:rsidR="00232F96" w:rsidRPr="00300FC8" w:rsidRDefault="00BD7E23" w:rsidP="007C2D89">
                            <w:pPr>
                              <w:shd w:val="clear" w:color="auto" w:fill="FFFFFF"/>
                              <w:jc w:val="center"/>
                              <w:outlineLvl w:val="4"/>
                              <w:rPr>
                                <w:rFonts w:eastAsia="Times New Roman"/>
                                <w:b/>
                                <w:bCs/>
                                <w:sz w:val="20"/>
                                <w:szCs w:val="20"/>
                                <w:lang w:val="es-CO"/>
                              </w:rPr>
                            </w:pPr>
                            <w:r w:rsidRPr="00BD7E23">
                              <w:rPr>
                                <w:rFonts w:eastAsia="Times New Roman"/>
                                <w:b/>
                                <w:bCs/>
                                <w:sz w:val="20"/>
                                <w:szCs w:val="20"/>
                                <w:lang w:val="es-CO"/>
                              </w:rPr>
                              <w:t>Tomado de Beck et al (1983)</w:t>
                            </w:r>
                          </w:p>
                          <w:p w14:paraId="31DE6434" w14:textId="77777777" w:rsidR="00300FC8" w:rsidRPr="00300FC8" w:rsidRDefault="00300FC8" w:rsidP="00300FC8">
                            <w:pPr>
                              <w:rPr>
                                <w:rFonts w:eastAsia="Times New Roman"/>
                                <w:b/>
                                <w:bCs/>
                                <w:sz w:val="20"/>
                                <w:szCs w:val="20"/>
                                <w:lang w:val="es-CO"/>
                              </w:rPr>
                            </w:pPr>
                          </w:p>
                          <w:p w14:paraId="7448DCEC" w14:textId="6D3C9DFA" w:rsidR="00300FC8" w:rsidRPr="00300FC8" w:rsidRDefault="00BD7E23" w:rsidP="00BD7E23">
                            <w:pPr>
                              <w:jc w:val="center"/>
                              <w:rPr>
                                <w:b/>
                                <w:color w:val="000000" w:themeColor="text1"/>
                                <w:sz w:val="20"/>
                                <w:szCs w:val="20"/>
                                <w:lang w:val="es-ES"/>
                              </w:rPr>
                            </w:pPr>
                            <w:r w:rsidRPr="00BD7E23">
                              <w:rPr>
                                <w:rFonts w:eastAsia="Times New Roman"/>
                                <w:b/>
                                <w:bCs/>
                                <w:sz w:val="20"/>
                                <w:szCs w:val="20"/>
                                <w:lang w:val="es-CO"/>
                              </w:rPr>
                              <w:t>Esta plantilla te permitirá mantener un registro diario de pensamientos distorsionados. Recuerda que puedes escribir cuanto quieras. El límite lo pones tú. Lo importante es que intentes practicar a diario, escribir al menos cada día.</w:t>
                            </w:r>
                          </w:p>
                          <w:p w14:paraId="3098589E" w14:textId="3B659E45" w:rsidR="00B3792C" w:rsidRDefault="00BD7E23" w:rsidP="00300FC8">
                            <w:pPr>
                              <w:spacing w:before="100" w:beforeAutospacing="1" w:after="100" w:afterAutospacing="1"/>
                              <w:ind w:left="284" w:hanging="142"/>
                              <w:jc w:val="both"/>
                              <w:rPr>
                                <w:rFonts w:eastAsia="Times New Roman"/>
                                <w:sz w:val="20"/>
                                <w:szCs w:val="20"/>
                                <w:lang w:val="es-CO"/>
                              </w:rPr>
                            </w:pPr>
                            <w:r w:rsidRPr="00BD7E23">
                              <w:rPr>
                                <w:rFonts w:eastAsia="Times New Roman"/>
                                <w:sz w:val="20"/>
                                <w:szCs w:val="20"/>
                                <w:lang w:val="es-CO"/>
                              </w:rPr>
                              <w:t>Hemos adquirido herramientas que nos permiten identificar distorsiones cognitivas y formas de poder cuestionarlas, no obstante, el proceso para lograr modificarlas no se logra en un día, por eso es necesario que continuamente puedas ejercitar el proceso de identificación para que sea mucho más fácil después encontrar una respuesta racional. A continuación, encontraras un diario para el registro de pensamientos distorsionados, es importante que lo diligencies todos los días</w:t>
                            </w:r>
                          </w:p>
                          <w:p w14:paraId="4475981B" w14:textId="37C32BDD" w:rsidR="00BD7E23" w:rsidRPr="00300FC8" w:rsidRDefault="00BD7E23" w:rsidP="00300FC8">
                            <w:pPr>
                              <w:spacing w:before="100" w:beforeAutospacing="1" w:after="100" w:afterAutospacing="1"/>
                              <w:ind w:left="284" w:hanging="142"/>
                              <w:jc w:val="both"/>
                              <w:rPr>
                                <w:rFonts w:eastAsia="Times New Roman"/>
                                <w:sz w:val="20"/>
                                <w:szCs w:val="20"/>
                                <w:lang w:val="es-CO"/>
                              </w:rPr>
                            </w:pPr>
                            <w:r w:rsidRPr="00BD7E23">
                              <w:rPr>
                                <w:rFonts w:eastAsia="Times New Roman"/>
                                <w:b/>
                                <w:bCs/>
                                <w:sz w:val="20"/>
                                <w:szCs w:val="20"/>
                                <w:lang w:val="es-CO"/>
                              </w:rPr>
                              <w:t>Instrucciones:</w:t>
                            </w:r>
                            <w:r w:rsidRPr="00BD7E23">
                              <w:rPr>
                                <w:rFonts w:eastAsia="Times New Roman"/>
                                <w:sz w:val="20"/>
                                <w:szCs w:val="20"/>
                                <w:lang w:val="es-CO"/>
                              </w:rPr>
                              <w:t xml:space="preserve"> Cuando experimente una emoción desagradable, describa la situación que pudo motivar la aparición de la emoción (Si la emoción tuvo lugar mientras usted pensaba algo, anótelo). A continuación, anote el pensamiento automático asociado con la emoción. Anote el grado de creencia en este pensamiento: 0 = nada en absoluto; 100= totalmente. En la evaluación de la intensidad de la emoción, 1 = un leve indicio; 100 = la máxima posible, evalué del 1 al 100 el nivel de respuesta racional y el resultado. A continuación, se muestra un ejemplo.</w:t>
                            </w:r>
                          </w:p>
                          <w:p w14:paraId="5F8C7A84" w14:textId="77777777" w:rsidR="00232F96" w:rsidRPr="00300FC8" w:rsidRDefault="00232F96" w:rsidP="00300FC8">
                            <w:pPr>
                              <w:ind w:left="284" w:hanging="142"/>
                              <w:jc w:val="both"/>
                              <w:rPr>
                                <w:sz w:val="20"/>
                                <w:szCs w:val="20"/>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98983F" id="_x0000_t202" coordsize="21600,21600" o:spt="202" path="m,l,21600r21600,l21600,xe">
                <v:stroke joinstyle="miter"/>
                <v:path gradientshapeok="t" o:connecttype="rect"/>
              </v:shapetype>
              <v:shape id="Cuadro de texto 19" o:spid="_x0000_s1026" type="#_x0000_t202" style="position:absolute;margin-left:0;margin-top:20.35pt;width:530.25pt;height:247.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" fillcolor="white [3201]" strokeweight=".5pt">
                <v:textbox>
                  <w:txbxContent>
                    <w:p w14:paraId="31E8F2B8" w14:textId="7FC98E93" w:rsidR="007C2D89" w:rsidRPr="00300FC8" w:rsidRDefault="0097102E" w:rsidP="007C2D89">
                      <w:pPr>
                        <w:shd w:val="clear" w:color="auto" w:fill="FFFFFF"/>
                        <w:jc w:val="center"/>
                        <w:outlineLvl w:val="4"/>
                        <w:rPr>
                          <w:rFonts w:eastAsia="Times New Roman"/>
                          <w:b/>
                          <w:bCs/>
                          <w:sz w:val="20"/>
                          <w:szCs w:val="20"/>
                          <w:lang w:val="es-CO"/>
                        </w:rPr>
                      </w:pPr>
                      <w:r>
                        <w:rPr>
                          <w:rFonts w:eastAsia="Times New Roman"/>
                          <w:b/>
                          <w:bCs/>
                          <w:sz w:val="20"/>
                          <w:szCs w:val="20"/>
                          <w:lang w:val="es-CO"/>
                        </w:rPr>
                        <w:t xml:space="preserve">BAÚL DE </w:t>
                      </w:r>
                      <w:r w:rsidRPr="0097102E">
                        <w:rPr>
                          <w:rFonts w:eastAsia="Times New Roman"/>
                          <w:b/>
                          <w:bCs/>
                          <w:sz w:val="20"/>
                          <w:szCs w:val="20"/>
                          <w:lang w:val="es-CO"/>
                        </w:rPr>
                        <w:t>REGISTRO DIARIO DE PENSAMIENTOS DISTORSIONADOS</w:t>
                      </w:r>
                    </w:p>
                    <w:p w14:paraId="50B4599B" w14:textId="27DB3EAA" w:rsidR="00232F96" w:rsidRPr="00300FC8" w:rsidRDefault="00BD7E23" w:rsidP="007C2D89">
                      <w:pPr>
                        <w:shd w:val="clear" w:color="auto" w:fill="FFFFFF"/>
                        <w:jc w:val="center"/>
                        <w:outlineLvl w:val="4"/>
                        <w:rPr>
                          <w:rFonts w:eastAsia="Times New Roman"/>
                          <w:b/>
                          <w:bCs/>
                          <w:sz w:val="20"/>
                          <w:szCs w:val="20"/>
                          <w:lang w:val="es-CO"/>
                        </w:rPr>
                      </w:pPr>
                      <w:r w:rsidRPr="00BD7E23">
                        <w:rPr>
                          <w:rFonts w:eastAsia="Times New Roman"/>
                          <w:b/>
                          <w:bCs/>
                          <w:sz w:val="20"/>
                          <w:szCs w:val="20"/>
                          <w:lang w:val="es-CO"/>
                        </w:rPr>
                        <w:t>Tomado de Beck et al (1983)</w:t>
                      </w:r>
                    </w:p>
                    <w:p w14:paraId="31DE6434" w14:textId="77777777" w:rsidR="00300FC8" w:rsidRPr="00300FC8" w:rsidRDefault="00300FC8" w:rsidP="00300FC8">
                      <w:pPr>
                        <w:rPr>
                          <w:rFonts w:eastAsia="Times New Roman"/>
                          <w:b/>
                          <w:bCs/>
                          <w:sz w:val="20"/>
                          <w:szCs w:val="20"/>
                          <w:lang w:val="es-CO"/>
                        </w:rPr>
                      </w:pPr>
                    </w:p>
                    <w:p w14:paraId="7448DCEC" w14:textId="6D3C9DFA" w:rsidR="00300FC8" w:rsidRPr="00300FC8" w:rsidRDefault="00BD7E23" w:rsidP="00BD7E23">
                      <w:pPr>
                        <w:jc w:val="center"/>
                        <w:rPr>
                          <w:b/>
                          <w:color w:val="000000" w:themeColor="text1"/>
                          <w:sz w:val="20"/>
                          <w:szCs w:val="20"/>
                          <w:lang w:val="es-ES"/>
                        </w:rPr>
                      </w:pPr>
                      <w:r w:rsidRPr="00BD7E23">
                        <w:rPr>
                          <w:rFonts w:eastAsia="Times New Roman"/>
                          <w:b/>
                          <w:bCs/>
                          <w:sz w:val="20"/>
                          <w:szCs w:val="20"/>
                          <w:lang w:val="es-CO"/>
                        </w:rPr>
                        <w:t>Esta plantilla te permitirá mantener un registro diario de pensamientos distorsionados. Recuerda que puedes escribir cuanto quieras. El límite lo pones tú. Lo importante es que intentes practicar a diario, escribir al menos cada día.</w:t>
                      </w:r>
                    </w:p>
                    <w:p w14:paraId="3098589E" w14:textId="3B659E45" w:rsidR="00B3792C" w:rsidRDefault="00BD7E23" w:rsidP="00300FC8">
                      <w:pPr>
                        <w:spacing w:before="100" w:beforeAutospacing="1" w:after="100" w:afterAutospacing="1"/>
                        <w:ind w:left="284" w:hanging="142"/>
                        <w:jc w:val="both"/>
                        <w:rPr>
                          <w:rFonts w:eastAsia="Times New Roman"/>
                          <w:sz w:val="20"/>
                          <w:szCs w:val="20"/>
                          <w:lang w:val="es-CO"/>
                        </w:rPr>
                      </w:pPr>
                      <w:r w:rsidRPr="00BD7E23">
                        <w:rPr>
                          <w:rFonts w:eastAsia="Times New Roman"/>
                          <w:sz w:val="20"/>
                          <w:szCs w:val="20"/>
                          <w:lang w:val="es-CO"/>
                        </w:rPr>
                        <w:t>Hemos adquirido herramientas que nos permiten identificar distorsiones cognitivas y formas de poder cuestionarlas, no obstante, el proceso para lograr modificarlas no se logra en un día, por eso es necesario que continuamente puedas ejercitar el proceso de identificación para que sea mucho más fácil después encontrar una respuesta racional. A continuación, encontraras un diario para el registro de pensamientos distorsionados, es importante que lo diligencies todos los días</w:t>
                      </w:r>
                    </w:p>
                    <w:p w14:paraId="4475981B" w14:textId="37C32BDD" w:rsidR="00BD7E23" w:rsidRPr="00300FC8" w:rsidRDefault="00BD7E23" w:rsidP="00300FC8">
                      <w:pPr>
                        <w:spacing w:before="100" w:beforeAutospacing="1" w:after="100" w:afterAutospacing="1"/>
                        <w:ind w:left="284" w:hanging="142"/>
                        <w:jc w:val="both"/>
                        <w:rPr>
                          <w:rFonts w:eastAsia="Times New Roman"/>
                          <w:sz w:val="20"/>
                          <w:szCs w:val="20"/>
                          <w:lang w:val="es-CO"/>
                        </w:rPr>
                      </w:pPr>
                      <w:r w:rsidRPr="00BD7E23">
                        <w:rPr>
                          <w:rFonts w:eastAsia="Times New Roman"/>
                          <w:b/>
                          <w:bCs/>
                          <w:sz w:val="20"/>
                          <w:szCs w:val="20"/>
                          <w:lang w:val="es-CO"/>
                        </w:rPr>
                        <w:t>Instrucciones:</w:t>
                      </w:r>
                      <w:r w:rsidRPr="00BD7E23">
                        <w:rPr>
                          <w:rFonts w:eastAsia="Times New Roman"/>
                          <w:sz w:val="20"/>
                          <w:szCs w:val="20"/>
                          <w:lang w:val="es-CO"/>
                        </w:rPr>
                        <w:t xml:space="preserve"> Cuando experimente una emoción desagradable, describa la situación que pudo motivar la aparición de la emoción (Si la emoción tuvo lugar mientras usted pensaba algo, anótelo). A continuación, anote el pensamiento automático asociado con la emoción. Anote el grado de creencia en este pensamiento: 0 = nada en absoluto; 100= totalmente. En la evaluación de la intensidad de la emoción, 1 = un leve indicio; 100 = la máxima posible, evalué del 1 al 100 el nivel de respuesta racional y el resultado. A continuación, se muestra un ejemplo.</w:t>
                      </w:r>
                    </w:p>
                    <w:p w14:paraId="5F8C7A84" w14:textId="77777777" w:rsidR="00232F96" w:rsidRPr="00300FC8" w:rsidRDefault="00232F96" w:rsidP="00300FC8">
                      <w:pPr>
                        <w:ind w:left="284" w:hanging="142"/>
                        <w:jc w:val="both"/>
                        <w:rPr>
                          <w:sz w:val="20"/>
                          <w:szCs w:val="20"/>
                          <w:lang w:val="es-CO"/>
                        </w:rPr>
                      </w:pPr>
                    </w:p>
                  </w:txbxContent>
                </v:textbox>
                <w10:wrap anchorx="margin"/>
              </v:shape>
            </w:pict>
          </mc:Fallback>
        </mc:AlternateContent>
      </w:r>
    </w:p>
    <w:p w14:paraId="10654499" w14:textId="67D59BD2" w:rsidR="0010184C" w:rsidRDefault="0010184C" w:rsidP="0010184C">
      <w:pPr>
        <w:jc w:val="center"/>
        <w:rPr>
          <w:b/>
        </w:rPr>
      </w:pPr>
    </w:p>
    <w:p w14:paraId="180552E3" w14:textId="77777777" w:rsidR="00232F96" w:rsidRDefault="00232F96" w:rsidP="0010184C">
      <w:pPr>
        <w:jc w:val="center"/>
        <w:rPr>
          <w:b/>
        </w:rPr>
      </w:pPr>
    </w:p>
    <w:p w14:paraId="1F4995E0" w14:textId="77777777" w:rsidR="00232F96" w:rsidRDefault="00232F96" w:rsidP="0010184C">
      <w:pPr>
        <w:jc w:val="center"/>
        <w:rPr>
          <w:b/>
        </w:rPr>
      </w:pPr>
    </w:p>
    <w:p w14:paraId="650769D2" w14:textId="77777777" w:rsidR="00232F96" w:rsidRDefault="00232F96" w:rsidP="0010184C">
      <w:pPr>
        <w:jc w:val="center"/>
        <w:rPr>
          <w:b/>
        </w:rPr>
      </w:pPr>
    </w:p>
    <w:p w14:paraId="68738703" w14:textId="77777777" w:rsidR="00232F96" w:rsidRDefault="00232F96" w:rsidP="0010184C">
      <w:pPr>
        <w:jc w:val="center"/>
        <w:rPr>
          <w:b/>
        </w:rPr>
      </w:pPr>
    </w:p>
    <w:p w14:paraId="330F633F" w14:textId="77777777" w:rsidR="00232F96" w:rsidRDefault="00232F96" w:rsidP="0010184C">
      <w:pPr>
        <w:jc w:val="center"/>
        <w:rPr>
          <w:b/>
        </w:rPr>
      </w:pPr>
    </w:p>
    <w:p w14:paraId="705F239A" w14:textId="77777777" w:rsidR="00232F96" w:rsidRDefault="00232F96" w:rsidP="0010184C">
      <w:pPr>
        <w:jc w:val="center"/>
        <w:rPr>
          <w:b/>
        </w:rPr>
      </w:pPr>
    </w:p>
    <w:p w14:paraId="0CE5C23C" w14:textId="77777777" w:rsidR="00232F96" w:rsidRDefault="00232F96" w:rsidP="0010184C">
      <w:pPr>
        <w:jc w:val="center"/>
        <w:rPr>
          <w:b/>
        </w:rPr>
      </w:pPr>
    </w:p>
    <w:p w14:paraId="655931DD" w14:textId="77777777" w:rsidR="00300FC8" w:rsidRDefault="00300FC8" w:rsidP="0010184C">
      <w:pPr>
        <w:jc w:val="center"/>
        <w:rPr>
          <w:b/>
        </w:rPr>
      </w:pPr>
    </w:p>
    <w:p w14:paraId="29DAE2B9" w14:textId="77777777" w:rsidR="00232F96" w:rsidRDefault="00232F96" w:rsidP="0010184C">
      <w:pPr>
        <w:jc w:val="center"/>
        <w:rPr>
          <w:b/>
        </w:rPr>
      </w:pPr>
    </w:p>
    <w:p w14:paraId="4D389B36" w14:textId="77777777" w:rsidR="00232F96" w:rsidRDefault="00232F96" w:rsidP="0010184C">
      <w:pPr>
        <w:jc w:val="center"/>
        <w:rPr>
          <w:b/>
        </w:rPr>
      </w:pPr>
    </w:p>
    <w:p w14:paraId="0FA755D0" w14:textId="77777777" w:rsidR="00232F96" w:rsidRDefault="00232F96" w:rsidP="0010184C">
      <w:pPr>
        <w:jc w:val="center"/>
        <w:rPr>
          <w:b/>
        </w:rPr>
      </w:pPr>
    </w:p>
    <w:p w14:paraId="2193D552" w14:textId="77777777" w:rsidR="00232F96" w:rsidRDefault="00232F96" w:rsidP="0010184C">
      <w:pPr>
        <w:jc w:val="center"/>
        <w:rPr>
          <w:b/>
        </w:rPr>
      </w:pPr>
    </w:p>
    <w:p w14:paraId="3F6B6C94" w14:textId="77777777" w:rsidR="00300FC8" w:rsidRDefault="00300FC8" w:rsidP="0010184C">
      <w:pPr>
        <w:jc w:val="center"/>
        <w:rPr>
          <w:b/>
        </w:rPr>
      </w:pPr>
    </w:p>
    <w:p w14:paraId="17312FAD" w14:textId="39F973C4" w:rsidR="00300FC8" w:rsidRDefault="00300FC8" w:rsidP="0010184C">
      <w:pPr>
        <w:jc w:val="center"/>
        <w:rPr>
          <w:b/>
        </w:rPr>
      </w:pPr>
    </w:p>
    <w:p w14:paraId="54FEC561" w14:textId="25C1CD67" w:rsidR="00232F96" w:rsidRDefault="00232F96" w:rsidP="0010184C">
      <w:pPr>
        <w:jc w:val="center"/>
        <w:rPr>
          <w:b/>
        </w:rPr>
      </w:pPr>
    </w:p>
    <w:tbl>
      <w:tblPr>
        <w:tblpPr w:leftFromText="141" w:rightFromText="141" w:vertAnchor="page" w:horzAnchor="margin" w:tblpXSpec="center" w:tblpY="11233"/>
        <w:tblW w:w="11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2127"/>
        <w:gridCol w:w="2126"/>
        <w:gridCol w:w="2127"/>
        <w:gridCol w:w="1701"/>
        <w:gridCol w:w="1994"/>
      </w:tblGrid>
      <w:tr w:rsidR="0097102E" w:rsidRPr="0010184C" w14:paraId="13EBABB9" w14:textId="77777777" w:rsidTr="00845985">
        <w:tc>
          <w:tcPr>
            <w:tcW w:w="1691" w:type="dxa"/>
            <w:shd w:val="clear" w:color="auto" w:fill="17C1E8"/>
            <w:tcMar>
              <w:top w:w="100" w:type="dxa"/>
              <w:left w:w="100" w:type="dxa"/>
              <w:bottom w:w="100" w:type="dxa"/>
              <w:right w:w="100" w:type="dxa"/>
            </w:tcMar>
          </w:tcPr>
          <w:p w14:paraId="65164F91" w14:textId="5E0EC285" w:rsidR="0097102E" w:rsidRPr="0010184C" w:rsidRDefault="0097102E" w:rsidP="0097102E">
            <w:pPr>
              <w:widowControl w:val="0"/>
              <w:spacing w:line="240" w:lineRule="auto"/>
              <w:jc w:val="center"/>
              <w:rPr>
                <w:rFonts w:eastAsia="Times New Roman"/>
                <w:b/>
                <w:sz w:val="24"/>
                <w:szCs w:val="24"/>
              </w:rPr>
            </w:pPr>
            <w:r>
              <w:rPr>
                <w:rFonts w:eastAsia="Times New Roman"/>
                <w:b/>
                <w:sz w:val="24"/>
                <w:szCs w:val="24"/>
              </w:rPr>
              <w:t>Fecha</w:t>
            </w:r>
          </w:p>
        </w:tc>
        <w:tc>
          <w:tcPr>
            <w:tcW w:w="2127" w:type="dxa"/>
            <w:shd w:val="clear" w:color="auto" w:fill="17C1E8"/>
            <w:tcMar>
              <w:top w:w="100" w:type="dxa"/>
              <w:left w:w="100" w:type="dxa"/>
              <w:bottom w:w="100" w:type="dxa"/>
              <w:right w:w="100" w:type="dxa"/>
            </w:tcMar>
          </w:tcPr>
          <w:p w14:paraId="2EFC6CDB" w14:textId="77777777" w:rsidR="0097102E" w:rsidRPr="0097102E" w:rsidRDefault="0097102E" w:rsidP="0097102E">
            <w:pPr>
              <w:widowControl w:val="0"/>
              <w:spacing w:line="240" w:lineRule="auto"/>
              <w:jc w:val="center"/>
              <w:rPr>
                <w:rFonts w:eastAsia="Times New Roman"/>
                <w:b/>
                <w:sz w:val="24"/>
                <w:szCs w:val="24"/>
              </w:rPr>
            </w:pPr>
            <w:r w:rsidRPr="0097102E">
              <w:rPr>
                <w:rFonts w:eastAsia="Times New Roman"/>
                <w:b/>
                <w:sz w:val="24"/>
                <w:szCs w:val="24"/>
              </w:rPr>
              <w:t>Situación</w:t>
            </w:r>
          </w:p>
          <w:p w14:paraId="23F747F7" w14:textId="511F0B2C" w:rsidR="0097102E" w:rsidRPr="0010184C" w:rsidRDefault="0097102E" w:rsidP="0097102E">
            <w:pPr>
              <w:widowControl w:val="0"/>
              <w:spacing w:line="240" w:lineRule="auto"/>
              <w:jc w:val="center"/>
              <w:rPr>
                <w:rFonts w:eastAsia="Times New Roman"/>
                <w:b/>
                <w:sz w:val="24"/>
                <w:szCs w:val="24"/>
              </w:rPr>
            </w:pPr>
            <w:r w:rsidRPr="0097102E">
              <w:rPr>
                <w:rFonts w:eastAsia="Times New Roman"/>
                <w:b/>
                <w:sz w:val="24"/>
                <w:szCs w:val="24"/>
              </w:rPr>
              <w:t>Describa:</w:t>
            </w:r>
          </w:p>
        </w:tc>
        <w:tc>
          <w:tcPr>
            <w:tcW w:w="2126" w:type="dxa"/>
            <w:shd w:val="clear" w:color="auto" w:fill="17C1E8"/>
            <w:tcMar>
              <w:top w:w="100" w:type="dxa"/>
              <w:left w:w="100" w:type="dxa"/>
              <w:bottom w:w="100" w:type="dxa"/>
              <w:right w:w="100" w:type="dxa"/>
            </w:tcMar>
          </w:tcPr>
          <w:p w14:paraId="6090A3D9" w14:textId="6029F0B9" w:rsidR="0097102E" w:rsidRPr="0010184C" w:rsidRDefault="0097102E" w:rsidP="0097102E">
            <w:pPr>
              <w:widowControl w:val="0"/>
              <w:spacing w:line="240" w:lineRule="auto"/>
              <w:jc w:val="center"/>
              <w:rPr>
                <w:rFonts w:eastAsia="Times New Roman"/>
                <w:b/>
                <w:sz w:val="24"/>
                <w:szCs w:val="24"/>
              </w:rPr>
            </w:pPr>
            <w:r w:rsidRPr="0097102E">
              <w:rPr>
                <w:rFonts w:eastAsia="Times New Roman"/>
                <w:b/>
                <w:sz w:val="24"/>
                <w:szCs w:val="24"/>
              </w:rPr>
              <w:t>Emoción (es)</w:t>
            </w:r>
          </w:p>
        </w:tc>
        <w:tc>
          <w:tcPr>
            <w:tcW w:w="2127" w:type="dxa"/>
            <w:shd w:val="clear" w:color="auto" w:fill="17C1E8"/>
            <w:tcMar>
              <w:top w:w="100" w:type="dxa"/>
              <w:left w:w="100" w:type="dxa"/>
              <w:bottom w:w="100" w:type="dxa"/>
              <w:right w:w="100" w:type="dxa"/>
            </w:tcMar>
          </w:tcPr>
          <w:p w14:paraId="27EAA2DC" w14:textId="4404CA2A" w:rsidR="0097102E" w:rsidRPr="0010184C" w:rsidRDefault="0097102E" w:rsidP="0097102E">
            <w:pPr>
              <w:widowControl w:val="0"/>
              <w:spacing w:line="240" w:lineRule="auto"/>
              <w:jc w:val="center"/>
              <w:rPr>
                <w:rFonts w:eastAsia="Times New Roman"/>
                <w:b/>
                <w:sz w:val="24"/>
                <w:szCs w:val="24"/>
              </w:rPr>
            </w:pPr>
            <w:r w:rsidRPr="0097102E">
              <w:rPr>
                <w:rFonts w:eastAsia="Times New Roman"/>
                <w:b/>
                <w:sz w:val="24"/>
                <w:szCs w:val="24"/>
              </w:rPr>
              <w:t>Pensamiento (s) automático (s)</w:t>
            </w:r>
          </w:p>
        </w:tc>
        <w:tc>
          <w:tcPr>
            <w:tcW w:w="1701" w:type="dxa"/>
            <w:shd w:val="clear" w:color="auto" w:fill="17C1E8"/>
            <w:tcMar>
              <w:top w:w="100" w:type="dxa"/>
              <w:left w:w="100" w:type="dxa"/>
              <w:bottom w:w="100" w:type="dxa"/>
              <w:right w:w="100" w:type="dxa"/>
            </w:tcMar>
          </w:tcPr>
          <w:p w14:paraId="6F76A264" w14:textId="06CC88C0" w:rsidR="0097102E" w:rsidRPr="0010184C" w:rsidRDefault="0097102E" w:rsidP="0097102E">
            <w:pPr>
              <w:widowControl w:val="0"/>
              <w:spacing w:line="240" w:lineRule="auto"/>
              <w:jc w:val="center"/>
              <w:rPr>
                <w:rFonts w:eastAsia="Times New Roman"/>
                <w:b/>
                <w:sz w:val="24"/>
                <w:szCs w:val="24"/>
              </w:rPr>
            </w:pPr>
            <w:r w:rsidRPr="0097102E">
              <w:rPr>
                <w:rFonts w:eastAsia="Times New Roman"/>
                <w:b/>
                <w:sz w:val="24"/>
                <w:szCs w:val="24"/>
              </w:rPr>
              <w:t>Respuesta racional</w:t>
            </w:r>
          </w:p>
        </w:tc>
        <w:tc>
          <w:tcPr>
            <w:tcW w:w="1994" w:type="dxa"/>
            <w:shd w:val="clear" w:color="auto" w:fill="17C1E8"/>
          </w:tcPr>
          <w:p w14:paraId="3540D9AE" w14:textId="6FA6D8E8" w:rsidR="0097102E" w:rsidRDefault="0097102E" w:rsidP="0097102E">
            <w:pPr>
              <w:widowControl w:val="0"/>
              <w:spacing w:line="240" w:lineRule="auto"/>
              <w:jc w:val="center"/>
              <w:rPr>
                <w:rFonts w:eastAsia="Times New Roman"/>
                <w:b/>
                <w:sz w:val="24"/>
                <w:szCs w:val="24"/>
              </w:rPr>
            </w:pPr>
            <w:r w:rsidRPr="0097102E">
              <w:rPr>
                <w:rFonts w:eastAsia="Times New Roman"/>
                <w:b/>
                <w:sz w:val="24"/>
                <w:szCs w:val="24"/>
              </w:rPr>
              <w:t>Resultado</w:t>
            </w:r>
          </w:p>
        </w:tc>
      </w:tr>
      <w:tr w:rsidR="0097102E" w:rsidRPr="0010184C" w14:paraId="7869D062" w14:textId="77777777" w:rsidTr="00845985">
        <w:tc>
          <w:tcPr>
            <w:tcW w:w="1691" w:type="dxa"/>
            <w:shd w:val="clear" w:color="auto" w:fill="auto"/>
            <w:tcMar>
              <w:top w:w="100" w:type="dxa"/>
              <w:left w:w="100" w:type="dxa"/>
              <w:bottom w:w="100" w:type="dxa"/>
              <w:right w:w="100" w:type="dxa"/>
            </w:tcMar>
          </w:tcPr>
          <w:p w14:paraId="5327A4EF" w14:textId="1CFBB05F" w:rsidR="0097102E" w:rsidRPr="0010184C" w:rsidRDefault="0097102E" w:rsidP="0097102E">
            <w:pPr>
              <w:widowControl w:val="0"/>
              <w:spacing w:line="240" w:lineRule="auto"/>
              <w:rPr>
                <w:rFonts w:eastAsia="Times New Roman"/>
              </w:rPr>
            </w:pPr>
            <w:r w:rsidRPr="0010184C">
              <w:rPr>
                <w:rFonts w:eastAsia="Times New Roman"/>
              </w:rPr>
              <w:t xml:space="preserve">Escribe aquí y en las siguientes filas todo lo que quieras. Esto es </w:t>
            </w:r>
            <w:r>
              <w:rPr>
                <w:rFonts w:eastAsia="Times New Roman"/>
              </w:rPr>
              <w:t>sólo</w:t>
            </w:r>
            <w:r w:rsidRPr="0010184C">
              <w:rPr>
                <w:rFonts w:eastAsia="Times New Roman"/>
              </w:rPr>
              <w:t xml:space="preserve"> para ti</w:t>
            </w:r>
          </w:p>
        </w:tc>
        <w:tc>
          <w:tcPr>
            <w:tcW w:w="2127" w:type="dxa"/>
            <w:shd w:val="clear" w:color="auto" w:fill="auto"/>
            <w:tcMar>
              <w:top w:w="100" w:type="dxa"/>
              <w:left w:w="100" w:type="dxa"/>
              <w:bottom w:w="100" w:type="dxa"/>
              <w:right w:w="100" w:type="dxa"/>
            </w:tcMar>
          </w:tcPr>
          <w:p w14:paraId="32EF3EAA" w14:textId="038C88B3" w:rsidR="0097102E" w:rsidRPr="0010184C" w:rsidRDefault="0097102E" w:rsidP="0097102E">
            <w:pPr>
              <w:widowControl w:val="0"/>
              <w:spacing w:line="240" w:lineRule="auto"/>
              <w:rPr>
                <w:rFonts w:eastAsia="Times New Roman"/>
              </w:rPr>
            </w:pPr>
            <w:r w:rsidRPr="0010184C">
              <w:rPr>
                <w:rFonts w:eastAsia="Times New Roman"/>
              </w:rPr>
              <w:t xml:space="preserve">Escribe aquí y en las siguientes filas todo lo que quieras. Esto es </w:t>
            </w:r>
            <w:r>
              <w:rPr>
                <w:rFonts w:eastAsia="Times New Roman"/>
              </w:rPr>
              <w:t>sólo</w:t>
            </w:r>
            <w:r w:rsidRPr="0010184C">
              <w:rPr>
                <w:rFonts w:eastAsia="Times New Roman"/>
              </w:rPr>
              <w:t xml:space="preserve"> para ti</w:t>
            </w:r>
          </w:p>
        </w:tc>
        <w:tc>
          <w:tcPr>
            <w:tcW w:w="2126" w:type="dxa"/>
            <w:shd w:val="clear" w:color="auto" w:fill="auto"/>
            <w:tcMar>
              <w:top w:w="100" w:type="dxa"/>
              <w:left w:w="100" w:type="dxa"/>
              <w:bottom w:w="100" w:type="dxa"/>
              <w:right w:w="100" w:type="dxa"/>
            </w:tcMar>
          </w:tcPr>
          <w:p w14:paraId="1F43D16F" w14:textId="58F07318" w:rsidR="0097102E" w:rsidRPr="0010184C" w:rsidRDefault="0097102E" w:rsidP="0097102E">
            <w:pPr>
              <w:widowControl w:val="0"/>
              <w:spacing w:line="240" w:lineRule="auto"/>
              <w:rPr>
                <w:rFonts w:eastAsia="Times New Roman"/>
              </w:rPr>
            </w:pPr>
            <w:r w:rsidRPr="0010184C">
              <w:rPr>
                <w:rFonts w:eastAsia="Times New Roman"/>
              </w:rPr>
              <w:t xml:space="preserve">Escribe aquí y en las siguientes filas todo lo que quieras. Esto es </w:t>
            </w:r>
            <w:r>
              <w:rPr>
                <w:rFonts w:eastAsia="Times New Roman"/>
              </w:rPr>
              <w:t>sólo</w:t>
            </w:r>
            <w:r w:rsidRPr="0010184C">
              <w:rPr>
                <w:rFonts w:eastAsia="Times New Roman"/>
              </w:rPr>
              <w:t xml:space="preserve"> para ti</w:t>
            </w:r>
          </w:p>
        </w:tc>
        <w:tc>
          <w:tcPr>
            <w:tcW w:w="2127" w:type="dxa"/>
            <w:shd w:val="clear" w:color="auto" w:fill="auto"/>
            <w:tcMar>
              <w:top w:w="100" w:type="dxa"/>
              <w:left w:w="100" w:type="dxa"/>
              <w:bottom w:w="100" w:type="dxa"/>
              <w:right w:w="100" w:type="dxa"/>
            </w:tcMar>
          </w:tcPr>
          <w:p w14:paraId="07C6425B" w14:textId="08908AED" w:rsidR="0097102E" w:rsidRPr="0010184C" w:rsidRDefault="0097102E" w:rsidP="0097102E">
            <w:pPr>
              <w:widowControl w:val="0"/>
              <w:spacing w:line="240" w:lineRule="auto"/>
              <w:rPr>
                <w:rFonts w:eastAsia="Times New Roman"/>
              </w:rPr>
            </w:pPr>
            <w:r w:rsidRPr="0010184C">
              <w:rPr>
                <w:rFonts w:eastAsia="Times New Roman"/>
              </w:rPr>
              <w:t xml:space="preserve">Escribe aquí y en las siguientes filas todo lo que quieras. Esto es </w:t>
            </w:r>
            <w:r>
              <w:rPr>
                <w:rFonts w:eastAsia="Times New Roman"/>
              </w:rPr>
              <w:t>sólo</w:t>
            </w:r>
            <w:r w:rsidRPr="0010184C">
              <w:rPr>
                <w:rFonts w:eastAsia="Times New Roman"/>
              </w:rPr>
              <w:t xml:space="preserve"> para ti</w:t>
            </w:r>
          </w:p>
        </w:tc>
        <w:tc>
          <w:tcPr>
            <w:tcW w:w="1701" w:type="dxa"/>
            <w:shd w:val="clear" w:color="auto" w:fill="auto"/>
            <w:tcMar>
              <w:top w:w="100" w:type="dxa"/>
              <w:left w:w="100" w:type="dxa"/>
              <w:bottom w:w="100" w:type="dxa"/>
              <w:right w:w="100" w:type="dxa"/>
            </w:tcMar>
          </w:tcPr>
          <w:p w14:paraId="5BEC44EB" w14:textId="08CA929B" w:rsidR="0097102E" w:rsidRPr="0010184C" w:rsidRDefault="0097102E" w:rsidP="0097102E">
            <w:pPr>
              <w:widowControl w:val="0"/>
              <w:spacing w:line="240" w:lineRule="auto"/>
              <w:rPr>
                <w:rFonts w:eastAsia="Times New Roman"/>
              </w:rPr>
            </w:pPr>
            <w:r w:rsidRPr="0010184C">
              <w:rPr>
                <w:rFonts w:eastAsia="Times New Roman"/>
              </w:rPr>
              <w:t xml:space="preserve">Escribe aquí y en las siguientes filas todo lo que quieras. Esto es </w:t>
            </w:r>
            <w:r>
              <w:rPr>
                <w:rFonts w:eastAsia="Times New Roman"/>
              </w:rPr>
              <w:t>sólo</w:t>
            </w:r>
            <w:r w:rsidRPr="0010184C">
              <w:rPr>
                <w:rFonts w:eastAsia="Times New Roman"/>
              </w:rPr>
              <w:t xml:space="preserve"> para ti</w:t>
            </w:r>
          </w:p>
        </w:tc>
        <w:tc>
          <w:tcPr>
            <w:tcW w:w="1994" w:type="dxa"/>
          </w:tcPr>
          <w:p w14:paraId="121CDD7D" w14:textId="2DC9DC60" w:rsidR="0097102E" w:rsidRPr="0010184C" w:rsidRDefault="0097102E" w:rsidP="0097102E">
            <w:pPr>
              <w:widowControl w:val="0"/>
              <w:spacing w:line="240" w:lineRule="auto"/>
              <w:rPr>
                <w:rFonts w:eastAsia="Times New Roman"/>
              </w:rPr>
            </w:pPr>
            <w:r w:rsidRPr="0010184C">
              <w:rPr>
                <w:rFonts w:eastAsia="Times New Roman"/>
              </w:rPr>
              <w:t xml:space="preserve">Escribe aquí y en las siguientes filas todo lo que quieras. Esto es </w:t>
            </w:r>
            <w:r>
              <w:rPr>
                <w:rFonts w:eastAsia="Times New Roman"/>
              </w:rPr>
              <w:t>sólo</w:t>
            </w:r>
            <w:r w:rsidRPr="0010184C">
              <w:rPr>
                <w:rFonts w:eastAsia="Times New Roman"/>
              </w:rPr>
              <w:t xml:space="preserve"> para ti</w:t>
            </w:r>
          </w:p>
        </w:tc>
      </w:tr>
      <w:tr w:rsidR="0097102E" w:rsidRPr="0010184C" w14:paraId="33BEC2E6" w14:textId="77777777" w:rsidTr="00845985">
        <w:trPr>
          <w:trHeight w:val="487"/>
        </w:trPr>
        <w:tc>
          <w:tcPr>
            <w:tcW w:w="1691" w:type="dxa"/>
            <w:shd w:val="clear" w:color="auto" w:fill="auto"/>
            <w:tcMar>
              <w:top w:w="100" w:type="dxa"/>
              <w:left w:w="100" w:type="dxa"/>
              <w:bottom w:w="100" w:type="dxa"/>
              <w:right w:w="100" w:type="dxa"/>
            </w:tcMar>
          </w:tcPr>
          <w:p w14:paraId="0E6C46DA" w14:textId="77777777" w:rsidR="0097102E" w:rsidRDefault="0097102E" w:rsidP="0097102E">
            <w:pPr>
              <w:widowControl w:val="0"/>
              <w:spacing w:line="240" w:lineRule="auto"/>
              <w:rPr>
                <w:rFonts w:eastAsia="Times New Roman"/>
              </w:rPr>
            </w:pPr>
          </w:p>
          <w:p w14:paraId="6AE6C76C" w14:textId="77777777" w:rsidR="0097102E" w:rsidRDefault="0097102E" w:rsidP="0097102E">
            <w:pPr>
              <w:widowControl w:val="0"/>
              <w:spacing w:line="240" w:lineRule="auto"/>
              <w:rPr>
                <w:rFonts w:eastAsia="Times New Roman"/>
              </w:rPr>
            </w:pPr>
          </w:p>
          <w:p w14:paraId="327D7D36" w14:textId="77777777" w:rsidR="0097102E" w:rsidRDefault="0097102E" w:rsidP="0097102E">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14:paraId="13394794" w14:textId="77777777" w:rsidR="0097102E" w:rsidRPr="0010184C" w:rsidRDefault="0097102E" w:rsidP="0097102E">
            <w:pPr>
              <w:widowControl w:val="0"/>
              <w:spacing w:line="240" w:lineRule="auto"/>
              <w:rPr>
                <w:rFonts w:eastAsia="Times New Roman"/>
              </w:rPr>
            </w:pPr>
          </w:p>
        </w:tc>
        <w:tc>
          <w:tcPr>
            <w:tcW w:w="2126" w:type="dxa"/>
            <w:shd w:val="clear" w:color="auto" w:fill="auto"/>
            <w:tcMar>
              <w:top w:w="100" w:type="dxa"/>
              <w:left w:w="100" w:type="dxa"/>
              <w:bottom w:w="100" w:type="dxa"/>
              <w:right w:w="100" w:type="dxa"/>
            </w:tcMar>
          </w:tcPr>
          <w:p w14:paraId="177BACC5" w14:textId="77777777" w:rsidR="0097102E" w:rsidRPr="0010184C" w:rsidRDefault="0097102E" w:rsidP="0097102E">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14:paraId="7E9FB749" w14:textId="77777777" w:rsidR="0097102E" w:rsidRPr="0010184C" w:rsidRDefault="0097102E" w:rsidP="0097102E">
            <w:pPr>
              <w:widowControl w:val="0"/>
              <w:spacing w:line="240" w:lineRule="auto"/>
              <w:rPr>
                <w:rFonts w:eastAsia="Times New Roman"/>
              </w:rPr>
            </w:pPr>
          </w:p>
        </w:tc>
        <w:tc>
          <w:tcPr>
            <w:tcW w:w="1701" w:type="dxa"/>
            <w:shd w:val="clear" w:color="auto" w:fill="auto"/>
            <w:tcMar>
              <w:top w:w="100" w:type="dxa"/>
              <w:left w:w="100" w:type="dxa"/>
              <w:bottom w:w="100" w:type="dxa"/>
              <w:right w:w="100" w:type="dxa"/>
            </w:tcMar>
          </w:tcPr>
          <w:p w14:paraId="504774CA" w14:textId="77777777" w:rsidR="0097102E" w:rsidRPr="0010184C" w:rsidRDefault="0097102E" w:rsidP="0097102E">
            <w:pPr>
              <w:widowControl w:val="0"/>
              <w:spacing w:line="240" w:lineRule="auto"/>
              <w:rPr>
                <w:rFonts w:eastAsia="Times New Roman"/>
              </w:rPr>
            </w:pPr>
          </w:p>
        </w:tc>
        <w:tc>
          <w:tcPr>
            <w:tcW w:w="1994" w:type="dxa"/>
          </w:tcPr>
          <w:p w14:paraId="60583A3B" w14:textId="77777777" w:rsidR="0097102E" w:rsidRPr="0010184C" w:rsidRDefault="0097102E" w:rsidP="0097102E">
            <w:pPr>
              <w:widowControl w:val="0"/>
              <w:spacing w:line="240" w:lineRule="auto"/>
              <w:rPr>
                <w:rFonts w:eastAsia="Times New Roman"/>
              </w:rPr>
            </w:pPr>
          </w:p>
        </w:tc>
      </w:tr>
      <w:tr w:rsidR="0097102E" w:rsidRPr="0010184C" w14:paraId="60CC1784" w14:textId="77777777" w:rsidTr="00845985">
        <w:tc>
          <w:tcPr>
            <w:tcW w:w="1691" w:type="dxa"/>
            <w:shd w:val="clear" w:color="auto" w:fill="auto"/>
            <w:tcMar>
              <w:top w:w="100" w:type="dxa"/>
              <w:left w:w="100" w:type="dxa"/>
              <w:bottom w:w="100" w:type="dxa"/>
              <w:right w:w="100" w:type="dxa"/>
            </w:tcMar>
          </w:tcPr>
          <w:p w14:paraId="3847C6C0" w14:textId="77777777" w:rsidR="0097102E" w:rsidRDefault="0097102E" w:rsidP="0097102E">
            <w:pPr>
              <w:widowControl w:val="0"/>
              <w:spacing w:line="240" w:lineRule="auto"/>
              <w:rPr>
                <w:rFonts w:eastAsia="Times New Roman"/>
              </w:rPr>
            </w:pPr>
          </w:p>
          <w:p w14:paraId="34A07B62" w14:textId="77777777" w:rsidR="0097102E" w:rsidRDefault="0097102E" w:rsidP="0097102E">
            <w:pPr>
              <w:widowControl w:val="0"/>
              <w:spacing w:line="240" w:lineRule="auto"/>
              <w:rPr>
                <w:rFonts w:eastAsia="Times New Roman"/>
              </w:rPr>
            </w:pPr>
          </w:p>
          <w:p w14:paraId="0BAA2AF5" w14:textId="77777777" w:rsidR="0097102E" w:rsidRDefault="0097102E" w:rsidP="0097102E">
            <w:pPr>
              <w:widowControl w:val="0"/>
              <w:spacing w:line="240" w:lineRule="auto"/>
              <w:rPr>
                <w:rFonts w:eastAsia="Times New Roman"/>
              </w:rPr>
            </w:pPr>
          </w:p>
          <w:p w14:paraId="1A3EB001" w14:textId="77777777" w:rsidR="0097102E" w:rsidRDefault="0097102E" w:rsidP="0097102E">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14:paraId="71F2D646" w14:textId="77777777" w:rsidR="0097102E" w:rsidRPr="0010184C" w:rsidRDefault="0097102E" w:rsidP="0097102E">
            <w:pPr>
              <w:widowControl w:val="0"/>
              <w:spacing w:line="240" w:lineRule="auto"/>
              <w:rPr>
                <w:rFonts w:eastAsia="Times New Roman"/>
              </w:rPr>
            </w:pPr>
          </w:p>
        </w:tc>
        <w:tc>
          <w:tcPr>
            <w:tcW w:w="2126" w:type="dxa"/>
            <w:shd w:val="clear" w:color="auto" w:fill="auto"/>
            <w:tcMar>
              <w:top w:w="100" w:type="dxa"/>
              <w:left w:w="100" w:type="dxa"/>
              <w:bottom w:w="100" w:type="dxa"/>
              <w:right w:w="100" w:type="dxa"/>
            </w:tcMar>
          </w:tcPr>
          <w:p w14:paraId="0C133950" w14:textId="77777777" w:rsidR="0097102E" w:rsidRPr="0010184C" w:rsidRDefault="0097102E" w:rsidP="0097102E">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14:paraId="588A6B88" w14:textId="77777777" w:rsidR="0097102E" w:rsidRPr="0010184C" w:rsidRDefault="0097102E" w:rsidP="0097102E">
            <w:pPr>
              <w:widowControl w:val="0"/>
              <w:spacing w:line="240" w:lineRule="auto"/>
              <w:rPr>
                <w:rFonts w:eastAsia="Times New Roman"/>
              </w:rPr>
            </w:pPr>
          </w:p>
        </w:tc>
        <w:tc>
          <w:tcPr>
            <w:tcW w:w="1701" w:type="dxa"/>
            <w:shd w:val="clear" w:color="auto" w:fill="auto"/>
            <w:tcMar>
              <w:top w:w="100" w:type="dxa"/>
              <w:left w:w="100" w:type="dxa"/>
              <w:bottom w:w="100" w:type="dxa"/>
              <w:right w:w="100" w:type="dxa"/>
            </w:tcMar>
          </w:tcPr>
          <w:p w14:paraId="514C2675" w14:textId="77777777" w:rsidR="0097102E" w:rsidRPr="0010184C" w:rsidRDefault="0097102E" w:rsidP="0097102E">
            <w:pPr>
              <w:widowControl w:val="0"/>
              <w:spacing w:line="240" w:lineRule="auto"/>
              <w:rPr>
                <w:rFonts w:eastAsia="Times New Roman"/>
              </w:rPr>
            </w:pPr>
          </w:p>
        </w:tc>
        <w:tc>
          <w:tcPr>
            <w:tcW w:w="1994" w:type="dxa"/>
          </w:tcPr>
          <w:p w14:paraId="716C3F7A" w14:textId="77777777" w:rsidR="0097102E" w:rsidRPr="0010184C" w:rsidRDefault="0097102E" w:rsidP="0097102E">
            <w:pPr>
              <w:widowControl w:val="0"/>
              <w:spacing w:line="240" w:lineRule="auto"/>
              <w:rPr>
                <w:rFonts w:eastAsia="Times New Roman"/>
              </w:rPr>
            </w:pPr>
          </w:p>
        </w:tc>
      </w:tr>
      <w:tr w:rsidR="0097102E" w:rsidRPr="0010184C" w14:paraId="339D2772" w14:textId="77777777" w:rsidTr="00845985">
        <w:tc>
          <w:tcPr>
            <w:tcW w:w="1691" w:type="dxa"/>
            <w:shd w:val="clear" w:color="auto" w:fill="auto"/>
            <w:tcMar>
              <w:top w:w="100" w:type="dxa"/>
              <w:left w:w="100" w:type="dxa"/>
              <w:bottom w:w="100" w:type="dxa"/>
              <w:right w:w="100" w:type="dxa"/>
            </w:tcMar>
          </w:tcPr>
          <w:p w14:paraId="17973A05" w14:textId="77777777" w:rsidR="0097102E" w:rsidRDefault="0097102E" w:rsidP="0097102E">
            <w:pPr>
              <w:widowControl w:val="0"/>
              <w:spacing w:line="240" w:lineRule="auto"/>
              <w:rPr>
                <w:rFonts w:eastAsia="Times New Roman"/>
              </w:rPr>
            </w:pPr>
          </w:p>
          <w:p w14:paraId="1F99824C" w14:textId="77777777" w:rsidR="0097102E" w:rsidRDefault="0097102E" w:rsidP="0097102E">
            <w:pPr>
              <w:widowControl w:val="0"/>
              <w:spacing w:line="240" w:lineRule="auto"/>
              <w:rPr>
                <w:rFonts w:eastAsia="Times New Roman"/>
              </w:rPr>
            </w:pPr>
          </w:p>
          <w:p w14:paraId="77C66C85" w14:textId="77777777" w:rsidR="0097102E" w:rsidRDefault="0097102E" w:rsidP="0097102E">
            <w:pPr>
              <w:widowControl w:val="0"/>
              <w:spacing w:line="240" w:lineRule="auto"/>
              <w:rPr>
                <w:rFonts w:eastAsia="Times New Roman"/>
              </w:rPr>
            </w:pPr>
          </w:p>
          <w:p w14:paraId="662BB4DA" w14:textId="283AEDED" w:rsidR="0097102E" w:rsidRDefault="0097102E" w:rsidP="0097102E">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14:paraId="35C60762" w14:textId="77777777" w:rsidR="0097102E" w:rsidRPr="0010184C" w:rsidRDefault="0097102E" w:rsidP="0097102E">
            <w:pPr>
              <w:widowControl w:val="0"/>
              <w:spacing w:line="240" w:lineRule="auto"/>
              <w:rPr>
                <w:rFonts w:eastAsia="Times New Roman"/>
              </w:rPr>
            </w:pPr>
          </w:p>
        </w:tc>
        <w:tc>
          <w:tcPr>
            <w:tcW w:w="2126" w:type="dxa"/>
            <w:shd w:val="clear" w:color="auto" w:fill="auto"/>
            <w:tcMar>
              <w:top w:w="100" w:type="dxa"/>
              <w:left w:w="100" w:type="dxa"/>
              <w:bottom w:w="100" w:type="dxa"/>
              <w:right w:w="100" w:type="dxa"/>
            </w:tcMar>
          </w:tcPr>
          <w:p w14:paraId="0915FB91" w14:textId="77777777" w:rsidR="0097102E" w:rsidRPr="0010184C" w:rsidRDefault="0097102E" w:rsidP="0097102E">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14:paraId="2B60AFA9" w14:textId="77777777" w:rsidR="0097102E" w:rsidRPr="0010184C" w:rsidRDefault="0097102E" w:rsidP="0097102E">
            <w:pPr>
              <w:widowControl w:val="0"/>
              <w:spacing w:line="240" w:lineRule="auto"/>
              <w:rPr>
                <w:rFonts w:eastAsia="Times New Roman"/>
              </w:rPr>
            </w:pPr>
          </w:p>
        </w:tc>
        <w:tc>
          <w:tcPr>
            <w:tcW w:w="1701" w:type="dxa"/>
            <w:shd w:val="clear" w:color="auto" w:fill="auto"/>
            <w:tcMar>
              <w:top w:w="100" w:type="dxa"/>
              <w:left w:w="100" w:type="dxa"/>
              <w:bottom w:w="100" w:type="dxa"/>
              <w:right w:w="100" w:type="dxa"/>
            </w:tcMar>
          </w:tcPr>
          <w:p w14:paraId="373FB2E6" w14:textId="77777777" w:rsidR="0097102E" w:rsidRPr="0010184C" w:rsidRDefault="0097102E" w:rsidP="0097102E">
            <w:pPr>
              <w:widowControl w:val="0"/>
              <w:spacing w:line="240" w:lineRule="auto"/>
              <w:rPr>
                <w:rFonts w:eastAsia="Times New Roman"/>
              </w:rPr>
            </w:pPr>
          </w:p>
        </w:tc>
        <w:tc>
          <w:tcPr>
            <w:tcW w:w="1994" w:type="dxa"/>
          </w:tcPr>
          <w:p w14:paraId="21BEE67E" w14:textId="77777777" w:rsidR="0097102E" w:rsidRPr="0010184C" w:rsidRDefault="0097102E" w:rsidP="0097102E">
            <w:pPr>
              <w:widowControl w:val="0"/>
              <w:spacing w:line="240" w:lineRule="auto"/>
              <w:rPr>
                <w:rFonts w:eastAsia="Times New Roman"/>
              </w:rPr>
            </w:pPr>
          </w:p>
        </w:tc>
      </w:tr>
      <w:tr w:rsidR="0097102E" w:rsidRPr="0010184C" w14:paraId="3BC4BEEF" w14:textId="77777777" w:rsidTr="00845985">
        <w:tc>
          <w:tcPr>
            <w:tcW w:w="1691" w:type="dxa"/>
            <w:shd w:val="clear" w:color="auto" w:fill="auto"/>
            <w:tcMar>
              <w:top w:w="100" w:type="dxa"/>
              <w:left w:w="100" w:type="dxa"/>
              <w:bottom w:w="100" w:type="dxa"/>
              <w:right w:w="100" w:type="dxa"/>
            </w:tcMar>
          </w:tcPr>
          <w:p w14:paraId="734BA095" w14:textId="77777777" w:rsidR="0097102E" w:rsidRDefault="0097102E" w:rsidP="0097102E">
            <w:pPr>
              <w:widowControl w:val="0"/>
              <w:spacing w:line="240" w:lineRule="auto"/>
              <w:rPr>
                <w:rFonts w:eastAsia="Times New Roman"/>
              </w:rPr>
            </w:pPr>
          </w:p>
          <w:p w14:paraId="6E277262" w14:textId="77777777" w:rsidR="0097102E" w:rsidRDefault="0097102E" w:rsidP="0097102E">
            <w:pPr>
              <w:widowControl w:val="0"/>
              <w:spacing w:line="240" w:lineRule="auto"/>
              <w:rPr>
                <w:rFonts w:eastAsia="Times New Roman"/>
              </w:rPr>
            </w:pPr>
          </w:p>
          <w:p w14:paraId="3870FB84" w14:textId="77777777" w:rsidR="0097102E" w:rsidRDefault="0097102E" w:rsidP="0097102E">
            <w:pPr>
              <w:widowControl w:val="0"/>
              <w:spacing w:line="240" w:lineRule="auto"/>
              <w:rPr>
                <w:rFonts w:eastAsia="Times New Roman"/>
              </w:rPr>
            </w:pPr>
          </w:p>
          <w:p w14:paraId="10AF07E2" w14:textId="7A5C0D23" w:rsidR="0097102E" w:rsidRDefault="0097102E" w:rsidP="0097102E">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14:paraId="25CE3648" w14:textId="77777777" w:rsidR="0097102E" w:rsidRPr="0010184C" w:rsidRDefault="0097102E" w:rsidP="0097102E">
            <w:pPr>
              <w:widowControl w:val="0"/>
              <w:spacing w:line="240" w:lineRule="auto"/>
              <w:rPr>
                <w:rFonts w:eastAsia="Times New Roman"/>
              </w:rPr>
            </w:pPr>
          </w:p>
        </w:tc>
        <w:tc>
          <w:tcPr>
            <w:tcW w:w="2126" w:type="dxa"/>
            <w:shd w:val="clear" w:color="auto" w:fill="auto"/>
            <w:tcMar>
              <w:top w:w="100" w:type="dxa"/>
              <w:left w:w="100" w:type="dxa"/>
              <w:bottom w:w="100" w:type="dxa"/>
              <w:right w:w="100" w:type="dxa"/>
            </w:tcMar>
          </w:tcPr>
          <w:p w14:paraId="73051F13" w14:textId="77777777" w:rsidR="0097102E" w:rsidRPr="0010184C" w:rsidRDefault="0097102E" w:rsidP="0097102E">
            <w:pPr>
              <w:widowControl w:val="0"/>
              <w:spacing w:line="240" w:lineRule="auto"/>
              <w:rPr>
                <w:rFonts w:eastAsia="Times New Roman"/>
              </w:rPr>
            </w:pPr>
          </w:p>
        </w:tc>
        <w:tc>
          <w:tcPr>
            <w:tcW w:w="2127" w:type="dxa"/>
            <w:shd w:val="clear" w:color="auto" w:fill="auto"/>
            <w:tcMar>
              <w:top w:w="100" w:type="dxa"/>
              <w:left w:w="100" w:type="dxa"/>
              <w:bottom w:w="100" w:type="dxa"/>
              <w:right w:w="100" w:type="dxa"/>
            </w:tcMar>
          </w:tcPr>
          <w:p w14:paraId="26862194" w14:textId="77777777" w:rsidR="0097102E" w:rsidRPr="0010184C" w:rsidRDefault="0097102E" w:rsidP="0097102E">
            <w:pPr>
              <w:widowControl w:val="0"/>
              <w:spacing w:line="240" w:lineRule="auto"/>
              <w:rPr>
                <w:rFonts w:eastAsia="Times New Roman"/>
              </w:rPr>
            </w:pPr>
          </w:p>
        </w:tc>
        <w:tc>
          <w:tcPr>
            <w:tcW w:w="1701" w:type="dxa"/>
            <w:shd w:val="clear" w:color="auto" w:fill="auto"/>
            <w:tcMar>
              <w:top w:w="100" w:type="dxa"/>
              <w:left w:w="100" w:type="dxa"/>
              <w:bottom w:w="100" w:type="dxa"/>
              <w:right w:w="100" w:type="dxa"/>
            </w:tcMar>
          </w:tcPr>
          <w:p w14:paraId="02C2E00B" w14:textId="77777777" w:rsidR="0097102E" w:rsidRPr="0010184C" w:rsidRDefault="0097102E" w:rsidP="0097102E">
            <w:pPr>
              <w:widowControl w:val="0"/>
              <w:spacing w:line="240" w:lineRule="auto"/>
              <w:rPr>
                <w:rFonts w:eastAsia="Times New Roman"/>
              </w:rPr>
            </w:pPr>
          </w:p>
        </w:tc>
        <w:tc>
          <w:tcPr>
            <w:tcW w:w="1994" w:type="dxa"/>
          </w:tcPr>
          <w:p w14:paraId="0919BF18" w14:textId="77777777" w:rsidR="0097102E" w:rsidRPr="0010184C" w:rsidRDefault="0097102E" w:rsidP="0097102E">
            <w:pPr>
              <w:widowControl w:val="0"/>
              <w:spacing w:line="240" w:lineRule="auto"/>
              <w:rPr>
                <w:rFonts w:eastAsia="Times New Roman"/>
              </w:rPr>
            </w:pPr>
          </w:p>
        </w:tc>
      </w:tr>
    </w:tbl>
    <w:p w14:paraId="4CE709A8" w14:textId="5BDCD16A" w:rsidR="00232F96" w:rsidRDefault="00232F96" w:rsidP="0010184C">
      <w:pPr>
        <w:jc w:val="center"/>
        <w:rPr>
          <w:b/>
        </w:rPr>
      </w:pPr>
    </w:p>
    <w:p w14:paraId="26B1C9D4" w14:textId="415ABCC1" w:rsidR="00A709A3" w:rsidRPr="0010184C" w:rsidRDefault="00DD7307" w:rsidP="001D1ECF">
      <w:pPr>
        <w:rPr>
          <w:b/>
        </w:rPr>
      </w:pPr>
      <w:r>
        <w:rPr>
          <w:noProof/>
        </w:rPr>
        <w:drawing>
          <wp:anchor distT="0" distB="0" distL="114300" distR="114300" simplePos="0" relativeHeight="251660288" behindDoc="1" locked="0" layoutInCell="1" allowOverlap="1" wp14:anchorId="09C3DD68" wp14:editId="51080B82">
            <wp:simplePos x="0" y="0"/>
            <wp:positionH relativeFrom="margin">
              <wp:align>center</wp:align>
            </wp:positionH>
            <wp:positionV relativeFrom="paragraph">
              <wp:posOffset>224790</wp:posOffset>
            </wp:positionV>
            <wp:extent cx="6718300" cy="2293620"/>
            <wp:effectExtent l="0" t="0" r="6350" b="0"/>
            <wp:wrapTight wrapText="bothSides">
              <wp:wrapPolygon edited="0">
                <wp:start x="0" y="0"/>
                <wp:lineTo x="0" y="21349"/>
                <wp:lineTo x="21559" y="21349"/>
                <wp:lineTo x="2155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18300"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709A3" w:rsidRPr="0010184C" w:rsidSect="00845985">
      <w:headerReference w:type="default" r:id="rId8"/>
      <w:footerReference w:type="default" r:id="rId9"/>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372A" w14:textId="77777777" w:rsidR="008221F2" w:rsidRDefault="008221F2" w:rsidP="00CB2BD7">
      <w:pPr>
        <w:spacing w:line="240" w:lineRule="auto"/>
      </w:pPr>
      <w:r>
        <w:separator/>
      </w:r>
    </w:p>
  </w:endnote>
  <w:endnote w:type="continuationSeparator" w:id="0">
    <w:p w14:paraId="44C0089C" w14:textId="77777777" w:rsidR="008221F2" w:rsidRDefault="008221F2" w:rsidP="00CB2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71F2" w14:textId="77777777" w:rsidR="000F64B9" w:rsidRDefault="00FB307E">
    <w:pPr>
      <w:pStyle w:val="Piedepgina"/>
    </w:pPr>
    <w:r>
      <w:rPr>
        <w:b/>
        <w:noProof/>
        <w:lang w:eastAsia="es-CO"/>
      </w:rPr>
      <mc:AlternateContent>
        <mc:Choice Requires="wps">
          <w:drawing>
            <wp:anchor distT="0" distB="0" distL="114300" distR="114300" simplePos="0" relativeHeight="251660288" behindDoc="0" locked="0" layoutInCell="1" allowOverlap="1" wp14:anchorId="6BBE85C2" wp14:editId="6F8063F9">
              <wp:simplePos x="0" y="0"/>
              <wp:positionH relativeFrom="margin">
                <wp:align>center</wp:align>
              </wp:positionH>
              <wp:positionV relativeFrom="paragraph">
                <wp:posOffset>-263525</wp:posOffset>
              </wp:positionV>
              <wp:extent cx="7480453" cy="231354"/>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480453" cy="231354"/>
                      </a:xfrm>
                      <a:prstGeom prst="rect">
                        <a:avLst/>
                      </a:prstGeom>
                      <a:noFill/>
                      <a:ln w="6350">
                        <a:noFill/>
                      </a:ln>
                    </wps:spPr>
                    <wps:txbx>
                      <w:txbxContent>
                        <w:p w14:paraId="62D2A304" w14:textId="70985F43" w:rsidR="00FB307E" w:rsidRPr="000209A5" w:rsidRDefault="00FB307E" w:rsidP="00FB307E">
                          <w:pPr>
                            <w:jc w:val="both"/>
                            <w:rPr>
                              <w:rFonts w:ascii="Times New Roman" w:hAnsi="Times New Roman" w:cs="Times New Roman"/>
                              <w:sz w:val="24"/>
                              <w:szCs w:val="24"/>
                              <w:lang w:val="es-ES"/>
                            </w:rPr>
                          </w:pPr>
                          <w:r w:rsidRPr="0097102E">
                            <w:rPr>
                              <w:rFonts w:eastAsia="Times New Roman"/>
                              <w:b/>
                              <w:bCs/>
                              <w:sz w:val="16"/>
                              <w:szCs w:val="16"/>
                              <w:lang w:val="en-US"/>
                            </w:rPr>
                            <w:t xml:space="preserve">Referencia: </w:t>
                          </w:r>
                          <w:r w:rsidR="0097102E" w:rsidRPr="0097102E">
                            <w:rPr>
                              <w:rFonts w:ascii="Times New Roman" w:eastAsia="Times New Roman" w:hAnsi="Times New Roman" w:cs="Times New Roman"/>
                              <w:sz w:val="16"/>
                              <w:szCs w:val="16"/>
                              <w:lang w:val="en-US"/>
                            </w:rPr>
                            <w:t xml:space="preserve">Beck, A., Rush, J., Shaw, B. &amp; Emery, G. (1983). </w:t>
                          </w:r>
                          <w:r w:rsidR="0097102E" w:rsidRPr="0097102E">
                            <w:rPr>
                              <w:rFonts w:ascii="Times New Roman" w:eastAsia="Times New Roman" w:hAnsi="Times New Roman" w:cs="Times New Roman"/>
                              <w:sz w:val="16"/>
                              <w:szCs w:val="16"/>
                            </w:rPr>
                            <w:t xml:space="preserve">Terapia cognitiva de la depresión (19ª edición). Biblioteca De Psicología </w:t>
                          </w:r>
                          <w:proofErr w:type="spellStart"/>
                          <w:r w:rsidR="0097102E" w:rsidRPr="0097102E">
                            <w:rPr>
                              <w:rFonts w:ascii="Times New Roman" w:eastAsia="Times New Roman" w:hAnsi="Times New Roman" w:cs="Times New Roman"/>
                              <w:sz w:val="16"/>
                              <w:szCs w:val="16"/>
                            </w:rPr>
                            <w:t>Descleé</w:t>
                          </w:r>
                          <w:proofErr w:type="spellEnd"/>
                          <w:r w:rsidR="0097102E" w:rsidRPr="0097102E">
                            <w:rPr>
                              <w:rFonts w:ascii="Times New Roman" w:eastAsia="Times New Roman" w:hAnsi="Times New Roman" w:cs="Times New Roman"/>
                              <w:sz w:val="16"/>
                              <w:szCs w:val="16"/>
                            </w:rPr>
                            <w:t xml:space="preserve"> De Brouwer</w:t>
                          </w:r>
                        </w:p>
                        <w:p w14:paraId="45C4BA40" w14:textId="77777777" w:rsidR="00FB307E" w:rsidRPr="000F64B9" w:rsidRDefault="00FB307E" w:rsidP="00FB307E">
                          <w:pPr>
                            <w:shd w:val="clear" w:color="auto" w:fill="FFFFFF"/>
                            <w:spacing w:before="100" w:beforeAutospacing="1"/>
                            <w:ind w:left="142"/>
                            <w:jc w:val="both"/>
                            <w:rPr>
                              <w:rFonts w:ascii="Times New Roman" w:eastAsia="Times New Roman" w:hAnsi="Times New Roman" w:cs="Times New Roman"/>
                              <w:sz w:val="16"/>
                              <w:szCs w:val="16"/>
                            </w:rPr>
                          </w:pPr>
                        </w:p>
                        <w:p w14:paraId="272A1560" w14:textId="77777777" w:rsidR="00FB307E" w:rsidRPr="000F64B9" w:rsidRDefault="00FB307E" w:rsidP="00FB307E">
                          <w:pPr>
                            <w:spacing w:before="100" w:beforeAutospacing="1" w:after="100" w:afterAutospacing="1"/>
                            <w:jc w:val="both"/>
                            <w:rPr>
                              <w:rFonts w:eastAsia="Times New Roman"/>
                              <w:sz w:val="16"/>
                              <w:szCs w:val="16"/>
                              <w:lang w:val="es-CO"/>
                            </w:rPr>
                          </w:pPr>
                        </w:p>
                        <w:p w14:paraId="1482BB7A" w14:textId="77777777" w:rsidR="00FB307E" w:rsidRPr="000F64B9" w:rsidRDefault="00FB307E" w:rsidP="00FB307E">
                          <w:pPr>
                            <w:rPr>
                              <w:sz w:val="16"/>
                              <w:szCs w:val="16"/>
                              <w:lang w:val="es-C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E85C2" id="_x0000_t202" coordsize="21600,21600" o:spt="202" path="m,l,21600r21600,l21600,xe">
              <v:stroke joinstyle="miter"/>
              <v:path gradientshapeok="t" o:connecttype="rect"/>
            </v:shapetype>
            <v:shape id="Cuadro de texto 2" o:spid="_x0000_s1027" type="#_x0000_t202" style="position:absolute;margin-left:0;margin-top:-20.75pt;width:589pt;height:18.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" filled="f" stroked="f" strokeweight=".5pt">
              <v:textbox>
                <w:txbxContent>
                  <w:p w14:paraId="62D2A304" w14:textId="70985F43" w:rsidR="00FB307E" w:rsidRPr="000209A5" w:rsidRDefault="00FB307E" w:rsidP="00FB307E">
                    <w:pPr>
                      <w:jc w:val="both"/>
                      <w:rPr>
                        <w:rFonts w:ascii="Times New Roman" w:hAnsi="Times New Roman" w:cs="Times New Roman"/>
                        <w:sz w:val="24"/>
                        <w:szCs w:val="24"/>
                        <w:lang w:val="es-ES"/>
                      </w:rPr>
                    </w:pPr>
                    <w:r w:rsidRPr="0097102E">
                      <w:rPr>
                        <w:rFonts w:eastAsia="Times New Roman"/>
                        <w:b/>
                        <w:bCs/>
                        <w:sz w:val="16"/>
                        <w:szCs w:val="16"/>
                        <w:lang w:val="en-US"/>
                      </w:rPr>
                      <w:t xml:space="preserve">Referencia: </w:t>
                    </w:r>
                    <w:r w:rsidR="0097102E" w:rsidRPr="0097102E">
                      <w:rPr>
                        <w:rFonts w:ascii="Times New Roman" w:eastAsia="Times New Roman" w:hAnsi="Times New Roman" w:cs="Times New Roman"/>
                        <w:sz w:val="16"/>
                        <w:szCs w:val="16"/>
                        <w:lang w:val="en-US"/>
                      </w:rPr>
                      <w:t xml:space="preserve">Beck, A., Rush, J., Shaw, B. &amp; Emery, G. (1983). </w:t>
                    </w:r>
                    <w:r w:rsidR="0097102E" w:rsidRPr="0097102E">
                      <w:rPr>
                        <w:rFonts w:ascii="Times New Roman" w:eastAsia="Times New Roman" w:hAnsi="Times New Roman" w:cs="Times New Roman"/>
                        <w:sz w:val="16"/>
                        <w:szCs w:val="16"/>
                      </w:rPr>
                      <w:t xml:space="preserve">Terapia cognitiva de la depresión (19ª edición). Biblioteca De Psicología </w:t>
                    </w:r>
                    <w:proofErr w:type="spellStart"/>
                    <w:r w:rsidR="0097102E" w:rsidRPr="0097102E">
                      <w:rPr>
                        <w:rFonts w:ascii="Times New Roman" w:eastAsia="Times New Roman" w:hAnsi="Times New Roman" w:cs="Times New Roman"/>
                        <w:sz w:val="16"/>
                        <w:szCs w:val="16"/>
                      </w:rPr>
                      <w:t>Descleé</w:t>
                    </w:r>
                    <w:proofErr w:type="spellEnd"/>
                    <w:r w:rsidR="0097102E" w:rsidRPr="0097102E">
                      <w:rPr>
                        <w:rFonts w:ascii="Times New Roman" w:eastAsia="Times New Roman" w:hAnsi="Times New Roman" w:cs="Times New Roman"/>
                        <w:sz w:val="16"/>
                        <w:szCs w:val="16"/>
                      </w:rPr>
                      <w:t xml:space="preserve"> De Brouwer</w:t>
                    </w:r>
                  </w:p>
                  <w:p w14:paraId="45C4BA40" w14:textId="77777777" w:rsidR="00FB307E" w:rsidRPr="000F64B9" w:rsidRDefault="00FB307E" w:rsidP="00FB307E">
                    <w:pPr>
                      <w:shd w:val="clear" w:color="auto" w:fill="FFFFFF"/>
                      <w:spacing w:before="100" w:beforeAutospacing="1"/>
                      <w:ind w:left="142"/>
                      <w:jc w:val="both"/>
                      <w:rPr>
                        <w:rFonts w:ascii="Times New Roman" w:eastAsia="Times New Roman" w:hAnsi="Times New Roman" w:cs="Times New Roman"/>
                        <w:sz w:val="16"/>
                        <w:szCs w:val="16"/>
                      </w:rPr>
                    </w:pPr>
                  </w:p>
                  <w:p w14:paraId="272A1560" w14:textId="77777777" w:rsidR="00FB307E" w:rsidRPr="000F64B9" w:rsidRDefault="00FB307E" w:rsidP="00FB307E">
                    <w:pPr>
                      <w:spacing w:before="100" w:beforeAutospacing="1" w:after="100" w:afterAutospacing="1"/>
                      <w:jc w:val="both"/>
                      <w:rPr>
                        <w:rFonts w:eastAsia="Times New Roman"/>
                        <w:sz w:val="16"/>
                        <w:szCs w:val="16"/>
                        <w:lang w:val="es-CO"/>
                      </w:rPr>
                    </w:pPr>
                  </w:p>
                  <w:p w14:paraId="1482BB7A" w14:textId="77777777" w:rsidR="00FB307E" w:rsidRPr="000F64B9" w:rsidRDefault="00FB307E" w:rsidP="00FB307E">
                    <w:pPr>
                      <w:rPr>
                        <w:sz w:val="16"/>
                        <w:szCs w:val="16"/>
                        <w:lang w:val="es-CO"/>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6B5FD" w14:textId="77777777" w:rsidR="008221F2" w:rsidRDefault="008221F2" w:rsidP="00CB2BD7">
      <w:pPr>
        <w:spacing w:line="240" w:lineRule="auto"/>
      </w:pPr>
      <w:r>
        <w:separator/>
      </w:r>
    </w:p>
  </w:footnote>
  <w:footnote w:type="continuationSeparator" w:id="0">
    <w:p w14:paraId="7DA85EE0" w14:textId="77777777" w:rsidR="008221F2" w:rsidRDefault="008221F2" w:rsidP="00CB2B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3CDC" w14:textId="77777777" w:rsidR="00CB2BD7" w:rsidRDefault="00CB2BD7">
    <w:pPr>
      <w:pStyle w:val="Encabezado"/>
    </w:pPr>
    <w:r>
      <w:rPr>
        <w:noProof/>
        <w:lang w:eastAsia="es-CO"/>
      </w:rPr>
      <w:drawing>
        <wp:anchor distT="0" distB="0" distL="114300" distR="114300" simplePos="0" relativeHeight="251658240" behindDoc="0" locked="0" layoutInCell="1" allowOverlap="1" wp14:anchorId="37565421" wp14:editId="2AE186F6">
          <wp:simplePos x="0" y="0"/>
          <wp:positionH relativeFrom="margin">
            <wp:posOffset>-2018030</wp:posOffset>
          </wp:positionH>
          <wp:positionV relativeFrom="paragraph">
            <wp:posOffset>-441960</wp:posOffset>
          </wp:positionV>
          <wp:extent cx="9870097" cy="12777070"/>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to documentos - DigitalM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70097" cy="127770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6182"/>
    <w:multiLevelType w:val="multilevel"/>
    <w:tmpl w:val="E69E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52CB2"/>
    <w:multiLevelType w:val="hybridMultilevel"/>
    <w:tmpl w:val="B4688F7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15:restartNumberingAfterBreak="0">
    <w:nsid w:val="71AC2998"/>
    <w:multiLevelType w:val="hybridMultilevel"/>
    <w:tmpl w:val="D7940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06876148">
    <w:abstractNumId w:val="0"/>
  </w:num>
  <w:num w:numId="2" w16cid:durableId="351154023">
    <w:abstractNumId w:val="1"/>
  </w:num>
  <w:num w:numId="3" w16cid:durableId="1154371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BD7"/>
    <w:rsid w:val="000A6641"/>
    <w:rsid w:val="000B2766"/>
    <w:rsid w:val="000F64B9"/>
    <w:rsid w:val="0010184C"/>
    <w:rsid w:val="001D1ECF"/>
    <w:rsid w:val="00232F96"/>
    <w:rsid w:val="00300FC8"/>
    <w:rsid w:val="004C7202"/>
    <w:rsid w:val="00584904"/>
    <w:rsid w:val="0060267F"/>
    <w:rsid w:val="00710266"/>
    <w:rsid w:val="007C2D89"/>
    <w:rsid w:val="007E5703"/>
    <w:rsid w:val="008221F2"/>
    <w:rsid w:val="00845985"/>
    <w:rsid w:val="0097102E"/>
    <w:rsid w:val="00A534E5"/>
    <w:rsid w:val="00A709A3"/>
    <w:rsid w:val="00B3792C"/>
    <w:rsid w:val="00BD7E23"/>
    <w:rsid w:val="00CB2BD7"/>
    <w:rsid w:val="00CD484A"/>
    <w:rsid w:val="00DD7307"/>
    <w:rsid w:val="00F41DE6"/>
    <w:rsid w:val="00F531C7"/>
    <w:rsid w:val="00FB30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F7A78"/>
  <w15:chartTrackingRefBased/>
  <w15:docId w15:val="{959753C5-EACD-4386-B9E6-DEED34DD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307"/>
    <w:pPr>
      <w:spacing w:after="0" w:line="276" w:lineRule="auto"/>
    </w:pPr>
    <w:rPr>
      <w:rFonts w:ascii="Arial" w:eastAsia="Arial" w:hAnsi="Arial" w:cs="Arial"/>
      <w:lang w:val="es" w:eastAsia="es-CO"/>
    </w:rPr>
  </w:style>
  <w:style w:type="paragraph" w:styleId="Ttulo5">
    <w:name w:val="heading 5"/>
    <w:basedOn w:val="Normal"/>
    <w:link w:val="Ttulo5Car"/>
    <w:uiPriority w:val="9"/>
    <w:qFormat/>
    <w:rsid w:val="00A709A3"/>
    <w:pPr>
      <w:spacing w:before="100" w:beforeAutospacing="1" w:after="100" w:afterAutospacing="1" w:line="240" w:lineRule="auto"/>
      <w:outlineLvl w:val="4"/>
    </w:pPr>
    <w:rPr>
      <w:rFonts w:ascii="Times New Roman" w:eastAsia="Times New Roman" w:hAnsi="Times New Roman" w:cs="Times New Roman"/>
      <w:b/>
      <w:bCs/>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BD7"/>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EncabezadoCar">
    <w:name w:val="Encabezado Car"/>
    <w:basedOn w:val="Fuentedeprrafopredeter"/>
    <w:link w:val="Encabezado"/>
    <w:uiPriority w:val="99"/>
    <w:rsid w:val="00CB2BD7"/>
  </w:style>
  <w:style w:type="paragraph" w:styleId="Piedepgina">
    <w:name w:val="footer"/>
    <w:basedOn w:val="Normal"/>
    <w:link w:val="PiedepginaCar"/>
    <w:uiPriority w:val="99"/>
    <w:unhideWhenUsed/>
    <w:rsid w:val="00CB2BD7"/>
    <w:pPr>
      <w:tabs>
        <w:tab w:val="center" w:pos="4419"/>
        <w:tab w:val="right" w:pos="8838"/>
      </w:tabs>
      <w:spacing w:line="240" w:lineRule="auto"/>
    </w:pPr>
    <w:rPr>
      <w:rFonts w:asciiTheme="minorHAnsi" w:eastAsiaTheme="minorHAnsi" w:hAnsiTheme="minorHAnsi" w:cstheme="minorBidi"/>
      <w:lang w:val="es-CO" w:eastAsia="en-US"/>
    </w:rPr>
  </w:style>
  <w:style w:type="character" w:customStyle="1" w:styleId="PiedepginaCar">
    <w:name w:val="Pie de página Car"/>
    <w:basedOn w:val="Fuentedeprrafopredeter"/>
    <w:link w:val="Piedepgina"/>
    <w:uiPriority w:val="99"/>
    <w:rsid w:val="00CB2BD7"/>
  </w:style>
  <w:style w:type="character" w:customStyle="1" w:styleId="Ttulo5Car">
    <w:name w:val="Título 5 Car"/>
    <w:basedOn w:val="Fuentedeprrafopredeter"/>
    <w:link w:val="Ttulo5"/>
    <w:uiPriority w:val="9"/>
    <w:rsid w:val="00A709A3"/>
    <w:rPr>
      <w:rFonts w:ascii="Times New Roman" w:eastAsia="Times New Roman" w:hAnsi="Times New Roman" w:cs="Times New Roman"/>
      <w:b/>
      <w:bCs/>
      <w:sz w:val="20"/>
      <w:szCs w:val="20"/>
      <w:lang w:eastAsia="es-CO"/>
    </w:rPr>
  </w:style>
  <w:style w:type="character" w:customStyle="1" w:styleId="mx-1">
    <w:name w:val="mx-1"/>
    <w:basedOn w:val="Fuentedeprrafopredeter"/>
    <w:rsid w:val="00A709A3"/>
  </w:style>
  <w:style w:type="paragraph" w:styleId="Textodeglobo">
    <w:name w:val="Balloon Text"/>
    <w:basedOn w:val="Normal"/>
    <w:link w:val="TextodegloboCar"/>
    <w:uiPriority w:val="99"/>
    <w:semiHidden/>
    <w:unhideWhenUsed/>
    <w:rsid w:val="001D1EC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1ECF"/>
    <w:rPr>
      <w:rFonts w:ascii="Segoe UI" w:eastAsia="Arial" w:hAnsi="Segoe UI" w:cs="Segoe UI"/>
      <w:sz w:val="18"/>
      <w:szCs w:val="18"/>
      <w:lang w:val="es" w:eastAsia="es-CO"/>
    </w:rPr>
  </w:style>
  <w:style w:type="character" w:styleId="Hipervnculo">
    <w:name w:val="Hyperlink"/>
    <w:basedOn w:val="Fuentedeprrafopredeter"/>
    <w:uiPriority w:val="99"/>
    <w:unhideWhenUsed/>
    <w:rsid w:val="007C2D89"/>
    <w:rPr>
      <w:color w:val="0563C1" w:themeColor="hyperlink"/>
      <w:u w:val="single"/>
    </w:rPr>
  </w:style>
  <w:style w:type="paragraph" w:styleId="Prrafodelista">
    <w:name w:val="List Paragraph"/>
    <w:basedOn w:val="Normal"/>
    <w:uiPriority w:val="1"/>
    <w:qFormat/>
    <w:rsid w:val="00B3792C"/>
    <w:pPr>
      <w:ind w:left="720"/>
      <w:contextualSpacing/>
    </w:pPr>
  </w:style>
  <w:style w:type="character" w:customStyle="1" w:styleId="jsgrdq">
    <w:name w:val="jsgrdq"/>
    <w:basedOn w:val="Fuentedeprrafopredeter"/>
    <w:rsid w:val="0030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30960">
      <w:bodyDiv w:val="1"/>
      <w:marLeft w:val="0"/>
      <w:marRight w:val="0"/>
      <w:marTop w:val="0"/>
      <w:marBottom w:val="0"/>
      <w:divBdr>
        <w:top w:val="none" w:sz="0" w:space="0" w:color="auto"/>
        <w:left w:val="none" w:sz="0" w:space="0" w:color="auto"/>
        <w:bottom w:val="none" w:sz="0" w:space="0" w:color="auto"/>
        <w:right w:val="none" w:sz="0" w:space="0" w:color="auto"/>
      </w:divBdr>
      <w:divsChild>
        <w:div w:id="207884253">
          <w:marLeft w:val="0"/>
          <w:marRight w:val="0"/>
          <w:marTop w:val="0"/>
          <w:marBottom w:val="0"/>
          <w:divBdr>
            <w:top w:val="none" w:sz="0" w:space="0" w:color="auto"/>
            <w:left w:val="none" w:sz="0" w:space="0" w:color="auto"/>
            <w:bottom w:val="none" w:sz="0" w:space="0" w:color="auto"/>
            <w:right w:val="none" w:sz="0" w:space="0" w:color="auto"/>
          </w:divBdr>
        </w:div>
      </w:divsChild>
    </w:div>
    <w:div w:id="810753332">
      <w:bodyDiv w:val="1"/>
      <w:marLeft w:val="0"/>
      <w:marRight w:val="0"/>
      <w:marTop w:val="0"/>
      <w:marBottom w:val="0"/>
      <w:divBdr>
        <w:top w:val="none" w:sz="0" w:space="0" w:color="auto"/>
        <w:left w:val="none" w:sz="0" w:space="0" w:color="auto"/>
        <w:bottom w:val="none" w:sz="0" w:space="0" w:color="auto"/>
        <w:right w:val="none" w:sz="0" w:space="0" w:color="auto"/>
      </w:divBdr>
      <w:divsChild>
        <w:div w:id="139102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99</Words>
  <Characters>548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Unimagdalena</dc:creator>
  <cp:keywords/>
  <dc:description/>
  <cp:lastModifiedBy>MIGUEL ANGEL POLO CASTA�EDA</cp:lastModifiedBy>
  <cp:revision>13</cp:revision>
  <cp:lastPrinted>2022-07-24T20:52:00Z</cp:lastPrinted>
  <dcterms:created xsi:type="dcterms:W3CDTF">2022-07-15T16:21:00Z</dcterms:created>
  <dcterms:modified xsi:type="dcterms:W3CDTF">2022-08-10T01:24:00Z</dcterms:modified>
</cp:coreProperties>
</file>