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F7A44"/>
          <w:sz w:val="26"/>
          <w:szCs w:val="26"/>
        </w:rPr>
        <w:t xml:space="preserve">USLS GS Platform — Demo Verification Checklist</w:t>
      </w:r>
    </w:p>
    <w:p>
      <w:pPr>
        <w:spacing w:after="60"/>
      </w:pPr>
      <w:r>
        <w:rPr>
          <w:color w:val="475569"/>
          <w:sz w:val="16"/>
          <w:szCs w:val="16"/>
        </w:rPr>
        <w:t xml:space="preserve">Run each row during the walkthrough. Tick Valid if the result matches; write a Note for anything off. Demo accounts (DemoPass123!): staff@gs.local, dean@gs.local, student@gs.local.</w:t>
      </w:r>
    </w:p>
    <w:p>
      <w:pPr>
        <w:spacing w:after="160"/>
      </w:pPr>
      <w:r>
        <w:rPr>
          <w:color w:val="475569"/>
          <w:sz w:val="16"/>
          <w:szCs w:val="16"/>
        </w:rPr>
        <w:t xml:space="preserve">Date: ____________   Presenter: ____________________   Build/branch: v1.2-merger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620"/>
        <w:gridCol w:w="3050"/>
        <w:gridCol w:w="3050"/>
        <w:gridCol w:w="680"/>
        <w:gridCol w:w="1300"/>
      </w:tblGrid>
      <w:tr>
        <w:trPr>
          <w:tblHeader/>
        </w:trP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 / Criteria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Expected result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Valid?</w:t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Access &amp; Roles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the app while signed out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Redirects to /login; APIs return 401 — no data before sign-in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Sign in as Staff (staff@gs.local / DemoPass123!)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Lands on the Dashboard with the lifecycle sidebar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Sign in as Dean (dean@gs.local / DemoPass123!)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Lands on the Dean Approvals inbox only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4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Sign in as Student (student@gs.local / DemoPass123!)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Lands on the Student Portal only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5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Sidebar order top-to-bottom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Dashboard - Records - 1..7 lifecycle workflows - Standing changes - Monitoring &amp; support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6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1 · Student Handoff (registrar file)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Upload the AC Student Monitoring .xlsx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Students, program, and per-subject rows created; result shows new/updated counts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7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Re-upload the same file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Same students updated; 0 duplicates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8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Use 'Or add a student manually'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A single student is created with onboarding compared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9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Click 'Reset uploaded data'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Uploaded students/subjects removed; seeded demo students (GS-2026-*) kept — ready to re-test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10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Monitoring Sheet (spreadsheet view)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Monitoring Sheet, pick a program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Grid: students x subjects grouped Basic/Major/Cognate with unit subtotals + grand total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11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Read a student row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Shows enrollment tag (Enrolled/LOA/AWOL), completed/total subjects + units, eligibility tick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12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Click a subject cell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Status changes and saves; progress + units recompute live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13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Export CSV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Downloads the current program grid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14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2 · Curriculum Planning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Open, pick a program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Subjects by category with units per subject + per-category + grand total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15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Click 'Set up checklists'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Active students get the full subject list as 'not taken'; nothing recorded is overwritten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16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3 · Course Adjustments + Dean approval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Review demand table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Counts ENROLLED students only (LOA/AWOL excluded); shows suggestion + faculty availability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17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Tick subjects to offer, set sections, Save draft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Draft saved from the coordinator's choices (not auto-decided)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18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Submit for approval (Staff)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Status -&gt; Submitted; staff CANNOT approve their own plan (no approve button)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19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Dean opens Approvals, clicks Approve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Status -&gt; Approved; recorded against the Dean's account (approved_by)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20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Staff clicks Publish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Only works after Dean approval; status -&gt; Published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21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Dean clicks Return instead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Status -&gt; Returned to staff with a note for revision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22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4 · Course Audit (end of term)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Upload the monitoring sheet (top section)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Each student's completed subjects update from the sheet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23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Pick a subject (roster, lower section)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Lists enrolled students; tick who completed; Save audit updates records + stage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24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5 · Research Gate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Pick a student + a gate (Form 1 / Form 4 / Final / Completion)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Required evidence checklist for that gate is shown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25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Tick submitted items, mark revisions if any, Evaluate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Result = Ready / Missing Requirements / Revisions; routed to the right next owner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26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6 · Panel Matching (run before scheduling)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Pick a student, enter the specialization, Preview matches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Faculty scored by specialization, same-college, availability, and workload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27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Assign recommended panel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Top candidates assigned to each required role (Chair, specialists, external)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28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7 · Defense Scheduling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Pick a student with no panel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Warns to run Panel Matching first (scheduling needs an assigned panel)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29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Pick a student with a panel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Shows each panelist's availability and common slots where ALL are free (matched count)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30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Choose a slot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Selected date/time fills in; pick mode (On-site / Online / Hybrid) + venue / link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31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Confirm proposed schedule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Schedule recorded; revised dates repeat the coordination loop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32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Leave of Absence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Record the application + prior-LOA eligibility, route Dean decision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On Approve: standing -&gt; On Leave, enrollment tag -&gt; LOA, notice sent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33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Readmission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Record the return request + eligibility for the return term, route Dean decision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On Approve: standing -&gt; Active, enrollment tag -&gt; Enrolled, notice sent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34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Student record &amp; eligibility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a student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Header shows enrollment tag; course audit shows units completed + per-category subtotals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35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Check eligibility chips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Comprehensive / Final Proposal / Thesis show Eligible only when all units are complete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36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Decision Support &amp; Assistant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Decision Support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Prioritised recommendations with 0-100 score; filter by priority/owner; student risk matches the queue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37</w:t>
            </w:r>
          </w:p>
        </w:tc>
        <w:tc>
          <w:tcPr>
            <w:tcW w:type="dxa" w:w="16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Ask the Policy Assistant</w:t>
            </w:r>
          </w:p>
        </w:tc>
        <w:tc>
          <w:tcPr>
            <w:tcW w:type="dxa" w:w="30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Grounded answer with cited sources; 'Offline demo' badge (Gemini swap is one function later)</w:t>
            </w:r>
          </w:p>
        </w:tc>
        <w:tc>
          <w:tcPr>
            <w:tcW w:type="dxa" w:w="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color w:val="0F7A44"/>
          <w:sz w:val="16"/>
          <w:szCs w:val="16"/>
        </w:rPr>
        <w:t xml:space="preserve">Result: </w:t>
      </w:r>
      <w:r>
        <w:rPr>
          <w:sz w:val="16"/>
          <w:szCs w:val="16"/>
        </w:rPr>
        <w:t xml:space="preserve">______ / 37 checks valid.   Blockers: 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2026-06-15T04:54:46.466Z</dcterms:created>
  <dcterms:modified xsi:type="dcterms:W3CDTF">2026-06-15T04:54:46.467Z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