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A1E" w:rsidRPr="0081110A" w:rsidRDefault="00790A1E" w:rsidP="00790A1E">
      <w:pPr>
        <w:ind w:firstLine="0"/>
        <w:jc w:val="center"/>
        <w:rPr>
          <w:b/>
        </w:rPr>
      </w:pPr>
      <w:bookmarkStart w:id="0" w:name="_Hlk482751283"/>
      <w:bookmarkEnd w:id="0"/>
      <w:r w:rsidRPr="0081110A">
        <w:rPr>
          <w:b/>
        </w:rPr>
        <w:t>ПРАВИТЕЛЬСТВО РОССИЙСКОЙ ФЕДЕРАЦИИ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НАЦИОНАЛЬНЫЙ ИССЛЕДОВАТЕЛЬСКИЙ УНИВЕРСИТЕТ</w:t>
      </w:r>
    </w:p>
    <w:p w:rsidR="00790A1E" w:rsidRPr="0081110A" w:rsidRDefault="00790A1E" w:rsidP="00790A1E">
      <w:pPr>
        <w:ind w:firstLine="0"/>
        <w:jc w:val="center"/>
        <w:rPr>
          <w:b/>
        </w:rPr>
      </w:pPr>
      <w:r w:rsidRPr="0081110A">
        <w:rPr>
          <w:b/>
        </w:rPr>
        <w:t>«ВЫСШАЯ ШКОЛА ЭКОНОМИКИ»</w:t>
      </w:r>
    </w:p>
    <w:p w:rsidR="00790A1E" w:rsidRPr="0081110A" w:rsidRDefault="00790A1E" w:rsidP="00790A1E">
      <w:pPr>
        <w:ind w:firstLine="0"/>
        <w:jc w:val="center"/>
        <w:rPr>
          <w:b/>
        </w:rPr>
      </w:pPr>
    </w:p>
    <w:p w:rsidR="00790A1E" w:rsidRPr="0081110A" w:rsidRDefault="00790A1E" w:rsidP="00305B5F">
      <w:pPr>
        <w:ind w:firstLine="0"/>
        <w:jc w:val="center"/>
      </w:pPr>
      <w:r w:rsidRPr="0081110A">
        <w:t>Факультет компьютерных наук</w:t>
      </w:r>
    </w:p>
    <w:p w:rsidR="00790A1E" w:rsidRPr="0081110A" w:rsidRDefault="00790A1E" w:rsidP="00305B5F">
      <w:pPr>
        <w:ind w:firstLine="0"/>
        <w:jc w:val="center"/>
      </w:pPr>
      <w:r w:rsidRPr="0081110A">
        <w:t>Департамент программной инженерии</w:t>
      </w:r>
    </w:p>
    <w:p w:rsidR="00790A1E" w:rsidRPr="0081110A" w:rsidRDefault="00790A1E" w:rsidP="00790A1E">
      <w:pPr>
        <w:ind w:firstLine="0"/>
        <w:jc w:val="center"/>
      </w:pPr>
    </w:p>
    <w:p w:rsidR="00790A1E" w:rsidRPr="0081110A" w:rsidRDefault="00305B5F" w:rsidP="00790A1E">
      <w:pPr>
        <w:ind w:firstLine="0"/>
        <w:jc w:val="center"/>
      </w:pPr>
      <w:r w:rsidRPr="0081110A"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90A1E" w:rsidRPr="0081110A" w:rsidTr="00305B5F">
        <w:tc>
          <w:tcPr>
            <w:tcW w:w="4803" w:type="dxa"/>
          </w:tcPr>
          <w:p w:rsidR="0021269E" w:rsidRDefault="0021269E" w:rsidP="0021269E">
            <w:pPr>
              <w:ind w:firstLine="0"/>
              <w:jc w:val="center"/>
            </w:pPr>
            <w:r w:rsidRPr="005A20E5">
              <w:t>СОГЛАСОВАНО</w:t>
            </w:r>
          </w:p>
          <w:p w:rsidR="0021269E" w:rsidRDefault="0021269E" w:rsidP="0021269E">
            <w:pPr>
              <w:ind w:firstLine="0"/>
              <w:jc w:val="center"/>
            </w:pPr>
            <w:r>
              <w:t>Д. ф. -м. наук, профессор департамента программной инженерии факультета компьютерных наук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5D1952" w:rsidRPr="0081110A" w:rsidRDefault="005D1952" w:rsidP="005D1952">
            <w:pPr>
              <w:ind w:firstLine="0"/>
            </w:pPr>
          </w:p>
          <w:p w:rsidR="005D1952" w:rsidRPr="0081110A" w:rsidRDefault="005D1952" w:rsidP="005D1952">
            <w:pPr>
              <w:ind w:firstLine="0"/>
              <w:jc w:val="center"/>
            </w:pPr>
            <w:r w:rsidRPr="0081110A">
              <w:t xml:space="preserve">___________________ </w:t>
            </w:r>
            <w:r w:rsidR="0021269E">
              <w:t>М</w:t>
            </w:r>
            <w:r w:rsidR="0021269E" w:rsidRPr="002618B9">
              <w:t>.</w:t>
            </w:r>
            <w:r w:rsidR="0021269E">
              <w:t>И</w:t>
            </w:r>
            <w:r w:rsidR="0021269E" w:rsidRPr="002618B9">
              <w:t>.</w:t>
            </w:r>
            <w:r w:rsidR="0021269E">
              <w:t xml:space="preserve"> Кумсков</w:t>
            </w:r>
          </w:p>
          <w:p w:rsidR="00790A1E" w:rsidRPr="0081110A" w:rsidRDefault="005D1952" w:rsidP="005D1952">
            <w:pPr>
              <w:ind w:firstLine="0"/>
              <w:jc w:val="center"/>
            </w:pPr>
            <w:r w:rsidRPr="0081110A">
              <w:t>«___» _____________ 201</w:t>
            </w:r>
            <w:r w:rsidR="0021269E">
              <w:t>8</w:t>
            </w:r>
            <w:r w:rsidRPr="0081110A">
              <w:t xml:space="preserve"> г.</w:t>
            </w:r>
          </w:p>
        </w:tc>
        <w:tc>
          <w:tcPr>
            <w:tcW w:w="442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  <w:tc>
          <w:tcPr>
            <w:tcW w:w="4252" w:type="dxa"/>
          </w:tcPr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>УТВЕРЖДАЮ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  <w:r w:rsidR="00790A1E" w:rsidRPr="0081110A">
              <w:t xml:space="preserve">Академический руководитель </w:t>
            </w:r>
            <w:r w:rsidRPr="0081110A">
              <w:t xml:space="preserve">  </w:t>
            </w:r>
            <w:r w:rsidR="00790A1E" w:rsidRPr="0081110A">
              <w:t xml:space="preserve">образовательной программы </w:t>
            </w:r>
            <w:r w:rsidRPr="0081110A">
              <w:t xml:space="preserve">  </w:t>
            </w:r>
            <w:r w:rsidR="00790A1E" w:rsidRPr="0081110A">
              <w:t xml:space="preserve">«Программная инженерия» </w:t>
            </w:r>
          </w:p>
          <w:p w:rsidR="0089067B" w:rsidRPr="0081110A" w:rsidRDefault="0089067B" w:rsidP="00A344A9">
            <w:pPr>
              <w:ind w:firstLine="0"/>
              <w:jc w:val="center"/>
            </w:pP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t xml:space="preserve">    </w:t>
            </w:r>
            <w:r w:rsidR="00790A1E" w:rsidRPr="0081110A">
              <w:t>__________________ В.В. Шилов</w:t>
            </w:r>
          </w:p>
          <w:p w:rsidR="00790A1E" w:rsidRPr="0081110A" w:rsidRDefault="0089067B" w:rsidP="00A344A9">
            <w:pPr>
              <w:ind w:firstLine="0"/>
              <w:jc w:val="center"/>
            </w:pPr>
            <w:r w:rsidRPr="0081110A">
              <w:rPr>
                <w:lang w:val="en-US"/>
              </w:rPr>
              <w:t xml:space="preserve">    </w:t>
            </w:r>
            <w:r w:rsidR="00790A1E" w:rsidRPr="0081110A">
              <w:t>«___» _____________ 201</w:t>
            </w:r>
            <w:r w:rsidR="0021269E">
              <w:t>8</w:t>
            </w:r>
            <w:r w:rsidR="00790A1E" w:rsidRPr="0081110A">
              <w:t xml:space="preserve"> г.</w:t>
            </w:r>
          </w:p>
        </w:tc>
      </w:tr>
    </w:tbl>
    <w:p w:rsidR="00790A1E" w:rsidRPr="0081110A" w:rsidRDefault="00790A1E" w:rsidP="00790A1E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90A1E" w:rsidRPr="0081110A" w:rsidTr="00A3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</w:pPr>
                </w:p>
              </w:tc>
            </w:tr>
            <w:tr w:rsidR="00790A1E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790A1E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90A1E" w:rsidRPr="0081110A" w:rsidRDefault="00790A1E" w:rsidP="00A344A9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90A1E" w:rsidRPr="0081110A" w:rsidRDefault="005D1952" w:rsidP="00B444FC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81110A">
                    <w:rPr>
                      <w:b/>
                      <w:sz w:val="12"/>
                      <w:szCs w:val="12"/>
                    </w:rPr>
                    <w:t>RU.17701729.</w:t>
                  </w:r>
                  <w:r w:rsidR="0021269E">
                    <w:rPr>
                      <w:b/>
                      <w:sz w:val="12"/>
                      <w:szCs w:val="12"/>
                    </w:rPr>
                    <w:t>04.15</w:t>
                  </w:r>
                  <w:r w:rsidR="0021269E" w:rsidRPr="0081110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Pr="0081110A">
                    <w:rPr>
                      <w:b/>
                      <w:sz w:val="12"/>
                      <w:szCs w:val="12"/>
                    </w:rPr>
                    <w:t>-01 34</w:t>
                  </w:r>
                  <w:r w:rsidRPr="0081110A">
                    <w:rPr>
                      <w:b/>
                      <w:sz w:val="12"/>
                      <w:szCs w:val="12"/>
                      <w:lang w:val="en-GB"/>
                    </w:rPr>
                    <w:t xml:space="preserve"> </w:t>
                  </w:r>
                  <w:r w:rsidRPr="0081110A">
                    <w:rPr>
                      <w:b/>
                      <w:sz w:val="12"/>
                      <w:szCs w:val="12"/>
                    </w:rPr>
                    <w:t>01-1</w:t>
                  </w:r>
                </w:p>
              </w:tc>
            </w:tr>
          </w:tbl>
          <w:p w:rsidR="00790A1E" w:rsidRPr="0081110A" w:rsidRDefault="00790A1E" w:rsidP="00A344A9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305B5F">
            <w:pPr>
              <w:ind w:firstLine="0"/>
              <w:jc w:val="center"/>
              <w:rPr>
                <w:b/>
              </w:rPr>
            </w:pPr>
          </w:p>
          <w:p w:rsidR="0021269E" w:rsidRDefault="0021269E" w:rsidP="0021269E">
            <w:pPr>
              <w:ind w:firstLine="0"/>
              <w:jc w:val="center"/>
              <w:rPr>
                <w:b/>
              </w:rPr>
            </w:pPr>
          </w:p>
          <w:p w:rsidR="0021269E" w:rsidRPr="0045108D" w:rsidRDefault="0021269E" w:rsidP="0021269E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 xml:space="preserve">пРОГРАММА СТАТИСТИЧЕСКОГО АНАЛИЗА ФИНАНСОВЫХ КОТИРОВОК ПРОВЕРКИ ПАТТЕРНОВ </w:t>
            </w:r>
            <w:r w:rsidRPr="005358F7">
              <w:rPr>
                <w:b/>
                <w:caps/>
              </w:rPr>
              <w:t>“</w:t>
            </w:r>
            <w:r>
              <w:rPr>
                <w:b/>
                <w:caps/>
              </w:rPr>
              <w:t>Японских свечей</w:t>
            </w:r>
            <w:r w:rsidRPr="005358F7">
              <w:rPr>
                <w:b/>
                <w:caps/>
              </w:rPr>
              <w:t>”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Руководство оператора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0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ЛИСТ УТВЕРЖДЕНИЯ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5D1952" w:rsidRPr="0081110A" w:rsidRDefault="005D1952" w:rsidP="005D1952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21269E">
              <w:rPr>
                <w:b/>
                <w:sz w:val="28"/>
              </w:rPr>
              <w:t>04.15</w:t>
            </w:r>
            <w:r w:rsidRPr="0081110A">
              <w:rPr>
                <w:b/>
                <w:sz w:val="28"/>
              </w:rPr>
              <w:t>-01 34 01-1</w:t>
            </w:r>
          </w:p>
          <w:p w:rsidR="005D1952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489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>Исполнитель: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студент группы </w:t>
            </w:r>
            <w:r w:rsidR="005D1952" w:rsidRPr="0081110A">
              <w:t>БПИ</w:t>
            </w:r>
            <w:r w:rsidR="0021269E">
              <w:t>72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_____________________ /</w:t>
            </w:r>
            <w:r w:rsidR="0021269E">
              <w:t xml:space="preserve"> Иванов М.В</w:t>
            </w:r>
            <w:r w:rsidRPr="0081110A">
              <w:t xml:space="preserve"> /</w:t>
            </w:r>
          </w:p>
          <w:p w:rsidR="00790A1E" w:rsidRPr="0081110A" w:rsidRDefault="00790A1E" w:rsidP="00A344A9">
            <w:pPr>
              <w:ind w:firstLine="0"/>
              <w:jc w:val="center"/>
            </w:pPr>
            <w:r w:rsidRPr="0081110A">
              <w:t>«___</w:t>
            </w:r>
            <w:r w:rsidR="00AB460B" w:rsidRPr="0081110A">
              <w:t>_» _</w:t>
            </w:r>
            <w:bookmarkStart w:id="1" w:name="_GoBack"/>
            <w:bookmarkEnd w:id="1"/>
            <w:r w:rsidRPr="0081110A">
              <w:t>______________________ 201</w:t>
            </w:r>
            <w:r w:rsidR="0021269E">
              <w:t>8</w:t>
            </w:r>
            <w:r w:rsidRPr="0081110A">
              <w:t xml:space="preserve"> г.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A344A9"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  <w:tr w:rsidR="00790A1E" w:rsidRPr="0081110A" w:rsidTr="00A3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</w:tbl>
    <w:p w:rsidR="00790A1E" w:rsidRPr="0081110A" w:rsidRDefault="005D1952" w:rsidP="00305B5F">
      <w:pPr>
        <w:ind w:left="3540" w:firstLine="708"/>
        <w:rPr>
          <w:b/>
          <w:sz w:val="28"/>
        </w:rPr>
      </w:pPr>
      <w:r w:rsidRPr="0081110A">
        <w:rPr>
          <w:b/>
          <w:sz w:val="28"/>
        </w:rPr>
        <w:t>201</w:t>
      </w:r>
      <w:r w:rsidR="0021269E">
        <w:rPr>
          <w:b/>
          <w:sz w:val="28"/>
        </w:rPr>
        <w:t>8</w:t>
      </w:r>
      <w:r w:rsidR="00790A1E" w:rsidRPr="0081110A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790A1E" w:rsidRPr="0081110A" w:rsidTr="003A466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790A1E" w:rsidRPr="0081110A" w:rsidRDefault="003A4666" w:rsidP="00790A1E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81110A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="00790A1E" w:rsidRPr="0081110A">
              <w:rPr>
                <w:b/>
                <w:color w:val="auto"/>
                <w:sz w:val="28"/>
                <w:szCs w:val="28"/>
              </w:rPr>
              <w:t xml:space="preserve">УТВЕРЖДЕНО </w:t>
            </w:r>
          </w:p>
          <w:p w:rsidR="00790A1E" w:rsidRPr="0081110A" w:rsidRDefault="005D1952" w:rsidP="00A344A9">
            <w:pPr>
              <w:ind w:firstLine="0"/>
              <w:jc w:val="center"/>
              <w:rPr>
                <w:b/>
              </w:rPr>
            </w:pPr>
            <w:r w:rsidRPr="0081110A">
              <w:rPr>
                <w:b/>
                <w:sz w:val="28"/>
              </w:rPr>
              <w:t>RU.17701729.</w:t>
            </w:r>
            <w:r w:rsidR="0021269E">
              <w:rPr>
                <w:b/>
                <w:sz w:val="28"/>
              </w:rPr>
              <w:t>04.15</w:t>
            </w:r>
            <w:r w:rsidRPr="0081110A">
              <w:rPr>
                <w:b/>
                <w:sz w:val="28"/>
              </w:rPr>
              <w:t>-01 34</w:t>
            </w:r>
            <w:r w:rsidRPr="0081110A">
              <w:rPr>
                <w:b/>
                <w:sz w:val="28"/>
                <w:lang w:val="en-GB"/>
              </w:rPr>
              <w:t xml:space="preserve"> </w:t>
            </w:r>
            <w:r w:rsidRPr="0081110A">
              <w:rPr>
                <w:b/>
                <w:sz w:val="28"/>
              </w:rPr>
              <w:t>01-1-ЛУ</w:t>
            </w:r>
            <w:r w:rsidR="00790A1E" w:rsidRPr="0081110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:rsidR="00790A1E" w:rsidRPr="0081110A" w:rsidRDefault="00790A1E" w:rsidP="00A344A9">
            <w:pPr>
              <w:ind w:left="317" w:right="-108" w:firstLine="0"/>
              <w:jc w:val="right"/>
              <w:rPr>
                <w:lang w:val="en-US"/>
              </w:rPr>
            </w:pPr>
          </w:p>
          <w:p w:rsidR="00790A1E" w:rsidRPr="0081110A" w:rsidRDefault="00790A1E" w:rsidP="00A344A9">
            <w:pPr>
              <w:rPr>
                <w:lang w:val="en-US"/>
              </w:rPr>
            </w:pPr>
          </w:p>
          <w:p w:rsidR="00790A1E" w:rsidRPr="0081110A" w:rsidRDefault="00790A1E" w:rsidP="00A344A9">
            <w:pPr>
              <w:rPr>
                <w:lang w:val="en-US"/>
              </w:rPr>
            </w:pPr>
          </w:p>
          <w:p w:rsidR="00790A1E" w:rsidRPr="0081110A" w:rsidRDefault="00790A1E" w:rsidP="00A344A9">
            <w:pPr>
              <w:rPr>
                <w:lang w:val="en-US"/>
              </w:rPr>
            </w:pPr>
          </w:p>
          <w:p w:rsidR="00790A1E" w:rsidRPr="0081110A" w:rsidRDefault="00790A1E" w:rsidP="00A344A9">
            <w:pPr>
              <w:rPr>
                <w:lang w:val="en-US"/>
              </w:rPr>
            </w:pPr>
          </w:p>
          <w:p w:rsidR="00790A1E" w:rsidRPr="0081110A" w:rsidRDefault="00790A1E" w:rsidP="00A344A9">
            <w:pPr>
              <w:rPr>
                <w:lang w:val="en-US"/>
              </w:rPr>
            </w:pPr>
          </w:p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p w:rsidR="00790A1E" w:rsidRPr="0081110A" w:rsidRDefault="00790A1E" w:rsidP="00A344A9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305B5F" w:rsidRPr="0081110A" w:rsidTr="00305B5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5B5F" w:rsidRPr="0081110A" w:rsidRDefault="00305B5F" w:rsidP="00305B5F">
                  <w:pPr>
                    <w:ind w:left="113" w:right="113" w:firstLine="0"/>
                    <w:jc w:val="center"/>
                  </w:pPr>
                </w:p>
              </w:tc>
            </w:tr>
            <w:tr w:rsidR="005D1952" w:rsidRPr="0081110A" w:rsidTr="00305B5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D1952" w:rsidRPr="0081110A" w:rsidRDefault="005D1952" w:rsidP="005D1952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10A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D1952" w:rsidRPr="0081110A" w:rsidRDefault="005D1952" w:rsidP="005D1952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81110A">
                    <w:rPr>
                      <w:b/>
                      <w:sz w:val="12"/>
                      <w:szCs w:val="12"/>
                    </w:rPr>
                    <w:t>RU.17701729.</w:t>
                  </w:r>
                  <w:r w:rsidR="0021269E">
                    <w:rPr>
                      <w:b/>
                      <w:sz w:val="12"/>
                      <w:szCs w:val="12"/>
                    </w:rPr>
                    <w:t>04.15</w:t>
                  </w:r>
                  <w:r w:rsidR="0021269E" w:rsidRPr="0081110A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Pr="0081110A">
                    <w:rPr>
                      <w:b/>
                      <w:sz w:val="12"/>
                      <w:szCs w:val="12"/>
                    </w:rPr>
                    <w:t>-01 34</w:t>
                  </w:r>
                  <w:r w:rsidRPr="0081110A">
                    <w:rPr>
                      <w:b/>
                      <w:sz w:val="12"/>
                      <w:szCs w:val="12"/>
                      <w:lang w:val="en-GB"/>
                    </w:rPr>
                    <w:t xml:space="preserve"> </w:t>
                  </w:r>
                  <w:r w:rsidRPr="0081110A">
                    <w:rPr>
                      <w:b/>
                      <w:sz w:val="12"/>
                      <w:szCs w:val="12"/>
                    </w:rPr>
                    <w:t>01-1</w:t>
                  </w:r>
                </w:p>
              </w:tc>
            </w:tr>
          </w:tbl>
          <w:p w:rsidR="00790A1E" w:rsidRPr="0081110A" w:rsidRDefault="00790A1E" w:rsidP="00A344A9">
            <w:pPr>
              <w:ind w:firstLine="0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81110A">
              <w:rPr>
                <w:b/>
              </w:rPr>
              <w:tab/>
            </w: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AB460B" w:rsidRPr="0045108D" w:rsidRDefault="00AB460B" w:rsidP="00AB460B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 xml:space="preserve">пРОГРАММА СТАТИСТИЧЕСКОГО АНАЛИЗА ФИНАНСОВЫХ КОТИРОВОК ПРОВЕРКИ ПАТТЕРНОВ </w:t>
            </w:r>
            <w:r w:rsidRPr="005358F7">
              <w:rPr>
                <w:b/>
                <w:caps/>
              </w:rPr>
              <w:t>“</w:t>
            </w:r>
            <w:r>
              <w:rPr>
                <w:b/>
                <w:caps/>
              </w:rPr>
              <w:t>Японских свечей</w:t>
            </w:r>
            <w:r w:rsidRPr="005358F7">
              <w:rPr>
                <w:b/>
                <w:caps/>
              </w:rPr>
              <w:t>”</w:t>
            </w:r>
          </w:p>
          <w:p w:rsidR="005D1952" w:rsidRPr="0081110A" w:rsidRDefault="005D1952" w:rsidP="005D1952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Руководство оператора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  <w:p w:rsidR="00790A1E" w:rsidRPr="0081110A" w:rsidRDefault="005D1952" w:rsidP="00A344A9">
            <w:pPr>
              <w:ind w:firstLine="0"/>
              <w:jc w:val="center"/>
              <w:rPr>
                <w:b/>
                <w:sz w:val="28"/>
              </w:rPr>
            </w:pPr>
            <w:r w:rsidRPr="0081110A">
              <w:rPr>
                <w:b/>
                <w:sz w:val="28"/>
              </w:rPr>
              <w:t>RU.17701729.</w:t>
            </w:r>
            <w:r w:rsidR="0021269E">
              <w:rPr>
                <w:b/>
                <w:sz w:val="28"/>
              </w:rPr>
              <w:t>04.15</w:t>
            </w:r>
            <w:r w:rsidRPr="0081110A">
              <w:rPr>
                <w:b/>
                <w:sz w:val="28"/>
              </w:rPr>
              <w:t>-01 34</w:t>
            </w:r>
            <w:r w:rsidRPr="0081110A">
              <w:rPr>
                <w:b/>
                <w:sz w:val="28"/>
                <w:lang w:val="en-GB"/>
              </w:rPr>
              <w:t xml:space="preserve"> </w:t>
            </w:r>
            <w:r w:rsidRPr="0081110A">
              <w:rPr>
                <w:b/>
                <w:sz w:val="28"/>
              </w:rPr>
              <w:t>01-1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C30B91" w:rsidP="00A344A9">
            <w:pPr>
              <w:ind w:firstLine="0"/>
              <w:jc w:val="center"/>
              <w:rPr>
                <w:b/>
                <w:sz w:val="28"/>
              </w:rPr>
            </w:pPr>
            <w:r w:rsidRPr="00C30B91">
              <w:rPr>
                <w:b/>
                <w:sz w:val="28"/>
              </w:rPr>
              <w:t>Листов 8</w:t>
            </w: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  <w:jc w:val="center"/>
              <w:rPr>
                <w:sz w:val="28"/>
              </w:rPr>
            </w:pPr>
          </w:p>
          <w:p w:rsidR="00790A1E" w:rsidRPr="0081110A" w:rsidRDefault="00790A1E" w:rsidP="00A344A9">
            <w:pPr>
              <w:ind w:firstLine="0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790A1E" w:rsidRPr="0081110A" w:rsidRDefault="00790A1E" w:rsidP="00A344A9">
            <w:pPr>
              <w:ind w:firstLine="0"/>
            </w:pPr>
          </w:p>
        </w:tc>
        <w:tc>
          <w:tcPr>
            <w:tcW w:w="5528" w:type="dxa"/>
            <w:gridSpan w:val="4"/>
          </w:tcPr>
          <w:p w:rsidR="00790A1E" w:rsidRPr="0081110A" w:rsidRDefault="00790A1E" w:rsidP="00A344A9">
            <w:pPr>
              <w:ind w:firstLine="0"/>
              <w:jc w:val="center"/>
            </w:pPr>
            <w:r w:rsidRPr="0081110A">
              <w:t xml:space="preserve"> </w:t>
            </w: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  <w:p w:rsidR="00790A1E" w:rsidRPr="0081110A" w:rsidRDefault="00790A1E" w:rsidP="00A344A9">
            <w:pPr>
              <w:ind w:firstLine="0"/>
            </w:pPr>
          </w:p>
          <w:p w:rsidR="00790A1E" w:rsidRPr="0081110A" w:rsidRDefault="00790A1E" w:rsidP="00A344A9">
            <w:pPr>
              <w:ind w:firstLine="0"/>
              <w:jc w:val="center"/>
            </w:pPr>
          </w:p>
        </w:tc>
      </w:tr>
      <w:tr w:rsidR="00790A1E" w:rsidRPr="0081110A" w:rsidTr="003A466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790A1E" w:rsidRPr="0081110A" w:rsidRDefault="00790A1E" w:rsidP="00A344A9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790A1E" w:rsidRPr="0081110A" w:rsidRDefault="00790A1E" w:rsidP="00A344A9">
            <w:pPr>
              <w:ind w:firstLine="0"/>
              <w:jc w:val="center"/>
              <w:rPr>
                <w:b/>
              </w:rPr>
            </w:pPr>
          </w:p>
        </w:tc>
      </w:tr>
    </w:tbl>
    <w:p w:rsidR="00B444FC" w:rsidRPr="0081110A" w:rsidRDefault="00B444FC" w:rsidP="00B444FC">
      <w:pPr>
        <w:ind w:left="3540" w:firstLine="708"/>
        <w:rPr>
          <w:b/>
        </w:rPr>
        <w:sectPr w:rsidR="00B444FC" w:rsidRPr="0081110A" w:rsidSect="004A6482">
          <w:headerReference w:type="default" r:id="rId8"/>
          <w:footerReference w:type="first" r:id="rId9"/>
          <w:pgSz w:w="11906" w:h="16838"/>
          <w:pgMar w:top="1134" w:right="850" w:bottom="1134" w:left="1701" w:header="708" w:footer="0" w:gutter="0"/>
          <w:pgNumType w:start="1"/>
          <w:cols w:space="708"/>
          <w:titlePg/>
          <w:docGrid w:linePitch="360"/>
        </w:sectPr>
      </w:pPr>
    </w:p>
    <w:p w:rsidR="00B444FC" w:rsidRPr="0081110A" w:rsidRDefault="00B444FC" w:rsidP="00B444FC">
      <w:pPr>
        <w:ind w:left="3540" w:firstLine="708"/>
        <w:rPr>
          <w:b/>
        </w:rPr>
      </w:pPr>
    </w:p>
    <w:p w:rsidR="004F28E6" w:rsidRPr="0081110A" w:rsidRDefault="005D1952" w:rsidP="00305B5F">
      <w:pPr>
        <w:ind w:left="3540" w:firstLine="708"/>
        <w:rPr>
          <w:b/>
          <w:sz w:val="28"/>
          <w:szCs w:val="28"/>
        </w:rPr>
      </w:pPr>
      <w:r w:rsidRPr="0081110A">
        <w:rPr>
          <w:b/>
          <w:sz w:val="28"/>
          <w:szCs w:val="28"/>
        </w:rPr>
        <w:t>2017</w:t>
      </w:r>
    </w:p>
    <w:tbl>
      <w:tblPr>
        <w:tblStyle w:val="a3"/>
        <w:tblpPr w:leftFromText="180" w:rightFromText="180" w:vertAnchor="page" w:horzAnchor="page" w:tblpX="815" w:tblpY="1011"/>
        <w:tblW w:w="1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8517"/>
        <w:gridCol w:w="1340"/>
      </w:tblGrid>
      <w:tr w:rsidR="00790A1E" w:rsidRPr="0081110A" w:rsidTr="00AB460B">
        <w:trPr>
          <w:cantSplit/>
          <w:trHeight w:val="974"/>
        </w:trPr>
        <w:tc>
          <w:tcPr>
            <w:tcW w:w="1241" w:type="dxa"/>
            <w:vAlign w:val="center"/>
          </w:tcPr>
          <w:p w:rsidR="00790A1E" w:rsidRPr="0081110A" w:rsidRDefault="00790A1E" w:rsidP="00AB460B">
            <w:pPr>
              <w:ind w:firstLine="0"/>
            </w:pPr>
          </w:p>
        </w:tc>
        <w:tc>
          <w:tcPr>
            <w:tcW w:w="8517" w:type="dxa"/>
          </w:tcPr>
          <w:p w:rsidR="00790A1E" w:rsidRPr="0021269E" w:rsidRDefault="00790A1E" w:rsidP="00AB460B">
            <w:pPr>
              <w:jc w:val="center"/>
            </w:pPr>
          </w:p>
        </w:tc>
        <w:tc>
          <w:tcPr>
            <w:tcW w:w="1340" w:type="dxa"/>
            <w:vAlign w:val="center"/>
          </w:tcPr>
          <w:p w:rsidR="00790A1E" w:rsidRPr="0081110A" w:rsidRDefault="00790A1E" w:rsidP="00AB460B">
            <w:pPr>
              <w:ind w:firstLine="0"/>
              <w:jc w:val="center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:rsidR="00E8111D" w:rsidRPr="0081110A" w:rsidRDefault="00E8111D" w:rsidP="00E8111D">
          <w:pPr>
            <w:pStyle w:val="a8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1110A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E8111D" w:rsidRPr="0081110A" w:rsidRDefault="00E8111D" w:rsidP="00E8111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:rsidR="00AB460B" w:rsidRDefault="00E8111D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1110A">
            <w:fldChar w:fldCharType="begin"/>
          </w:r>
          <w:r w:rsidRPr="0081110A">
            <w:instrText xml:space="preserve"> TOC \o "1-3" \h \z \u </w:instrText>
          </w:r>
          <w:r w:rsidRPr="0081110A">
            <w:fldChar w:fldCharType="separate"/>
          </w:r>
          <w:hyperlink w:anchor="_Toc514658321" w:history="1">
            <w:r w:rsidR="00AB460B" w:rsidRPr="00A06005">
              <w:rPr>
                <w:rStyle w:val="a9"/>
                <w:rFonts w:cs="Times New Roman"/>
              </w:rPr>
              <w:t>1. Назначение программы</w:t>
            </w:r>
            <w:r w:rsidR="00AB460B">
              <w:rPr>
                <w:webHidden/>
              </w:rPr>
              <w:tab/>
            </w:r>
            <w:r w:rsidR="00AB460B">
              <w:rPr>
                <w:webHidden/>
              </w:rPr>
              <w:fldChar w:fldCharType="begin"/>
            </w:r>
            <w:r w:rsidR="00AB460B">
              <w:rPr>
                <w:webHidden/>
              </w:rPr>
              <w:instrText xml:space="preserve"> PAGEREF _Toc514658321 \h </w:instrText>
            </w:r>
            <w:r w:rsidR="00AB460B">
              <w:rPr>
                <w:webHidden/>
              </w:rPr>
            </w:r>
            <w:r w:rsidR="00AB460B">
              <w:rPr>
                <w:webHidden/>
              </w:rPr>
              <w:fldChar w:fldCharType="separate"/>
            </w:r>
            <w:r w:rsidR="00AB460B">
              <w:rPr>
                <w:webHidden/>
              </w:rPr>
              <w:t>4</w:t>
            </w:r>
            <w:r w:rsidR="00AB460B">
              <w:rPr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22" w:history="1">
            <w:r w:rsidRPr="00A06005">
              <w:rPr>
                <w:rStyle w:val="a9"/>
                <w:rFonts w:cs="Times New Roman"/>
                <w:b/>
                <w:noProof/>
              </w:rPr>
              <w:t>1.1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23" w:history="1">
            <w:r w:rsidRPr="00A06005">
              <w:rPr>
                <w:rStyle w:val="a9"/>
                <w:rFonts w:cs="Times New Roman"/>
                <w:b/>
                <w:noProof/>
              </w:rPr>
              <w:t>1.2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324" w:history="1">
            <w:r w:rsidRPr="00A06005">
              <w:rPr>
                <w:rStyle w:val="a9"/>
                <w:rFonts w:cs="Times New Roman"/>
              </w:rPr>
              <w:t>2. 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_Toc514658324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25" w:history="1">
            <w:r w:rsidRPr="00A06005">
              <w:rPr>
                <w:rStyle w:val="a9"/>
                <w:rFonts w:cs="Times New Roman"/>
                <w:b/>
                <w:noProof/>
              </w:rPr>
              <w:t>2.1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26" w:history="1">
            <w:r w:rsidRPr="00A06005">
              <w:rPr>
                <w:rStyle w:val="a9"/>
                <w:rFonts w:cs="Times New Roman"/>
                <w:b/>
                <w:noProof/>
              </w:rPr>
              <w:t>2.2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27" w:history="1">
            <w:r w:rsidRPr="00A06005">
              <w:rPr>
                <w:rStyle w:val="a9"/>
                <w:rFonts w:cs="Times New Roman"/>
                <w:b/>
                <w:noProof/>
              </w:rPr>
              <w:t>2.3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328" w:history="1">
            <w:r w:rsidRPr="00A06005">
              <w:rPr>
                <w:rStyle w:val="a9"/>
                <w:rFonts w:cs="Times New Roman"/>
              </w:rPr>
              <w:t>3. Выполнение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_Toc514658328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29" w:history="1">
            <w:r w:rsidRPr="00A06005">
              <w:rPr>
                <w:rStyle w:val="a9"/>
                <w:rFonts w:cs="Times New Roman"/>
                <w:b/>
                <w:noProof/>
              </w:rPr>
              <w:t>3.1 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330" w:history="1">
            <w:r w:rsidRPr="00A06005">
              <w:rPr>
                <w:rStyle w:val="a9"/>
                <w:rFonts w:cs="Times New Roman"/>
                <w:b/>
                <w:noProof/>
              </w:rPr>
              <w:t>3.2 Запуск программы и 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60B" w:rsidRDefault="00AB460B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331" w:history="1">
            <w:r w:rsidRPr="00A06005">
              <w:rPr>
                <w:rStyle w:val="a9"/>
                <w:rFonts w:cs="Times New Roman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_Toc514658331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B460B" w:rsidRDefault="00AB460B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332" w:history="1">
            <w:r w:rsidRPr="00A06005">
              <w:rPr>
                <w:rStyle w:val="a9"/>
                <w:rFonts w:cs="Times New Roman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_Toc514658332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8111D" w:rsidRPr="0081110A" w:rsidRDefault="00E8111D" w:rsidP="00E8111D">
          <w:pPr>
            <w:tabs>
              <w:tab w:val="left" w:pos="284"/>
            </w:tabs>
            <w:ind w:left="567" w:hanging="567"/>
            <w:jc w:val="left"/>
          </w:pPr>
          <w:r w:rsidRPr="0081110A">
            <w:rPr>
              <w:b/>
              <w:bCs/>
            </w:rPr>
            <w:fldChar w:fldCharType="end"/>
          </w:r>
        </w:p>
      </w:sdtContent>
    </w:sdt>
    <w:p w:rsidR="00E8111D" w:rsidRPr="0081110A" w:rsidRDefault="00E8111D" w:rsidP="00790A1E">
      <w:pPr>
        <w:jc w:val="center"/>
      </w:pPr>
    </w:p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A87767" w:rsidP="00A87767">
      <w:pPr>
        <w:tabs>
          <w:tab w:val="left" w:pos="1755"/>
        </w:tabs>
        <w:rPr>
          <w:lang w:val="en-US"/>
        </w:rPr>
      </w:pPr>
      <w:r w:rsidRPr="0081110A">
        <w:tab/>
      </w:r>
    </w:p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E8111D" w:rsidRPr="0081110A" w:rsidRDefault="00E8111D" w:rsidP="00E8111D"/>
    <w:p w:rsidR="003C017F" w:rsidRPr="0081110A" w:rsidRDefault="003C017F" w:rsidP="003C017F">
      <w:pPr>
        <w:tabs>
          <w:tab w:val="left" w:pos="6120"/>
        </w:tabs>
        <w:ind w:firstLine="0"/>
        <w:sectPr w:rsidR="003C017F" w:rsidRPr="0081110A" w:rsidSect="004A6482">
          <w:headerReference w:type="default" r:id="rId10"/>
          <w:footerReference w:type="default" r:id="rId11"/>
          <w:type w:val="continuous"/>
          <w:pgSz w:w="11906" w:h="16838"/>
          <w:pgMar w:top="1134" w:right="850" w:bottom="1134" w:left="1701" w:header="0" w:footer="0" w:gutter="0"/>
          <w:pgNumType w:start="2"/>
          <w:cols w:space="708"/>
          <w:titlePg/>
          <w:docGrid w:linePitch="360"/>
        </w:sectPr>
      </w:pPr>
    </w:p>
    <w:p w:rsidR="00790A1E" w:rsidRPr="0081110A" w:rsidRDefault="00790A1E" w:rsidP="003C017F">
      <w:pPr>
        <w:tabs>
          <w:tab w:val="left" w:pos="6120"/>
        </w:tabs>
        <w:ind w:firstLine="0"/>
      </w:pPr>
    </w:p>
    <w:p w:rsidR="00E8111D" w:rsidRPr="0081110A" w:rsidRDefault="00E8111D" w:rsidP="00E8111D">
      <w:pPr>
        <w:tabs>
          <w:tab w:val="left" w:pos="6120"/>
        </w:tabs>
      </w:pPr>
    </w:p>
    <w:p w:rsidR="00E8111D" w:rsidRPr="0081110A" w:rsidRDefault="00E8111D" w:rsidP="00E8111D">
      <w:pPr>
        <w:tabs>
          <w:tab w:val="left" w:pos="6120"/>
        </w:tabs>
      </w:pPr>
    </w:p>
    <w:p w:rsidR="00E8111D" w:rsidRPr="0081110A" w:rsidRDefault="00E8111D" w:rsidP="0081110A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21134674"/>
      <w:bookmarkStart w:id="3" w:name="_Toc514658321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Назначение программы</w:t>
      </w:r>
      <w:bookmarkEnd w:id="2"/>
      <w:bookmarkEnd w:id="3"/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21134675"/>
      <w:bookmarkStart w:id="5" w:name="_Toc514658322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1.1 Функциональное назначение</w:t>
      </w:r>
      <w:bookmarkEnd w:id="4"/>
      <w:bookmarkEnd w:id="5"/>
    </w:p>
    <w:p w:rsidR="005D1952" w:rsidRPr="0081110A" w:rsidRDefault="0021269E" w:rsidP="0081110A">
      <w:pPr>
        <w:spacing w:line="360" w:lineRule="auto"/>
        <w:ind w:left="284"/>
      </w:pPr>
      <w:bookmarkStart w:id="6" w:name="_Hlk514606043"/>
      <w:bookmarkStart w:id="7" w:name="_Toc421134676"/>
      <w:r w:rsidRPr="00673857">
        <w:rPr>
          <w:rFonts w:eastAsia="Times New Roman" w:cs="Times New Roman"/>
          <w:color w:val="000000"/>
          <w:szCs w:val="24"/>
        </w:rPr>
        <w:t>Программа представляет из себя финансовый индикатор для получения</w:t>
      </w:r>
      <w:r>
        <w:rPr>
          <w:rFonts w:eastAsia="Times New Roman" w:cs="Times New Roman"/>
          <w:color w:val="000000"/>
          <w:szCs w:val="24"/>
        </w:rPr>
        <w:t xml:space="preserve"> статистики появления и работы паттернов Японских свечей</w:t>
      </w:r>
      <w:r w:rsidRPr="00673857">
        <w:rPr>
          <w:rFonts w:eastAsia="Times New Roman" w:cs="Times New Roman"/>
          <w:color w:val="000000"/>
          <w:szCs w:val="24"/>
        </w:rPr>
        <w:t xml:space="preserve">. </w:t>
      </w:r>
      <w:r w:rsidRPr="00673857">
        <w:rPr>
          <w:rFonts w:cs="Times New Roman"/>
          <w:szCs w:val="24"/>
        </w:rPr>
        <w:t>Для получения результата пользователю необходимо загрузить историю валютной пары/акции в индикатор.</w:t>
      </w:r>
      <w:bookmarkEnd w:id="6"/>
      <w:r w:rsidR="005D1952" w:rsidRPr="0081110A">
        <w:t xml:space="preserve"> </w:t>
      </w:r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4658323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1.2 Эксплуатационное назначение</w:t>
      </w:r>
      <w:bookmarkEnd w:id="7"/>
      <w:bookmarkEnd w:id="8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5D1952" w:rsidRDefault="0021269E" w:rsidP="0081110A">
      <w:pPr>
        <w:spacing w:line="360" w:lineRule="auto"/>
        <w:rPr>
          <w:rFonts w:cs="Times New Roman"/>
          <w:color w:val="222222"/>
          <w:szCs w:val="24"/>
          <w:shd w:val="clear" w:color="auto" w:fill="FFFFFF"/>
        </w:rPr>
      </w:pPr>
      <w:bookmarkStart w:id="9" w:name="_Toc421134677"/>
      <w:r>
        <w:rPr>
          <w:rFonts w:cs="Times New Roman"/>
          <w:szCs w:val="24"/>
        </w:rPr>
        <w:t xml:space="preserve">Данная программа предназначена для </w:t>
      </w:r>
      <w:r>
        <w:rPr>
          <w:rFonts w:cs="Times New Roman"/>
          <w:color w:val="222222"/>
          <w:szCs w:val="24"/>
          <w:shd w:val="clear" w:color="auto" w:fill="FFFFFF"/>
        </w:rPr>
        <w:t>сбора данных о поведении индексов и цен акций на основе данных о предыдущих торговых периодах.</w:t>
      </w:r>
    </w:p>
    <w:p w:rsidR="0021269E" w:rsidRPr="0081110A" w:rsidRDefault="0021269E" w:rsidP="0081110A">
      <w:pPr>
        <w:spacing w:line="360" w:lineRule="auto"/>
      </w:pPr>
    </w:p>
    <w:p w:rsidR="00591E29" w:rsidRPr="0081110A" w:rsidRDefault="005D1952" w:rsidP="0081110A">
      <w:pPr>
        <w:spacing w:line="360" w:lineRule="auto"/>
        <w:rPr>
          <w:rFonts w:cs="Times New Roman"/>
        </w:rPr>
      </w:pPr>
      <w:r w:rsidRPr="0081110A">
        <w:t xml:space="preserve">Конечными пользователями программы могут быть </w:t>
      </w:r>
      <w:r w:rsidR="0021269E">
        <w:t>трейдеры</w:t>
      </w:r>
      <w:r w:rsidRPr="0081110A">
        <w:t>, а такж</w:t>
      </w:r>
      <w:r w:rsidR="0021269E">
        <w:t>е люди</w:t>
      </w:r>
      <w:r w:rsidRPr="0081110A">
        <w:t xml:space="preserve">, </w:t>
      </w:r>
      <w:r w:rsidR="0021269E" w:rsidRPr="0081110A">
        <w:t>интересующиеся</w:t>
      </w:r>
      <w:r w:rsidR="0021269E">
        <w:t xml:space="preserve"> </w:t>
      </w:r>
      <w:r w:rsidR="0021269E" w:rsidRPr="0081110A">
        <w:t>биржевыми</w:t>
      </w:r>
      <w:r w:rsidR="0021269E" w:rsidRPr="0021269E">
        <w:rPr>
          <w:rFonts w:cs="Times New Roman"/>
          <w:color w:val="222222"/>
          <w:shd w:val="clear" w:color="auto" w:fill="FFFFFF"/>
        </w:rPr>
        <w:t xml:space="preserve"> котировками акций, ценами на сырьё и т.п.</w:t>
      </w:r>
    </w:p>
    <w:p w:rsidR="00E8111D" w:rsidRPr="0081110A" w:rsidRDefault="00E8111D" w:rsidP="0081110A">
      <w:pPr>
        <w:pStyle w:val="1"/>
        <w:keepLines w:val="0"/>
        <w:spacing w:after="60"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4658324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t>2. Условия выполнения программы</w:t>
      </w:r>
      <w:bookmarkEnd w:id="9"/>
      <w:bookmarkEnd w:id="10"/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21134678"/>
      <w:bookmarkStart w:id="12" w:name="_Toc514658325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2.1 Минимальный состав аппаратных средств</w:t>
      </w:r>
      <w:bookmarkEnd w:id="11"/>
      <w:bookmarkEnd w:id="12"/>
    </w:p>
    <w:p w:rsidR="00591E29" w:rsidRPr="0081110A" w:rsidRDefault="00E8111D" w:rsidP="0081110A">
      <w:pPr>
        <w:pStyle w:val="aa"/>
        <w:numPr>
          <w:ilvl w:val="0"/>
          <w:numId w:val="1"/>
        </w:numPr>
        <w:spacing w:line="360" w:lineRule="auto"/>
        <w:ind w:left="1134" w:firstLine="709"/>
      </w:pPr>
      <w:r w:rsidRPr="0081110A">
        <w:rPr>
          <w:spacing w:val="1"/>
        </w:rPr>
        <w:t xml:space="preserve">Персональный компьютер, оснащенный процессором </w:t>
      </w:r>
      <w:r w:rsidR="00591E29" w:rsidRPr="0081110A">
        <w:rPr>
          <w:spacing w:val="1"/>
        </w:rPr>
        <w:t>с тактовой частотой 1</w:t>
      </w:r>
      <w:r w:rsidRPr="0081110A">
        <w:rPr>
          <w:spacing w:val="1"/>
        </w:rPr>
        <w:t xml:space="preserve"> ГГц и </w:t>
      </w:r>
      <w:r w:rsidR="00591E29" w:rsidRPr="0081110A">
        <w:rPr>
          <w:spacing w:val="1"/>
        </w:rPr>
        <w:t>выше</w:t>
      </w:r>
      <w:r w:rsidRPr="0081110A">
        <w:rPr>
          <w:spacing w:val="1"/>
        </w:rPr>
        <w:t>;</w:t>
      </w:r>
    </w:p>
    <w:p w:rsidR="00E8111D" w:rsidRPr="0081110A" w:rsidRDefault="00591E29" w:rsidP="008111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firstLine="709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2</w:t>
      </w:r>
      <w:r w:rsidR="00E8111D" w:rsidRPr="0081110A">
        <w:rPr>
          <w:rFonts w:cs="Times New Roman"/>
          <w:szCs w:val="24"/>
        </w:rPr>
        <w:t>00 Мб свободного места на жёстком диске.</w:t>
      </w:r>
    </w:p>
    <w:p w:rsidR="00E8111D" w:rsidRPr="0081110A" w:rsidRDefault="00E8111D" w:rsidP="008111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right="933" w:firstLine="709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Мо</w:t>
      </w:r>
      <w:r w:rsidRPr="0081110A">
        <w:rPr>
          <w:rFonts w:cs="Times New Roman"/>
          <w:spacing w:val="1"/>
          <w:szCs w:val="24"/>
        </w:rPr>
        <w:t>ни</w:t>
      </w:r>
      <w:r w:rsidRPr="0081110A">
        <w:rPr>
          <w:rFonts w:cs="Times New Roman"/>
          <w:szCs w:val="24"/>
        </w:rPr>
        <w:t>тор с</w:t>
      </w:r>
      <w:r w:rsidRPr="0081110A">
        <w:rPr>
          <w:rFonts w:cs="Times New Roman"/>
          <w:spacing w:val="-1"/>
          <w:szCs w:val="24"/>
        </w:rPr>
        <w:t xml:space="preserve"> </w:t>
      </w:r>
      <w:r w:rsidRPr="0081110A">
        <w:rPr>
          <w:rFonts w:cs="Times New Roman"/>
          <w:szCs w:val="24"/>
        </w:rPr>
        <w:t>р</w:t>
      </w:r>
      <w:r w:rsidRPr="0081110A">
        <w:rPr>
          <w:rFonts w:cs="Times New Roman"/>
          <w:spacing w:val="-1"/>
          <w:szCs w:val="24"/>
        </w:rPr>
        <w:t>а</w:t>
      </w:r>
      <w:r w:rsidRPr="0081110A">
        <w:rPr>
          <w:rFonts w:cs="Times New Roman"/>
          <w:spacing w:val="1"/>
          <w:szCs w:val="24"/>
        </w:rPr>
        <w:t>з</w:t>
      </w:r>
      <w:r w:rsidRPr="0081110A">
        <w:rPr>
          <w:rFonts w:cs="Times New Roman"/>
          <w:szCs w:val="24"/>
        </w:rPr>
        <w:t>р</w:t>
      </w:r>
      <w:r w:rsidRPr="0081110A">
        <w:rPr>
          <w:rFonts w:cs="Times New Roman"/>
          <w:spacing w:val="-1"/>
          <w:szCs w:val="24"/>
        </w:rPr>
        <w:t>е</w:t>
      </w:r>
      <w:r w:rsidRPr="0081110A">
        <w:rPr>
          <w:rFonts w:cs="Times New Roman"/>
          <w:szCs w:val="24"/>
        </w:rPr>
        <w:t>ш</w:t>
      </w:r>
      <w:r w:rsidRPr="0081110A">
        <w:rPr>
          <w:rFonts w:cs="Times New Roman"/>
          <w:spacing w:val="-1"/>
          <w:szCs w:val="24"/>
        </w:rPr>
        <w:t>е</w:t>
      </w:r>
      <w:r w:rsidRPr="0081110A">
        <w:rPr>
          <w:rFonts w:cs="Times New Roman"/>
          <w:spacing w:val="1"/>
          <w:szCs w:val="24"/>
        </w:rPr>
        <w:t>ни</w:t>
      </w:r>
      <w:r w:rsidRPr="0081110A">
        <w:rPr>
          <w:rFonts w:cs="Times New Roman"/>
          <w:spacing w:val="-1"/>
          <w:szCs w:val="24"/>
        </w:rPr>
        <w:t>е</w:t>
      </w:r>
      <w:r w:rsidRPr="0081110A">
        <w:rPr>
          <w:rFonts w:cs="Times New Roman"/>
          <w:szCs w:val="24"/>
        </w:rPr>
        <w:t>м</w:t>
      </w:r>
      <w:r w:rsidRPr="0081110A">
        <w:rPr>
          <w:rFonts w:cs="Times New Roman"/>
          <w:spacing w:val="-1"/>
          <w:szCs w:val="24"/>
        </w:rPr>
        <w:t xml:space="preserve"> </w:t>
      </w:r>
      <w:r w:rsidRPr="0081110A">
        <w:rPr>
          <w:rFonts w:cs="Times New Roman"/>
          <w:szCs w:val="24"/>
        </w:rPr>
        <w:t>1</w:t>
      </w:r>
      <w:r w:rsidR="00AB460B">
        <w:rPr>
          <w:rFonts w:cs="Times New Roman"/>
          <w:szCs w:val="24"/>
        </w:rPr>
        <w:t>080</w:t>
      </w:r>
      <w:r w:rsidRPr="0081110A">
        <w:rPr>
          <w:rFonts w:cs="Times New Roman"/>
          <w:szCs w:val="24"/>
        </w:rPr>
        <w:t>x</w:t>
      </w:r>
      <w:r w:rsidR="0021269E">
        <w:rPr>
          <w:rFonts w:cs="Times New Roman"/>
          <w:szCs w:val="24"/>
        </w:rPr>
        <w:t>600</w:t>
      </w:r>
      <w:r w:rsidRPr="0081110A">
        <w:rPr>
          <w:rFonts w:cs="Times New Roman"/>
          <w:szCs w:val="24"/>
        </w:rPr>
        <w:t xml:space="preserve"> </w:t>
      </w:r>
      <w:r w:rsidRPr="0081110A">
        <w:rPr>
          <w:rFonts w:cs="Times New Roman"/>
          <w:spacing w:val="1"/>
          <w:szCs w:val="24"/>
        </w:rPr>
        <w:t>и</w:t>
      </w:r>
      <w:r w:rsidRPr="0081110A">
        <w:rPr>
          <w:rFonts w:cs="Times New Roman"/>
          <w:szCs w:val="24"/>
        </w:rPr>
        <w:t>ли</w:t>
      </w:r>
      <w:r w:rsidRPr="0081110A">
        <w:rPr>
          <w:rFonts w:cs="Times New Roman"/>
          <w:spacing w:val="1"/>
          <w:szCs w:val="24"/>
        </w:rPr>
        <w:t xml:space="preserve"> </w:t>
      </w:r>
      <w:r w:rsidR="00591E29" w:rsidRPr="0081110A">
        <w:rPr>
          <w:rFonts w:cs="Times New Roman"/>
          <w:szCs w:val="24"/>
        </w:rPr>
        <w:t>выше</w:t>
      </w:r>
      <w:r w:rsidRPr="0081110A">
        <w:rPr>
          <w:rFonts w:cs="Times New Roman"/>
          <w:spacing w:val="1"/>
          <w:szCs w:val="24"/>
        </w:rPr>
        <w:t>.</w:t>
      </w:r>
    </w:p>
    <w:p w:rsidR="00E8111D" w:rsidRPr="0081110A" w:rsidRDefault="004A6482" w:rsidP="008111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firstLine="709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М</w:t>
      </w:r>
      <w:r w:rsidR="00E8111D" w:rsidRPr="0081110A">
        <w:rPr>
          <w:rFonts w:cs="Times New Roman"/>
          <w:szCs w:val="24"/>
        </w:rPr>
        <w:t>ышь или другое совместимое указывающее устройство;</w:t>
      </w:r>
    </w:p>
    <w:p w:rsidR="004A6482" w:rsidRPr="0081110A" w:rsidRDefault="004A6482" w:rsidP="0081110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 w:firstLine="709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К</w:t>
      </w:r>
      <w:r w:rsidR="00E8111D" w:rsidRPr="0081110A">
        <w:rPr>
          <w:rFonts w:cs="Times New Roman"/>
          <w:szCs w:val="24"/>
        </w:rPr>
        <w:t>лавиатура;</w:t>
      </w:r>
    </w:p>
    <w:p w:rsidR="00E8111D" w:rsidRPr="0081110A" w:rsidRDefault="00E8111D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421134679"/>
      <w:bookmarkStart w:id="14" w:name="_Toc514658326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2.2 Минимальный состав программных средств</w:t>
      </w:r>
      <w:bookmarkEnd w:id="13"/>
      <w:bookmarkEnd w:id="14"/>
    </w:p>
    <w:p w:rsidR="00E8111D" w:rsidRPr="0081110A" w:rsidRDefault="00E8111D" w:rsidP="0081110A">
      <w:pPr>
        <w:numPr>
          <w:ilvl w:val="0"/>
          <w:numId w:val="2"/>
        </w:numPr>
        <w:spacing w:line="360" w:lineRule="auto"/>
        <w:ind w:left="1134" w:firstLine="709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Операционная система Microsoft Windows 7 или более поздняя версия</w:t>
      </w:r>
      <w:r w:rsidR="00591E29" w:rsidRPr="0081110A">
        <w:rPr>
          <w:rFonts w:cs="Times New Roman"/>
          <w:szCs w:val="24"/>
        </w:rPr>
        <w:t xml:space="preserve"> </w:t>
      </w:r>
      <w:r w:rsidR="00591E29" w:rsidRPr="0081110A">
        <w:rPr>
          <w:rFonts w:cs="Times New Roman"/>
          <w:szCs w:val="24"/>
          <w:lang w:val="en-US"/>
        </w:rPr>
        <w:t>Windows</w:t>
      </w:r>
      <w:r w:rsidRPr="0081110A">
        <w:rPr>
          <w:rFonts w:cs="Times New Roman"/>
          <w:szCs w:val="24"/>
        </w:rPr>
        <w:t>;</w:t>
      </w:r>
    </w:p>
    <w:p w:rsidR="00591E29" w:rsidRPr="0081110A" w:rsidRDefault="00591E29" w:rsidP="0081110A">
      <w:pPr>
        <w:numPr>
          <w:ilvl w:val="0"/>
          <w:numId w:val="2"/>
        </w:numPr>
        <w:spacing w:line="360" w:lineRule="auto"/>
        <w:ind w:left="1134" w:firstLine="709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Должен быть установлен .</w:t>
      </w:r>
      <w:r w:rsidRPr="0081110A">
        <w:rPr>
          <w:rFonts w:cs="Times New Roman"/>
          <w:szCs w:val="24"/>
          <w:lang w:val="en-US"/>
        </w:rPr>
        <w:t>NET</w:t>
      </w:r>
      <w:r w:rsidRPr="0081110A">
        <w:rPr>
          <w:rFonts w:cs="Times New Roman"/>
          <w:szCs w:val="24"/>
        </w:rPr>
        <w:t xml:space="preserve"> </w:t>
      </w:r>
      <w:r w:rsidRPr="0081110A">
        <w:rPr>
          <w:rFonts w:cs="Times New Roman"/>
          <w:szCs w:val="24"/>
          <w:lang w:val="en-US"/>
        </w:rPr>
        <w:t>Framework</w:t>
      </w:r>
      <w:r w:rsidRPr="0081110A">
        <w:rPr>
          <w:rFonts w:cs="Times New Roman"/>
          <w:szCs w:val="24"/>
        </w:rPr>
        <w:t xml:space="preserve"> версии не ниже 2.0;</w:t>
      </w:r>
      <w:r w:rsidR="005D1952" w:rsidRPr="0081110A">
        <w:rPr>
          <w:rFonts w:cs="Times New Roman"/>
          <w:szCs w:val="24"/>
        </w:rPr>
        <w:t xml:space="preserve"> </w:t>
      </w:r>
    </w:p>
    <w:p w:rsidR="004A6482" w:rsidRPr="0081110A" w:rsidRDefault="004A6482" w:rsidP="0081110A">
      <w:pPr>
        <w:pStyle w:val="2"/>
        <w:keepLines w:val="0"/>
        <w:numPr>
          <w:ilvl w:val="1"/>
          <w:numId w:val="0"/>
        </w:numPr>
        <w:spacing w:before="240" w:after="60" w:line="360" w:lineRule="auto"/>
        <w:ind w:left="576" w:firstLine="709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4658327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2.3 Требования к персоналу (пользователю)</w:t>
      </w:r>
      <w:bookmarkEnd w:id="15"/>
    </w:p>
    <w:p w:rsidR="004A6482" w:rsidRPr="0081110A" w:rsidRDefault="004A6482" w:rsidP="0081110A">
      <w:pPr>
        <w:spacing w:line="360" w:lineRule="auto"/>
      </w:pPr>
      <w:r w:rsidRPr="0081110A">
        <w:t>Особых требований к пользователю не предъявляется.</w:t>
      </w:r>
    </w:p>
    <w:p w:rsidR="00591E29" w:rsidRPr="0081110A" w:rsidRDefault="00591E29" w:rsidP="0081110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21134680"/>
      <w:bookmarkStart w:id="17" w:name="_Toc514658328"/>
      <w:r w:rsidRPr="0081110A">
        <w:rPr>
          <w:rFonts w:ascii="Times New Roman" w:hAnsi="Times New Roman" w:cs="Times New Roman"/>
          <w:b/>
          <w:color w:val="auto"/>
          <w:sz w:val="28"/>
          <w:szCs w:val="28"/>
        </w:rPr>
        <w:t>3. Выполнение программы</w:t>
      </w:r>
      <w:bookmarkEnd w:id="16"/>
      <w:bookmarkEnd w:id="17"/>
    </w:p>
    <w:p w:rsidR="00591E29" w:rsidRPr="0081110A" w:rsidRDefault="00591E29" w:rsidP="0081110A">
      <w:pPr>
        <w:spacing w:before="120" w:line="360" w:lineRule="auto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В данном разделе описан пример работы с программой.</w:t>
      </w:r>
    </w:p>
    <w:p w:rsidR="00591E29" w:rsidRPr="0081110A" w:rsidRDefault="00591E29" w:rsidP="0081110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21134681"/>
      <w:bookmarkStart w:id="19" w:name="_Toc514658329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3.1 Установка программы</w:t>
      </w:r>
      <w:bookmarkEnd w:id="18"/>
      <w:bookmarkEnd w:id="19"/>
    </w:p>
    <w:p w:rsidR="00591E29" w:rsidRPr="0081110A" w:rsidRDefault="00591E29" w:rsidP="0081110A">
      <w:pPr>
        <w:spacing w:line="360" w:lineRule="auto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Для установки программы необходимо скопировать папку «</w:t>
      </w:r>
      <w:proofErr w:type="spellStart"/>
      <w:r w:rsidR="0021269E">
        <w:rPr>
          <w:rFonts w:cs="Times New Roman"/>
          <w:szCs w:val="24"/>
          <w:lang w:val="en-US"/>
        </w:rPr>
        <w:t>FindPatterns</w:t>
      </w:r>
      <w:proofErr w:type="spellEnd"/>
      <w:r w:rsidRPr="0081110A">
        <w:rPr>
          <w:rFonts w:cs="Times New Roman"/>
          <w:szCs w:val="24"/>
        </w:rPr>
        <w:t xml:space="preserve">» с </w:t>
      </w:r>
      <w:r w:rsidR="00D25B52" w:rsidRPr="0081110A">
        <w:rPr>
          <w:rFonts w:cs="Times New Roman"/>
          <w:szCs w:val="24"/>
        </w:rPr>
        <w:t>информационного накопителя</w:t>
      </w:r>
      <w:r w:rsidRPr="0081110A">
        <w:rPr>
          <w:rFonts w:cs="Times New Roman"/>
          <w:szCs w:val="24"/>
        </w:rPr>
        <w:t xml:space="preserve"> на компьютер. </w:t>
      </w:r>
    </w:p>
    <w:p w:rsidR="00591E29" w:rsidRPr="0081110A" w:rsidRDefault="00591E29" w:rsidP="0081110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21134682"/>
      <w:bookmarkStart w:id="21" w:name="_Toc514658330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3.2 Запуск программы</w:t>
      </w:r>
      <w:bookmarkEnd w:id="20"/>
      <w:r w:rsidR="0081110A" w:rsidRPr="008111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1110A">
        <w:rPr>
          <w:rFonts w:ascii="Times New Roman" w:hAnsi="Times New Roman" w:cs="Times New Roman"/>
          <w:b/>
          <w:color w:val="auto"/>
          <w:sz w:val="24"/>
          <w:szCs w:val="24"/>
        </w:rPr>
        <w:t>и работа с приложением</w:t>
      </w:r>
      <w:bookmarkEnd w:id="21"/>
    </w:p>
    <w:p w:rsidR="00EF4E3B" w:rsidRPr="00183812" w:rsidRDefault="00591E29" w:rsidP="00183812">
      <w:pPr>
        <w:spacing w:line="360" w:lineRule="auto"/>
        <w:rPr>
          <w:rFonts w:cs="Times New Roman"/>
          <w:szCs w:val="24"/>
        </w:rPr>
      </w:pPr>
      <w:r w:rsidRPr="0081110A">
        <w:rPr>
          <w:rFonts w:cs="Times New Roman"/>
          <w:szCs w:val="24"/>
        </w:rPr>
        <w:t>Приложение</w:t>
      </w:r>
      <w:r w:rsidR="00326FDF" w:rsidRPr="0081110A">
        <w:rPr>
          <w:rFonts w:cs="Times New Roman"/>
          <w:szCs w:val="24"/>
        </w:rPr>
        <w:t xml:space="preserve"> запускается при открытии файла </w:t>
      </w:r>
      <w:r w:rsidR="00D25B52" w:rsidRPr="0081110A">
        <w:rPr>
          <w:rFonts w:cs="Times New Roman"/>
          <w:szCs w:val="24"/>
        </w:rPr>
        <w:t>“</w:t>
      </w:r>
      <w:proofErr w:type="spellStart"/>
      <w:r w:rsidR="0021269E">
        <w:rPr>
          <w:rFonts w:cs="Times New Roman"/>
          <w:szCs w:val="24"/>
          <w:lang w:val="en-US"/>
        </w:rPr>
        <w:t>FindPatterns</w:t>
      </w:r>
      <w:proofErr w:type="spellEnd"/>
      <w:r w:rsidRPr="0081110A">
        <w:rPr>
          <w:rFonts w:cs="Times New Roman"/>
          <w:szCs w:val="24"/>
        </w:rPr>
        <w:t>.</w:t>
      </w:r>
      <w:r w:rsidRPr="0081110A">
        <w:rPr>
          <w:rFonts w:cs="Times New Roman"/>
          <w:szCs w:val="24"/>
          <w:lang w:val="en-US"/>
        </w:rPr>
        <w:t>exe</w:t>
      </w:r>
      <w:r w:rsidR="00D25B52" w:rsidRPr="0081110A">
        <w:rPr>
          <w:rFonts w:cs="Times New Roman"/>
          <w:szCs w:val="24"/>
        </w:rPr>
        <w:t>”</w:t>
      </w:r>
      <w:r w:rsidRPr="0081110A">
        <w:rPr>
          <w:rFonts w:cs="Times New Roman"/>
          <w:szCs w:val="24"/>
        </w:rPr>
        <w:t>. После запуска появляется</w:t>
      </w:r>
      <w:r w:rsidR="005D1952" w:rsidRPr="0081110A">
        <w:rPr>
          <w:rFonts w:cs="Times New Roman"/>
          <w:szCs w:val="24"/>
        </w:rPr>
        <w:t xml:space="preserve"> основная </w:t>
      </w:r>
      <w:r w:rsidR="00183812" w:rsidRPr="0081110A">
        <w:rPr>
          <w:rFonts w:cs="Times New Roman"/>
          <w:szCs w:val="24"/>
        </w:rPr>
        <w:t>программа (</w:t>
      </w:r>
      <w:r w:rsidR="00EF4E3B" w:rsidRPr="0081110A">
        <w:rPr>
          <w:rFonts w:cs="Times New Roman"/>
          <w:szCs w:val="24"/>
        </w:rPr>
        <w:t>рис. 1).</w:t>
      </w:r>
    </w:p>
    <w:p w:rsidR="00183812" w:rsidRDefault="00183812" w:rsidP="00183812">
      <w:pPr>
        <w:tabs>
          <w:tab w:val="left" w:pos="0"/>
        </w:tabs>
        <w:ind w:firstLine="0"/>
      </w:pPr>
      <w:r>
        <w:t>1)Запускаем приложение(рис.1). Для загрузки данных нажмем кнопку «</w:t>
      </w:r>
      <w:r>
        <w:rPr>
          <w:lang w:val="en-US"/>
        </w:rPr>
        <w:t>Download</w:t>
      </w:r>
      <w:r w:rsidRPr="00183812">
        <w:t xml:space="preserve"> </w:t>
      </w:r>
      <w:r>
        <w:rPr>
          <w:lang w:val="en-US"/>
        </w:rPr>
        <w:t>data</w:t>
      </w:r>
      <w:r>
        <w:t xml:space="preserve">». </w:t>
      </w:r>
      <w:r>
        <w:rPr>
          <w:lang w:val="en-US"/>
        </w:rPr>
        <w:t>(</w:t>
      </w:r>
      <w:r>
        <w:t>рис 2</w:t>
      </w:r>
      <w:r>
        <w:rPr>
          <w:lang w:val="en-US"/>
        </w:rPr>
        <w:t>)</w:t>
      </w:r>
      <w:r>
        <w:t>. Выбираем нужный файл</w:t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c"/>
        <w:rPr>
          <w:rFonts w:eastAsia="Times New Roman" w:cs="Times New Roman"/>
          <w:noProof/>
          <w:sz w:val="24"/>
          <w:szCs w:val="24"/>
          <w:lang w:val="en-US"/>
        </w:rPr>
      </w:pPr>
      <w:r>
        <w:rPr>
          <w:i w:val="0"/>
        </w:rPr>
        <w:t xml:space="preserve"> 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GB"/>
        </w:rPr>
        <w:t>.</w:t>
      </w:r>
      <w:proofErr w:type="spellStart"/>
      <w:r>
        <w:rPr>
          <w:lang w:val="en-GB"/>
        </w:rPr>
        <w:t>MaimWindo</w:t>
      </w:r>
      <w:proofErr w:type="spellEnd"/>
      <w:r>
        <w:rPr>
          <w:lang w:val="en-US"/>
        </w:rPr>
        <w:t>w</w:t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>
            <wp:extent cx="4000500" cy="22987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c"/>
        <w:rPr>
          <w:rFonts w:eastAsia="Times New Roman" w:cs="Times New Roman"/>
          <w:noProof/>
          <w:sz w:val="24"/>
          <w:szCs w:val="24"/>
        </w:rPr>
      </w:pPr>
      <w:r>
        <w:rPr>
          <w:i w:val="0"/>
        </w:rPr>
        <w:t xml:space="preserve">  </w:t>
      </w:r>
    </w:p>
    <w:p w:rsidR="00183812" w:rsidRDefault="00183812" w:rsidP="00183812">
      <w:pPr>
        <w:tabs>
          <w:tab w:val="left" w:pos="0"/>
        </w:tabs>
        <w:ind w:firstLine="0"/>
      </w:pPr>
    </w:p>
    <w:p w:rsidR="00183812" w:rsidRDefault="00183812" w:rsidP="00183812">
      <w:pPr>
        <w:pStyle w:val="ac"/>
        <w:rPr>
          <w:rFonts w:eastAsia="Times New Roman" w:cs="Times New Roman"/>
          <w:sz w:val="24"/>
          <w:szCs w:val="24"/>
        </w:rPr>
      </w:pPr>
      <w:r>
        <w:t>Рисунок 2.</w:t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>
            <wp:extent cx="3930650" cy="2159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5625465</wp:posOffset>
                </wp:positionV>
                <wp:extent cx="3230880" cy="307340"/>
                <wp:effectExtent l="0" t="0" r="7620" b="2540"/>
                <wp:wrapTight wrapText="bothSides">
                  <wp:wrapPolygon edited="0">
                    <wp:start x="0" y="0"/>
                    <wp:lineTo x="0" y="20420"/>
                    <wp:lineTo x="21524" y="20420"/>
                    <wp:lineTo x="21524" y="0"/>
                    <wp:lineTo x="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3812" w:rsidRDefault="00183812" w:rsidP="00183812">
                            <w:pPr>
                              <w:pStyle w:val="ac"/>
                              <w:ind w:firstLine="0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13.1pt;margin-top:442.95pt;width:254.4pt;height:24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" stroked="f">
                <v:textbox style="mso-fit-shape-to-text:t" inset="0,0,0,0">
                  <w:txbxContent>
                    <w:p w:rsidR="00183812" w:rsidRDefault="00183812" w:rsidP="00183812">
                      <w:pPr>
                        <w:pStyle w:val="ac"/>
                        <w:ind w:firstLine="0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t>2)Нажатие на кнопку “</w:t>
      </w:r>
      <w:r>
        <w:rPr>
          <w:lang w:val="en-US"/>
        </w:rPr>
        <w:t>Draw</w:t>
      </w:r>
      <w:r w:rsidRPr="00183812">
        <w:t xml:space="preserve"> </w:t>
      </w:r>
      <w:r>
        <w:rPr>
          <w:lang w:val="en-US"/>
        </w:rPr>
        <w:t>a</w:t>
      </w:r>
      <w:r w:rsidRPr="00183812">
        <w:t xml:space="preserve"> </w:t>
      </w:r>
      <w:proofErr w:type="gramStart"/>
      <w:r>
        <w:rPr>
          <w:lang w:val="en-US"/>
        </w:rPr>
        <w:t>graph</w:t>
      </w:r>
      <w:r>
        <w:t>”(</w:t>
      </w:r>
      <w:proofErr w:type="gramEnd"/>
      <w:r>
        <w:t xml:space="preserve">рис 3.) .Нажмите на кнопку </w:t>
      </w:r>
      <w:r>
        <w:rPr>
          <w:lang w:val="en-US"/>
        </w:rPr>
        <w:t>draw</w:t>
      </w:r>
      <w:r>
        <w:t>, чтобы нарисовать график(рис 4.)</w:t>
      </w:r>
    </w:p>
    <w:p w:rsidR="00183812" w:rsidRDefault="00183812" w:rsidP="00183812">
      <w:pPr>
        <w:pStyle w:val="aa"/>
        <w:tabs>
          <w:tab w:val="left" w:pos="0"/>
        </w:tabs>
        <w:ind w:left="0"/>
      </w:pPr>
    </w:p>
    <w:p w:rsidR="00183812" w:rsidRDefault="00183812" w:rsidP="00183812">
      <w:pPr>
        <w:pStyle w:val="aa"/>
        <w:tabs>
          <w:tab w:val="left" w:pos="0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6985</wp:posOffset>
                </wp:positionV>
                <wp:extent cx="3258185" cy="26479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69" y="20698"/>
                    <wp:lineTo x="21469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3812" w:rsidRDefault="00183812" w:rsidP="00183812">
                            <w:pPr>
                              <w:pStyle w:val="ac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Рисунок 3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UserControlChart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1" o:spid="_x0000_s1027" type="#_x0000_t202" style="position:absolute;margin-left:17.95pt;margin-top:.55pt;width:256.55pt;height:20.8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" stroked="f">
                <v:textbox style="mso-fit-shape-to-text:t" inset="0,0,0,0">
                  <w:txbxContent>
                    <w:p w:rsidR="00183812" w:rsidRDefault="00183812" w:rsidP="00183812">
                      <w:pPr>
                        <w:pStyle w:val="ac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t>Рисунок 3</w:t>
                      </w:r>
                      <w:r>
                        <w:rPr>
                          <w:lang w:val="en-GB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UserControlChart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3812" w:rsidRDefault="00183812" w:rsidP="00183812">
      <w:pPr>
        <w:pStyle w:val="aa"/>
        <w:tabs>
          <w:tab w:val="left" w:pos="0"/>
        </w:tabs>
        <w:ind w:left="0"/>
      </w:pPr>
    </w:p>
    <w:p w:rsidR="00183812" w:rsidRDefault="00183812" w:rsidP="00183812">
      <w:pPr>
        <w:pStyle w:val="aa"/>
        <w:tabs>
          <w:tab w:val="left" w:pos="0"/>
        </w:tabs>
        <w:ind w:left="0"/>
      </w:pPr>
      <w:r>
        <w:rPr>
          <w:noProof/>
        </w:rPr>
        <w:drawing>
          <wp:inline distT="0" distB="0" distL="0" distR="0">
            <wp:extent cx="4641850" cy="25781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tabs>
          <w:tab w:val="left" w:pos="0"/>
        </w:tabs>
        <w:ind w:firstLine="0"/>
        <w:jc w:val="left"/>
        <w:rPr>
          <w:noProof/>
          <w:lang w:eastAsia="ru-RU"/>
        </w:rPr>
      </w:pPr>
    </w:p>
    <w:p w:rsidR="00183812" w:rsidRDefault="00183812" w:rsidP="00183812">
      <w:pPr>
        <w:tabs>
          <w:tab w:val="left" w:pos="0"/>
        </w:tabs>
        <w:ind w:firstLine="0"/>
        <w:jc w:val="left"/>
      </w:pPr>
    </w:p>
    <w:p w:rsidR="00183812" w:rsidRDefault="00183812" w:rsidP="00183812">
      <w:pPr>
        <w:tabs>
          <w:tab w:val="left" w:pos="0"/>
        </w:tabs>
        <w:ind w:firstLine="0"/>
        <w:jc w:val="left"/>
      </w:pPr>
    </w:p>
    <w:p w:rsidR="00183812" w:rsidRDefault="00AB460B" w:rsidP="00183812">
      <w:pPr>
        <w:tabs>
          <w:tab w:val="left" w:pos="0"/>
        </w:tabs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1381760</wp:posOffset>
                </wp:positionV>
                <wp:extent cx="3380105" cy="26479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26" y="20698"/>
                    <wp:lineTo x="21426" y="0"/>
                    <wp:lineTo x="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105" cy="264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3812" w:rsidRDefault="00183812" w:rsidP="00183812">
                            <w:pPr>
                              <w:pStyle w:val="ac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" o:spid="_x0000_s1028" type="#_x0000_t202" style="position:absolute;margin-left:10.45pt;margin-top:108.8pt;width:266.15pt;height:2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" stroked="f">
                <v:textbox style="mso-fit-shape-to-text:t" inset="0,0,0,0">
                  <w:txbxContent>
                    <w:p w:rsidR="00183812" w:rsidRDefault="00183812" w:rsidP="00183812">
                      <w:pPr>
                        <w:pStyle w:val="ac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3812">
        <w:t xml:space="preserve"> </w:t>
      </w:r>
    </w:p>
    <w:p w:rsidR="00183812" w:rsidRDefault="00183812" w:rsidP="00183812">
      <w:pPr>
        <w:tabs>
          <w:tab w:val="left" w:pos="0"/>
        </w:tabs>
        <w:ind w:firstLine="0"/>
        <w:jc w:val="left"/>
      </w:pPr>
      <w:r>
        <w:rPr>
          <w:noProof/>
        </w:rPr>
        <w:drawing>
          <wp:inline distT="0" distB="0" distL="0" distR="0" wp14:anchorId="4EA511A7" wp14:editId="2DA309FD">
            <wp:extent cx="3263900" cy="18308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3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tabs>
          <w:tab w:val="left" w:pos="0"/>
        </w:tabs>
        <w:jc w:val="left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  <w:r>
        <w:t>3)Нажатие на кнопку “</w:t>
      </w:r>
      <w:r>
        <w:rPr>
          <w:lang w:val="en-US"/>
        </w:rPr>
        <w:t>Show</w:t>
      </w:r>
      <w:r w:rsidRPr="00183812">
        <w:t xml:space="preserve"> </w:t>
      </w:r>
      <w:r>
        <w:rPr>
          <w:lang w:val="en-US"/>
        </w:rPr>
        <w:t>uploaded</w:t>
      </w:r>
      <w:r w:rsidRPr="00183812">
        <w:t xml:space="preserve"> </w:t>
      </w:r>
      <w:r>
        <w:rPr>
          <w:lang w:val="en-US"/>
        </w:rPr>
        <w:t>data</w:t>
      </w:r>
      <w:r>
        <w:t>” (рис. 5) позволяет посмотреть информацию, которую считала программа (рис. 6).</w:t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c"/>
        <w:rPr>
          <w:rFonts w:eastAsia="Times New Roman" w:cs="Times New Roman"/>
          <w:sz w:val="24"/>
          <w:szCs w:val="24"/>
        </w:rPr>
      </w:pPr>
      <w:r>
        <w:t>Рисунок 5.</w:t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>
            <wp:extent cx="4038600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c"/>
        <w:rPr>
          <w:rFonts w:eastAsia="Times New Roman" w:cs="Times New Roman"/>
          <w:sz w:val="24"/>
          <w:szCs w:val="24"/>
        </w:rPr>
      </w:pPr>
      <w:r>
        <w:t>Рисунок 6.</w:t>
      </w:r>
    </w:p>
    <w:p w:rsidR="00183812" w:rsidRDefault="00183812" w:rsidP="00183812">
      <w:pPr>
        <w:tabs>
          <w:tab w:val="left" w:pos="0"/>
        </w:tabs>
        <w:ind w:firstLine="0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>
            <wp:extent cx="4540250" cy="23368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1"/>
      </w:pPr>
      <w:r>
        <w:tab/>
        <w:t>4)Нажатие на кнопку “</w:t>
      </w:r>
      <w:r>
        <w:rPr>
          <w:lang w:val="en-US"/>
        </w:rPr>
        <w:t>Find</w:t>
      </w:r>
      <w:r w:rsidRPr="00183812">
        <w:t xml:space="preserve"> </w:t>
      </w:r>
      <w:r>
        <w:rPr>
          <w:lang w:val="en-US"/>
        </w:rPr>
        <w:t>patterns</w:t>
      </w:r>
      <w:r>
        <w:t xml:space="preserve">” (рис. 7) открывает страницу с найденными паттернами (рис 8.) </w:t>
      </w:r>
    </w:p>
    <w:p w:rsidR="00AB460B" w:rsidRDefault="00AB460B" w:rsidP="00183812">
      <w:pPr>
        <w:pStyle w:val="aa"/>
        <w:tabs>
          <w:tab w:val="left" w:pos="0"/>
        </w:tabs>
        <w:ind w:left="0" w:firstLine="1"/>
      </w:pPr>
    </w:p>
    <w:p w:rsidR="00AB460B" w:rsidRDefault="00AB460B" w:rsidP="00183812">
      <w:pPr>
        <w:pStyle w:val="aa"/>
        <w:tabs>
          <w:tab w:val="left" w:pos="0"/>
        </w:tabs>
        <w:ind w:left="0" w:firstLine="1"/>
      </w:pPr>
    </w:p>
    <w:p w:rsidR="00AB460B" w:rsidRDefault="00AB460B" w:rsidP="00183812">
      <w:pPr>
        <w:pStyle w:val="aa"/>
        <w:tabs>
          <w:tab w:val="left" w:pos="0"/>
        </w:tabs>
        <w:ind w:left="0" w:firstLine="1"/>
      </w:pPr>
    </w:p>
    <w:p w:rsidR="00AB460B" w:rsidRDefault="00AB460B" w:rsidP="00183812">
      <w:pPr>
        <w:pStyle w:val="aa"/>
        <w:tabs>
          <w:tab w:val="left" w:pos="0"/>
        </w:tabs>
        <w:ind w:left="0" w:firstLine="1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Pr="00AB460B" w:rsidRDefault="00183812" w:rsidP="00AB460B">
      <w:pPr>
        <w:pStyle w:val="ac"/>
        <w:rPr>
          <w:rFonts w:eastAsia="Times New Roman" w:cs="Times New Roman"/>
          <w:sz w:val="24"/>
          <w:szCs w:val="24"/>
        </w:rPr>
      </w:pPr>
      <w:r>
        <w:t>Рисунок 7.</w:t>
      </w:r>
    </w:p>
    <w:p w:rsidR="00183812" w:rsidRDefault="00183812" w:rsidP="00183812">
      <w:pPr>
        <w:tabs>
          <w:tab w:val="left" w:pos="0"/>
        </w:tabs>
        <w:ind w:firstLine="0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pStyle w:val="aa"/>
        <w:tabs>
          <w:tab w:val="left" w:pos="0"/>
        </w:tabs>
        <w:ind w:left="0" w:firstLine="709"/>
      </w:pPr>
      <w:r>
        <w:rPr>
          <w:noProof/>
        </w:rPr>
        <w:drawing>
          <wp:inline distT="0" distB="0" distL="0" distR="0">
            <wp:extent cx="4711700" cy="257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pStyle w:val="aa"/>
        <w:tabs>
          <w:tab w:val="left" w:pos="0"/>
        </w:tabs>
        <w:ind w:left="0" w:firstLine="709"/>
      </w:pP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142875</wp:posOffset>
                </wp:positionV>
                <wp:extent cx="3220085" cy="26479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68" y="20698"/>
                    <wp:lineTo x="21468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3812" w:rsidRDefault="00183812" w:rsidP="00183812">
                            <w:pPr>
                              <w:pStyle w:val="ac"/>
                              <w:ind w:firstLine="0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Рисунок 8.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" o:spid="_x0000_s1029" type="#_x0000_t202" style="position:absolute;left:0;text-align:left;margin-left:1.85pt;margin-top:11.25pt;width:253.55pt;height:20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" stroked="f">
                <v:textbox style="mso-fit-shape-to-text:t" inset="0,0,0,0">
                  <w:txbxContent>
                    <w:p w:rsidR="00183812" w:rsidRDefault="00183812" w:rsidP="00183812">
                      <w:pPr>
                        <w:pStyle w:val="ac"/>
                        <w:ind w:firstLine="0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Рисунок 8.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  <w:r>
        <w:rPr>
          <w:noProof/>
        </w:rPr>
        <w:drawing>
          <wp:inline distT="0" distB="0" distL="0" distR="0">
            <wp:extent cx="4165600" cy="33274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</w:p>
    <w:p w:rsidR="00183812" w:rsidRDefault="00183812" w:rsidP="00183812">
      <w:pPr>
        <w:tabs>
          <w:tab w:val="left" w:pos="0"/>
        </w:tabs>
        <w:ind w:firstLine="0"/>
        <w:rPr>
          <w:noProof/>
        </w:rPr>
      </w:pPr>
    </w:p>
    <w:p w:rsidR="00EF4E3B" w:rsidRPr="0081110A" w:rsidRDefault="00183812" w:rsidP="00183812">
      <w:pPr>
        <w:spacing w:line="360" w:lineRule="auto"/>
        <w:rPr>
          <w:rFonts w:cs="Times New Roman"/>
          <w:szCs w:val="24"/>
          <w:highlight w:val="red"/>
        </w:rPr>
      </w:pPr>
      <w:r>
        <w:rPr>
          <w:noProof/>
        </w:rPr>
        <w:t>5)Кнопкой “</w:t>
      </w:r>
      <w:r>
        <w:rPr>
          <w:noProof/>
          <w:lang w:val="en-US"/>
        </w:rPr>
        <w:t>Statistics</w:t>
      </w:r>
      <w:r>
        <w:rPr>
          <w:noProof/>
        </w:rPr>
        <w:t>” можно открыть с статистикой появления</w:t>
      </w: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654F03" w:rsidP="0081110A">
      <w:pPr>
        <w:spacing w:line="360" w:lineRule="auto"/>
        <w:rPr>
          <w:rFonts w:cs="Times New Roman"/>
          <w:szCs w:val="24"/>
          <w:highlight w:val="red"/>
        </w:rPr>
      </w:pPr>
      <w:r w:rsidRPr="008111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501B8D" wp14:editId="773DAD5C">
                <wp:simplePos x="0" y="0"/>
                <wp:positionH relativeFrom="column">
                  <wp:posOffset>488315</wp:posOffset>
                </wp:positionH>
                <wp:positionV relativeFrom="paragraph">
                  <wp:posOffset>2888615</wp:posOffset>
                </wp:positionV>
                <wp:extent cx="3902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68B9" w:rsidRPr="00654F03" w:rsidRDefault="001868B9" w:rsidP="00654F03">
                            <w:pPr>
                              <w:pStyle w:val="ac"/>
                              <w:rPr>
                                <w:rFonts w:eastAsia="Calibri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Рисунок </w:t>
                            </w:r>
                            <w:r w:rsidR="00466DD5">
                              <w:fldChar w:fldCharType="begin"/>
                            </w:r>
                            <w:r w:rsidR="00466DD5">
                              <w:instrText xml:space="preserve"> SEQ Рисунок \* ARABIC </w:instrText>
                            </w:r>
                            <w:r w:rsidR="00466DD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66DD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SelectCodeWindow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01B8D" id="Надпись 11" o:spid="_x0000_s1030" type="#_x0000_t202" style="position:absolute;left:0;text-align:left;margin-left:38.45pt;margin-top:227.45pt;width:307.3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" stroked="f">
                <v:textbox style="mso-fit-shape-to-text:t" inset="0,0,0,0">
                  <w:txbxContent>
                    <w:p w:rsidR="001868B9" w:rsidRPr="00654F03" w:rsidRDefault="001868B9" w:rsidP="00654F03">
                      <w:pPr>
                        <w:pStyle w:val="ac"/>
                        <w:rPr>
                          <w:rFonts w:eastAsia="Calibri" w:cs="Times New Roman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Рисунок </w:t>
                      </w:r>
                      <w:r w:rsidR="00466DD5">
                        <w:fldChar w:fldCharType="begin"/>
                      </w:r>
                      <w:r w:rsidR="00466DD5">
                        <w:instrText xml:space="preserve"> SEQ Рисунок \* ARABIC </w:instrText>
                      </w:r>
                      <w:r w:rsidR="00466DD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66DD5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rPr>
                          <w:lang w:val="en-GB"/>
                        </w:rPr>
                        <w:t>SelectCodeWindow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EF4E3B" w:rsidRPr="0081110A" w:rsidRDefault="00EF4E3B" w:rsidP="0081110A">
      <w:pPr>
        <w:spacing w:line="360" w:lineRule="auto"/>
        <w:rPr>
          <w:rFonts w:cs="Times New Roman"/>
          <w:szCs w:val="24"/>
          <w:highlight w:val="red"/>
        </w:rPr>
      </w:pPr>
    </w:p>
    <w:p w:rsidR="002453F2" w:rsidRDefault="002453F2" w:rsidP="003A4666">
      <w:pPr>
        <w:spacing w:line="360" w:lineRule="auto"/>
        <w:ind w:firstLine="0"/>
        <w:rPr>
          <w:rFonts w:eastAsia="Calibri" w:cs="Times New Roman"/>
          <w:szCs w:val="24"/>
        </w:rPr>
      </w:pPr>
    </w:p>
    <w:p w:rsidR="002453F2" w:rsidRDefault="002453F2" w:rsidP="003A4666">
      <w:pPr>
        <w:spacing w:line="360" w:lineRule="auto"/>
        <w:ind w:firstLine="0"/>
        <w:rPr>
          <w:rFonts w:eastAsia="Calibri" w:cs="Times New Roman"/>
          <w:szCs w:val="24"/>
        </w:rPr>
      </w:pPr>
    </w:p>
    <w:p w:rsidR="002453F2" w:rsidRPr="00E461E4" w:rsidRDefault="002453F2" w:rsidP="002453F2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79572146"/>
      <w:bookmarkStart w:id="23" w:name="_Toc482734438"/>
      <w:bookmarkStart w:id="24" w:name="_Toc514658331"/>
      <w:r w:rsidRPr="00E461E4">
        <w:rPr>
          <w:rFonts w:ascii="Times New Roman" w:hAnsi="Times New Roman" w:cs="Times New Roman"/>
          <w:color w:val="auto"/>
          <w:sz w:val="24"/>
          <w:szCs w:val="24"/>
        </w:rPr>
        <w:t>ПРИЛОЖЕНИЕ</w:t>
      </w:r>
      <w:bookmarkEnd w:id="22"/>
      <w:r w:rsidRPr="00E461E4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23"/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0"/>
        <w:gridCol w:w="5085"/>
      </w:tblGrid>
      <w:tr w:rsidR="00183812" w:rsidRPr="00676FC3" w:rsidTr="004864E7">
        <w:tc>
          <w:tcPr>
            <w:tcW w:w="4260" w:type="dxa"/>
          </w:tcPr>
          <w:p w:rsidR="00183812" w:rsidRPr="00676FC3" w:rsidRDefault="00183812" w:rsidP="004864E7">
            <w:pPr>
              <w:pStyle w:val="aa"/>
              <w:tabs>
                <w:tab w:val="left" w:pos="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085" w:type="dxa"/>
          </w:tcPr>
          <w:p w:rsidR="00183812" w:rsidRPr="00676FC3" w:rsidRDefault="00183812" w:rsidP="004864E7">
            <w:pPr>
              <w:pStyle w:val="aa"/>
              <w:tabs>
                <w:tab w:val="left" w:pos="0"/>
              </w:tabs>
              <w:ind w:left="0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183812" w:rsidRPr="00711CA1" w:rsidTr="004864E7">
        <w:tc>
          <w:tcPr>
            <w:tcW w:w="4260" w:type="dxa"/>
          </w:tcPr>
          <w:p w:rsidR="00183812" w:rsidRPr="00711CA1" w:rsidRDefault="00183812" w:rsidP="004864E7">
            <w:pPr>
              <w:jc w:val="center"/>
              <w:rPr>
                <w:b/>
              </w:rPr>
            </w:pPr>
            <w:r w:rsidRPr="00711CA1">
              <w:rPr>
                <w:b/>
              </w:rPr>
              <w:t>Японские свечи</w:t>
            </w:r>
          </w:p>
        </w:tc>
        <w:tc>
          <w:tcPr>
            <w:tcW w:w="5085" w:type="dxa"/>
          </w:tcPr>
          <w:p w:rsidR="00183812" w:rsidRPr="00711CA1" w:rsidRDefault="00183812" w:rsidP="004864E7">
            <w:r w:rsidRPr="00711CA1">
              <w:t>Это способ представления движения цены за определенный период времени. Японские свечи дают полезную информацию, например, о настроении рынка или возможных разворотах на рынке, представляя движение цены особым графическим образом.</w:t>
            </w:r>
          </w:p>
        </w:tc>
      </w:tr>
      <w:tr w:rsidR="00183812" w:rsidRPr="00711CA1" w:rsidTr="004864E7">
        <w:tc>
          <w:tcPr>
            <w:tcW w:w="4260" w:type="dxa"/>
          </w:tcPr>
          <w:p w:rsidR="00183812" w:rsidRPr="00711CA1" w:rsidRDefault="00183812" w:rsidP="004864E7">
            <w:pPr>
              <w:jc w:val="center"/>
              <w:rPr>
                <w:b/>
              </w:rPr>
            </w:pPr>
            <w:proofErr w:type="spellStart"/>
            <w:r w:rsidRPr="00711CA1">
              <w:rPr>
                <w:b/>
              </w:rPr>
              <w:t>Па́ттерн</w:t>
            </w:r>
            <w:proofErr w:type="spellEnd"/>
          </w:p>
        </w:tc>
        <w:tc>
          <w:tcPr>
            <w:tcW w:w="5085" w:type="dxa"/>
          </w:tcPr>
          <w:p w:rsidR="00183812" w:rsidRPr="00711CA1" w:rsidRDefault="00183812" w:rsidP="004864E7">
            <w:r w:rsidRPr="00711CA1">
              <w:t xml:space="preserve">Это графические модели цены на графике. Согласно одному из постулатов технического анализа, история (движение цены) всегда </w:t>
            </w:r>
            <w:proofErr w:type="spellStart"/>
            <w:proofErr w:type="gramStart"/>
            <w:r w:rsidRPr="00711CA1">
              <w:t>повторяется.Это</w:t>
            </w:r>
            <w:proofErr w:type="spellEnd"/>
            <w:proofErr w:type="gramEnd"/>
            <w:r w:rsidRPr="00711CA1">
              <w:t> значит, что трейдеры будут сталкиваться с некоторыми ценовыми фигурами, которые уже были в прошлом и могут возникнуть на текущем графике или в будущем.</w:t>
            </w:r>
          </w:p>
        </w:tc>
      </w:tr>
      <w:tr w:rsidR="00183812" w:rsidRPr="00711CA1" w:rsidTr="004864E7">
        <w:tc>
          <w:tcPr>
            <w:tcW w:w="4260" w:type="dxa"/>
          </w:tcPr>
          <w:p w:rsidR="00183812" w:rsidRPr="00711CA1" w:rsidRDefault="00183812" w:rsidP="004864E7">
            <w:pPr>
              <w:jc w:val="center"/>
              <w:rPr>
                <w:b/>
              </w:rPr>
            </w:pPr>
            <w:r w:rsidRPr="00711CA1">
              <w:rPr>
                <w:b/>
              </w:rPr>
              <w:t>Кодирование</w:t>
            </w:r>
          </w:p>
        </w:tc>
        <w:tc>
          <w:tcPr>
            <w:tcW w:w="5085" w:type="dxa"/>
          </w:tcPr>
          <w:p w:rsidR="00183812" w:rsidRPr="00711CA1" w:rsidRDefault="00183812" w:rsidP="004864E7">
            <w:r w:rsidRPr="00711CA1">
              <w:t>Процесс преобразования исходной информации в удобную для передачи форму.</w:t>
            </w:r>
          </w:p>
        </w:tc>
      </w:tr>
    </w:tbl>
    <w:p w:rsidR="002453F2" w:rsidRDefault="002453F2" w:rsidP="002453F2">
      <w:pPr>
        <w:rPr>
          <w:b/>
        </w:rPr>
      </w:pPr>
    </w:p>
    <w:p w:rsidR="002453F2" w:rsidRDefault="002453F2" w:rsidP="002453F2">
      <w:pPr>
        <w:rPr>
          <w:b/>
        </w:rPr>
      </w:pPr>
    </w:p>
    <w:p w:rsidR="002453F2" w:rsidRDefault="002453F2" w:rsidP="002453F2">
      <w:pPr>
        <w:tabs>
          <w:tab w:val="left" w:pos="426"/>
        </w:tabs>
      </w:pPr>
    </w:p>
    <w:p w:rsidR="002453F2" w:rsidRPr="000D5321" w:rsidRDefault="002453F2" w:rsidP="002453F2"/>
    <w:p w:rsidR="002453F2" w:rsidRDefault="002453F2" w:rsidP="002453F2">
      <w:pPr>
        <w:ind w:firstLine="0"/>
      </w:pPr>
    </w:p>
    <w:p w:rsidR="002453F2" w:rsidRDefault="002453F2" w:rsidP="00274236">
      <w:pPr>
        <w:ind w:firstLine="0"/>
      </w:pPr>
    </w:p>
    <w:p w:rsidR="002453F2" w:rsidRDefault="002453F2" w:rsidP="00274236">
      <w:pPr>
        <w:ind w:firstLine="0"/>
      </w:pPr>
    </w:p>
    <w:p w:rsidR="002453F2" w:rsidRDefault="002453F2" w:rsidP="002453F2"/>
    <w:p w:rsidR="003A4666" w:rsidRPr="0081110A" w:rsidRDefault="003A4666" w:rsidP="002453F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384481780"/>
      <w:bookmarkStart w:id="26" w:name="_Toc385027527"/>
      <w:bookmarkStart w:id="27" w:name="_Toc385162153"/>
      <w:bookmarkStart w:id="28" w:name="_Toc449555914"/>
      <w:bookmarkStart w:id="29" w:name="_Toc514658332"/>
      <w:r w:rsidRPr="0081110A"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25"/>
      <w:bookmarkEnd w:id="26"/>
      <w:bookmarkEnd w:id="27"/>
      <w:bookmarkEnd w:id="28"/>
      <w:bookmarkEnd w:id="29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3A4666" w:rsidRPr="0081110A" w:rsidTr="003A4666">
        <w:trPr>
          <w:trHeight w:val="567"/>
        </w:trPr>
        <w:tc>
          <w:tcPr>
            <w:tcW w:w="10627" w:type="dxa"/>
            <w:gridSpan w:val="10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A4666" w:rsidRPr="0081110A" w:rsidTr="003A4666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81110A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3A4666" w:rsidRPr="0081110A" w:rsidTr="003A4666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1110A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3A4666" w:rsidRPr="0081110A" w:rsidRDefault="003A4666" w:rsidP="003A4666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 w:rsidRPr="0081110A"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A4666" w:rsidRPr="0081110A" w:rsidTr="003A4666">
        <w:trPr>
          <w:trHeight w:val="454"/>
        </w:trPr>
        <w:tc>
          <w:tcPr>
            <w:tcW w:w="452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3A4666" w:rsidRPr="0081110A" w:rsidRDefault="003A4666" w:rsidP="003A4666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E8111D" w:rsidRPr="0081110A" w:rsidRDefault="00E8111D" w:rsidP="003A4666">
      <w:pPr>
        <w:tabs>
          <w:tab w:val="left" w:pos="6120"/>
        </w:tabs>
        <w:ind w:firstLine="0"/>
      </w:pPr>
    </w:p>
    <w:sectPr w:rsidR="00E8111D" w:rsidRPr="0081110A" w:rsidSect="004A6482">
      <w:headerReference w:type="default" r:id="rId20"/>
      <w:type w:val="continuous"/>
      <w:pgSz w:w="11906" w:h="16838"/>
      <w:pgMar w:top="1134" w:right="850" w:bottom="1134" w:left="1701" w:header="283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6BF" w:rsidRDefault="002746BF" w:rsidP="00790A1E">
      <w:r>
        <w:separator/>
      </w:r>
    </w:p>
  </w:endnote>
  <w:endnote w:type="continuationSeparator" w:id="0">
    <w:p w:rsidR="002746BF" w:rsidRDefault="002746BF" w:rsidP="0079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8B9" w:rsidRDefault="001868B9" w:rsidP="00B444FC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1868B9" w:rsidRPr="00AA03D1" w:rsidTr="00A344A9">
      <w:trPr>
        <w:trHeight w:hRule="exact" w:val="284"/>
      </w:trPr>
      <w:tc>
        <w:tcPr>
          <w:tcW w:w="2415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868B9" w:rsidRPr="00AA03D1" w:rsidTr="00A344A9">
      <w:trPr>
        <w:trHeight w:hRule="exact" w:val="284"/>
      </w:trPr>
      <w:tc>
        <w:tcPr>
          <w:tcW w:w="2415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868B9" w:rsidRPr="00AA03D1" w:rsidTr="00A344A9">
      <w:trPr>
        <w:trHeight w:hRule="exact" w:val="284"/>
      </w:trPr>
      <w:tc>
        <w:tcPr>
          <w:tcW w:w="2415" w:type="dxa"/>
          <w:vAlign w:val="center"/>
        </w:tcPr>
        <w:p w:rsidR="001868B9" w:rsidRPr="003872B1" w:rsidRDefault="001868B9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21269E">
            <w:rPr>
              <w:rFonts w:eastAsia="Times New Roman" w:cs="Times New Roman"/>
              <w:sz w:val="18"/>
              <w:szCs w:val="18"/>
              <w:lang w:eastAsia="x-none"/>
            </w:rPr>
            <w:t>04.15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34</w:t>
          </w:r>
        </w:p>
      </w:tc>
      <w:tc>
        <w:tcPr>
          <w:tcW w:w="1542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868B9" w:rsidRPr="00AA03D1" w:rsidTr="00A344A9">
      <w:trPr>
        <w:trHeight w:hRule="exact" w:val="284"/>
      </w:trPr>
      <w:tc>
        <w:tcPr>
          <w:tcW w:w="2415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1868B9" w:rsidRPr="00AA03D1" w:rsidRDefault="001868B9" w:rsidP="003C017F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1868B9" w:rsidRDefault="001868B9" w:rsidP="004A648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6BF" w:rsidRDefault="002746BF" w:rsidP="00790A1E">
      <w:r>
        <w:separator/>
      </w:r>
    </w:p>
  </w:footnote>
  <w:footnote w:type="continuationSeparator" w:id="0">
    <w:p w:rsidR="002746BF" w:rsidRDefault="002746BF" w:rsidP="00790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8B9" w:rsidRDefault="001868B9" w:rsidP="006F11F3">
    <w:pPr>
      <w:pStyle w:val="a4"/>
      <w:ind w:firstLine="0"/>
    </w:pPr>
  </w:p>
  <w:p w:rsidR="001868B9" w:rsidRDefault="001868B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8B9" w:rsidRPr="00FA43BF" w:rsidRDefault="001868B9" w:rsidP="004A6482">
    <w:pPr>
      <w:pStyle w:val="a4"/>
      <w:ind w:firstLine="0"/>
      <w:jc w:val="center"/>
      <w:rPr>
        <w:b/>
      </w:rPr>
    </w:pPr>
    <w:r>
      <w:tab/>
    </w:r>
    <w:r>
      <w:rPr>
        <w:lang w:val="en-US"/>
      </w:rPr>
      <w:br/>
    </w:r>
    <w:sdt>
      <w:sdtPr>
        <w:rPr>
          <w:b/>
        </w:rPr>
        <w:id w:val="-2829896"/>
        <w:docPartObj>
          <w:docPartGallery w:val="Page Numbers (Top of Page)"/>
          <w:docPartUnique/>
        </w:docPartObj>
      </w:sdtPr>
      <w:sdtEndPr/>
      <w:sdtContent>
        <w:r>
          <w:rPr>
            <w:b/>
            <w:lang w:val="en-US"/>
          </w:rPr>
          <w:t>2</w:t>
        </w:r>
      </w:sdtContent>
    </w:sdt>
  </w:p>
  <w:p w:rsidR="001868B9" w:rsidRPr="00FA43BF" w:rsidRDefault="001868B9" w:rsidP="004A6482">
    <w:pPr>
      <w:pStyle w:val="a4"/>
      <w:ind w:firstLine="0"/>
      <w:jc w:val="center"/>
      <w:rPr>
        <w:b/>
      </w:rPr>
    </w:pPr>
    <w:r>
      <w:rPr>
        <w:b/>
      </w:rPr>
      <w:t>RU.17701729.</w:t>
    </w:r>
    <w:r w:rsidR="00AB460B">
      <w:rPr>
        <w:b/>
      </w:rPr>
      <w:t>04.15</w:t>
    </w:r>
    <w:r>
      <w:rPr>
        <w:b/>
      </w:rPr>
      <w:t>-01 34</w:t>
    </w:r>
    <w:r w:rsidRPr="00FA43BF">
      <w:rPr>
        <w:b/>
      </w:rPr>
      <w:t xml:space="preserve"> 01-1</w:t>
    </w:r>
  </w:p>
  <w:p w:rsidR="001868B9" w:rsidRPr="004A6482" w:rsidRDefault="001868B9">
    <w:pPr>
      <w:pStyle w:val="a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6840905"/>
      <w:docPartObj>
        <w:docPartGallery w:val="Page Numbers (Top of Page)"/>
        <w:docPartUnique/>
      </w:docPartObj>
    </w:sdtPr>
    <w:sdtEndPr/>
    <w:sdtContent>
      <w:p w:rsidR="001868B9" w:rsidRPr="004A6482" w:rsidRDefault="001868B9" w:rsidP="004A6482">
        <w:pPr>
          <w:pStyle w:val="a4"/>
          <w:ind w:firstLine="0"/>
          <w:jc w:val="center"/>
          <w:rPr>
            <w:b/>
          </w:rPr>
        </w:pPr>
        <w:r w:rsidRPr="004A6482">
          <w:rPr>
            <w:b/>
          </w:rPr>
          <w:fldChar w:fldCharType="begin"/>
        </w:r>
        <w:r w:rsidRPr="004A6482">
          <w:rPr>
            <w:b/>
          </w:rPr>
          <w:instrText>PAGE   \* MERGEFORMAT</w:instrText>
        </w:r>
        <w:r w:rsidRPr="004A6482">
          <w:rPr>
            <w:b/>
          </w:rPr>
          <w:fldChar w:fldCharType="separate"/>
        </w:r>
        <w:r w:rsidR="002453F2">
          <w:rPr>
            <w:b/>
            <w:noProof/>
          </w:rPr>
          <w:t>10</w:t>
        </w:r>
        <w:r w:rsidRPr="004A6482">
          <w:rPr>
            <w:b/>
          </w:rPr>
          <w:fldChar w:fldCharType="end"/>
        </w:r>
        <w:r>
          <w:br/>
        </w:r>
        <w:r>
          <w:rPr>
            <w:b/>
          </w:rPr>
          <w:t>RU.17701729.</w:t>
        </w:r>
        <w:r w:rsidR="00183812">
          <w:rPr>
            <w:b/>
            <w:lang w:val="en-US"/>
          </w:rPr>
          <w:t>04.15</w:t>
        </w:r>
        <w:r>
          <w:rPr>
            <w:b/>
          </w:rPr>
          <w:t>-01 34</w:t>
        </w:r>
        <w:r w:rsidRPr="00FA43BF">
          <w:rPr>
            <w:b/>
          </w:rPr>
          <w:t xml:space="preserve"> 01-1</w:t>
        </w:r>
      </w:p>
    </w:sdtContent>
  </w:sdt>
  <w:p w:rsidR="001868B9" w:rsidRPr="004A6482" w:rsidRDefault="001868B9" w:rsidP="004A6482">
    <w:pPr>
      <w:pStyle w:val="a4"/>
      <w:tabs>
        <w:tab w:val="clear" w:pos="9355"/>
        <w:tab w:val="left" w:pos="4677"/>
      </w:tabs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25236"/>
    <w:multiLevelType w:val="hybridMultilevel"/>
    <w:tmpl w:val="5F7A4272"/>
    <w:lvl w:ilvl="0" w:tplc="4E52F09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6F37"/>
    <w:multiLevelType w:val="hybridMultilevel"/>
    <w:tmpl w:val="C9FA2CB0"/>
    <w:lvl w:ilvl="0" w:tplc="4E52F09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DA0"/>
    <w:rsid w:val="00000122"/>
    <w:rsid w:val="00065D42"/>
    <w:rsid w:val="000A5014"/>
    <w:rsid w:val="000D3A38"/>
    <w:rsid w:val="00183812"/>
    <w:rsid w:val="001868B9"/>
    <w:rsid w:val="001E01BD"/>
    <w:rsid w:val="0021269E"/>
    <w:rsid w:val="00212C7D"/>
    <w:rsid w:val="00223FB8"/>
    <w:rsid w:val="002453F2"/>
    <w:rsid w:val="00274236"/>
    <w:rsid w:val="002746BF"/>
    <w:rsid w:val="00305B5F"/>
    <w:rsid w:val="00326FDF"/>
    <w:rsid w:val="003A4666"/>
    <w:rsid w:val="003C017F"/>
    <w:rsid w:val="0044606B"/>
    <w:rsid w:val="00466DD5"/>
    <w:rsid w:val="004A6482"/>
    <w:rsid w:val="004D6888"/>
    <w:rsid w:val="004F28E6"/>
    <w:rsid w:val="00552102"/>
    <w:rsid w:val="00553841"/>
    <w:rsid w:val="005578FE"/>
    <w:rsid w:val="00591E29"/>
    <w:rsid w:val="005D1952"/>
    <w:rsid w:val="00654F03"/>
    <w:rsid w:val="006F11F3"/>
    <w:rsid w:val="00760688"/>
    <w:rsid w:val="00767B6E"/>
    <w:rsid w:val="00790A1E"/>
    <w:rsid w:val="0081110A"/>
    <w:rsid w:val="00870DA0"/>
    <w:rsid w:val="0089067B"/>
    <w:rsid w:val="008E4C29"/>
    <w:rsid w:val="00A344A9"/>
    <w:rsid w:val="00A87767"/>
    <w:rsid w:val="00AB460B"/>
    <w:rsid w:val="00B4326B"/>
    <w:rsid w:val="00B444FC"/>
    <w:rsid w:val="00B80A94"/>
    <w:rsid w:val="00C30B91"/>
    <w:rsid w:val="00D25B52"/>
    <w:rsid w:val="00DC32DA"/>
    <w:rsid w:val="00E50232"/>
    <w:rsid w:val="00E8111D"/>
    <w:rsid w:val="00EE75F9"/>
    <w:rsid w:val="00EF4E3B"/>
    <w:rsid w:val="00F6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90B81"/>
  <w15:chartTrackingRefBased/>
  <w15:docId w15:val="{C550D0D2-2A70-4C14-AF1D-0C06F2D8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11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1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0A1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90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90A1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90A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90A1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8111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11D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8111D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E8111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8111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semiHidden/>
    <w:rsid w:val="00E81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link w:val="ab"/>
    <w:uiPriority w:val="34"/>
    <w:qFormat/>
    <w:rsid w:val="00E8111D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F4E3B"/>
    <w:pPr>
      <w:spacing w:after="200"/>
    </w:pPr>
    <w:rPr>
      <w:i/>
      <w:iCs/>
      <w:color w:val="44546A" w:themeColor="text2"/>
      <w:sz w:val="18"/>
      <w:szCs w:val="18"/>
    </w:rPr>
  </w:style>
  <w:style w:type="character" w:styleId="ad">
    <w:name w:val="Emphasis"/>
    <w:basedOn w:val="a0"/>
    <w:uiPriority w:val="20"/>
    <w:qFormat/>
    <w:rsid w:val="002453F2"/>
    <w:rPr>
      <w:i/>
      <w:iCs/>
    </w:rPr>
  </w:style>
  <w:style w:type="character" w:customStyle="1" w:styleId="ab">
    <w:name w:val="Абзац списка Знак"/>
    <w:basedOn w:val="a0"/>
    <w:link w:val="aa"/>
    <w:uiPriority w:val="34"/>
    <w:locked/>
    <w:rsid w:val="001838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0C8A-73A2-4060-AEAD-CE9BF48D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miha17444@yandex.ru</cp:lastModifiedBy>
  <cp:revision>6</cp:revision>
  <dcterms:created xsi:type="dcterms:W3CDTF">2017-05-17T00:01:00Z</dcterms:created>
  <dcterms:modified xsi:type="dcterms:W3CDTF">2018-05-21T06:33:00Z</dcterms:modified>
</cp:coreProperties>
</file>