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о расходах</w:t>
      </w:r>
    </w:p>
    <w:p>
      <w:r>
        <w:t>Дата составления: 20 сентября 2026 года</w:t>
      </w:r>
    </w:p>
    <w:p>
      <w:r>
        <w:t>Учебные данные для практики. Все операции вымышлены.</w:t>
      </w:r>
    </w:p>
    <w:p>
      <w:r>
        <w:t>01. 3 сентября продукты 2450 руб</w:t>
      </w:r>
    </w:p>
    <w:p>
      <w:r>
        <w:t>02. 04.09 такси 680</w:t>
      </w:r>
    </w:p>
    <w:p>
      <w:r>
        <w:t>03. 5 сентября перевёл 10 тысяч на свой накопительный счёт</w:t>
      </w:r>
    </w:p>
    <w:p>
      <w:r>
        <w:t>04. 6 сентября вернули 1200 рублей за покупку</w:t>
      </w:r>
    </w:p>
    <w:p>
      <w:r>
        <w:t>05. 7 сентября получил зарплату 85000</w:t>
      </w:r>
    </w:p>
    <w:p>
      <w:r>
        <w:t>06. 8 сентября аренда квартиры 30000 руб</w:t>
      </w:r>
    </w:p>
    <w:p>
      <w:r>
        <w:t>07. 10 сентября кафе 1450</w:t>
      </w:r>
    </w:p>
    <w:p>
      <w:r>
        <w:t>08. 12 сентября аптека 930 рублей</w:t>
      </w:r>
    </w:p>
    <w:p>
      <w:r>
        <w:t>09. 15 сентября доставка еды 1790</w:t>
      </w:r>
    </w:p>
    <w:p>
      <w:r>
        <w:t>10. Вчера списали 499 рублей за подписку</w:t>
      </w:r>
    </w:p>
    <w:p>
      <w:r>
        <w:t>11. 18 сентября магазин 3000</w:t>
      </w:r>
    </w:p>
    <w:p>
      <w:r>
        <w:t>12. 20 сентября обучение 3500 рублей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21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