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Internship Program – A Practical Approach to Ethical Hacking &amp; Digital Defense</w:t>
      </w:r>
    </w:p>
    <w:p>
      <w:pPr>
        <w:pStyle w:val="Heading1"/>
      </w:pPr>
      <w:r>
        <w:t>Organization Overview</w:t>
      </w:r>
    </w:p>
    <w:p>
      <w:r>
        <w:t>Digisuraksha Parhari Foundation is a registered non-profit (Section 8) in India focusing on:</w:t>
        <w:br/>
        <w:t>- Cybersecurity awareness</w:t>
        <w:br/>
        <w:t>- Information warfare research</w:t>
        <w:br/>
        <w:t>- Digital safety training</w:t>
        <w:br/>
        <w:t>- Internships and outreach programs</w:t>
        <w:br/>
        <w:t>- Strategic collaboration with law enforcement and academia</w:t>
      </w:r>
    </w:p>
    <w:p>
      <w:pPr>
        <w:pStyle w:val="Heading1"/>
      </w:pPr>
      <w:r>
        <w:t>Project Objective</w:t>
      </w:r>
    </w:p>
    <w:p>
      <w:r>
        <w:t>To provide students and professionals a hands-on learning experience in ethical hacking, digital forensics, malware analysis, and cybersecurity tools via:</w:t>
        <w:br/>
        <w:t>- Practical labs</w:t>
        <w:br/>
        <w:t>- Real-world simulations</w:t>
        <w:br/>
        <w:t>- Research activities</w:t>
        <w:br/>
        <w:t>- Final project + CTF (Capture the Flag) event</w:t>
      </w:r>
    </w:p>
    <w:p>
      <w:pPr>
        <w:pStyle w:val="Heading1"/>
      </w:pPr>
      <w:r>
        <w:t>Course Curriculum</w:t>
      </w:r>
    </w:p>
    <w:p>
      <w:pPr>
        <w:pStyle w:val="Heading2"/>
      </w:pPr>
      <w:r>
        <w:t>Live Weekend Sessions (34 hours)</w:t>
      </w:r>
    </w:p>
    <w:p>
      <w:r>
        <w:t>- Orientation &amp; Cybercrime Basics</w:t>
        <w:br/>
        <w:t>- Malware Analysis</w:t>
        <w:br/>
        <w:t>- Cloud Security</w:t>
        <w:br/>
        <w:t>- Cyber Threat Intelligence</w:t>
        <w:br/>
        <w:t>- Digital Forensics</w:t>
        <w:br/>
        <w:t>- OSINT Techniques</w:t>
        <w:br/>
        <w:t>- AI in Penetration Testing</w:t>
        <w:br/>
        <w:t>- ISO 27005 &amp; Risk Management</w:t>
        <w:br/>
        <w:t>- Car Hacking</w:t>
        <w:br/>
        <w:t>- Social Engineering</w:t>
        <w:br/>
        <w:t>- Rubber Ducky Payloads</w:t>
        <w:br/>
        <w:t>- Incident Response</w:t>
        <w:br/>
        <w:t>- CTF Final Exam &amp; Project</w:t>
      </w:r>
    </w:p>
    <w:p>
      <w:pPr>
        <w:pStyle w:val="Heading2"/>
      </w:pPr>
      <w:r>
        <w:t>Practical Weekday Tasks (86 hours)</w:t>
      </w:r>
    </w:p>
    <w:p>
      <w:r>
        <w:t>- MITRE ATT&amp;CK Mapping &amp; YARA Rules</w:t>
        <w:br/>
        <w:t>- IOC Feeds &amp; APT28 Malware Case Study</w:t>
        <w:br/>
        <w:t>- Linux Privilege Escalation Labs</w:t>
        <w:br/>
        <w:t>- Web Exploits: XSS, SQLi, CSRF, SSRF</w:t>
        <w:br/>
        <w:t>- Vulnerable VMs (Mr. Robot, DC-1)</w:t>
        <w:br/>
        <w:t>- OSINT and Recon (Email, Metadata, IP)</w:t>
        <w:br/>
        <w:t>- Threat Hunting &amp; Log Analysis</w:t>
        <w:br/>
        <w:t>- GitHub Submissions, Peer Reviews, Final Reports</w:t>
      </w:r>
    </w:p>
    <w:p>
      <w:pPr>
        <w:pStyle w:val="Heading1"/>
      </w:pPr>
      <w:r>
        <w:t>Deliverables</w:t>
      </w:r>
    </w:p>
    <w:p>
      <w:r>
        <w:t>- GitHub repository with weekly folders</w:t>
        <w:br/>
        <w:t>- Malware reports (APT28, IOC)</w:t>
        <w:br/>
        <w:t>- OSINT Reports</w:t>
        <w:br/>
        <w:t>- XSS/SQLi Exploit Logs</w:t>
        <w:br/>
        <w:t>- YARA rules</w:t>
        <w:br/>
        <w:t>- Final Project Report</w:t>
        <w:br/>
        <w:t>- CTF Participation Sheet</w:t>
        <w:br/>
        <w:t>- Attendance via “Flag System”</w:t>
      </w:r>
    </w:p>
    <w:p>
      <w:pPr>
        <w:pStyle w:val="Heading1"/>
      </w:pPr>
      <w:r>
        <w:t>Tools &amp; Platforms Used</w:t>
      </w:r>
    </w:p>
    <w:p>
      <w:r>
        <w:t>- TryHackMe, HackThisSite, OverTheWire, VulnHub, MISP, PortSwigger, Hybrid Analysis</w:t>
        <w:br/>
        <w:t>- YARA, Wireshark, Burp Suite, Volatility, MobSF, ELK, Graylog</w:t>
      </w:r>
    </w:p>
    <w:p>
      <w:pPr>
        <w:pStyle w:val="Heading1"/>
      </w:pPr>
      <w:r>
        <w:t>Research Focus Areas</w:t>
      </w:r>
    </w:p>
    <w:p>
      <w:r>
        <w:t>- Malware Reverse Engineering</w:t>
        <w:br/>
        <w:t>- OSINT Reconnaissance</w:t>
        <w:br/>
        <w:t>- VAPT</w:t>
        <w:br/>
        <w:t>- IoT/Automotive Security</w:t>
        <w:br/>
        <w:t>- API &amp; Cloud Security Testing</w:t>
        <w:br/>
        <w:t>- Social Engineering</w:t>
        <w:br/>
        <w:t>- Compliance (ISO, PCI-DSS)</w:t>
      </w:r>
    </w:p>
    <w:p>
      <w:pPr>
        <w:pStyle w:val="Heading1"/>
      </w:pPr>
      <w:r>
        <w:t>Project Team Structure</w:t>
      </w:r>
    </w:p>
    <w:p>
      <w:r>
        <w:t>- Mentor: Guides learning and research</w:t>
        <w:br/>
        <w:t>- Supervisor: Monitors performance</w:t>
        <w:br/>
        <w:t>- Nodal Officer: Coordinates internships in academic settings</w:t>
      </w:r>
    </w:p>
    <w:p>
      <w:pPr>
        <w:pStyle w:val="Heading1"/>
      </w:pPr>
      <w:r>
        <w:t>UGC Internship Alignment</w:t>
      </w:r>
    </w:p>
    <w:p>
      <w:r>
        <w:t>- Duration: 120 Hours = 2–4 Academic Credits</w:t>
        <w:br/>
        <w:t>- Aligned with NEP 2020</w:t>
        <w:br/>
        <w:t>- Evaluated through logs, reports, presentations, attendance, and viva</w:t>
      </w:r>
    </w:p>
    <w:p>
      <w:pPr>
        <w:pStyle w:val="Heading1"/>
      </w:pPr>
      <w:r>
        <w:t>Sample Individual Project Topics</w:t>
      </w:r>
    </w:p>
    <w:p>
      <w:r>
        <w:t>1. OSINT Techniques for Criminal Profiling</w:t>
        <w:br/>
        <w:t>2. Static &amp; Dynamic Malware Analysis</w:t>
        <w:br/>
        <w:t>3. Web Application Security Testing</w:t>
        <w:br/>
        <w:t>4. IoT Security</w:t>
        <w:br/>
        <w:t>5. Detecting Deepfakes</w:t>
        <w:br/>
        <w:t>6. Social Engineering Simulations</w:t>
        <w:br/>
        <w:t>7. Digital Forensics Case Simulation</w:t>
      </w:r>
    </w:p>
    <w:p>
      <w:pPr>
        <w:pStyle w:val="Heading1"/>
      </w:pPr>
      <w:r>
        <w:t>Final Report Structure</w:t>
      </w:r>
    </w:p>
    <w:p>
      <w:r>
        <w:t>1. Title Page</w:t>
        <w:br/>
        <w:t>2. Abstract</w:t>
        <w:br/>
        <w:t>3. Introduction</w:t>
        <w:br/>
        <w:t>4. Objective &amp; Scope</w:t>
        <w:br/>
        <w:t>5. Tools Used</w:t>
        <w:br/>
        <w:t>6. Methodology</w:t>
        <w:br/>
        <w:t>7. Results</w:t>
        <w:br/>
        <w:t>8. Conclusion</w:t>
        <w:br/>
        <w:t>9. References</w:t>
        <w:br/>
        <w:t>10. GitHub Link</w:t>
      </w:r>
    </w:p>
    <w:p>
      <w:pPr>
        <w:pStyle w:val="Heading1"/>
      </w:pPr>
      <w:r>
        <w:t>Completion Benefits</w:t>
      </w:r>
    </w:p>
    <w:p>
      <w:r>
        <w:t>- Government Certificate</w:t>
        <w:br/>
        <w:t>- Final Presentation</w:t>
        <w:br/>
        <w:t>- LinkedIn Endorsement</w:t>
        <w:br/>
        <w:t>- Resume-boosting GitHub Repo</w:t>
        <w:br/>
        <w:t>- OpenAI AI Tools Access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