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C83A" w14:textId="77777777" w:rsidR="00B81F8A" w:rsidRPr="00B81F8A" w:rsidRDefault="00B81F8A" w:rsidP="00B81F8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C1E21"/>
          <w:kern w:val="0"/>
          <w:sz w:val="44"/>
          <w:szCs w:val="44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44"/>
          <w:szCs w:val="44"/>
          <w:lang w:eastAsia="ro-RO"/>
          <w14:ligatures w14:val="none"/>
        </w:rPr>
        <w:t>Tema pentru acasă 6</w:t>
      </w:r>
      <w:hyperlink r:id="rId5" w:anchor="tema-pentru-acas%C4%83-6" w:tooltip="Direct link to heading" w:history="1">
        <w:r w:rsidRPr="00B81F8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44"/>
            <w:szCs w:val="44"/>
            <w:u w:val="single"/>
            <w:lang w:eastAsia="ro-RO"/>
            <w14:ligatures w14:val="none"/>
          </w:rPr>
          <w:t>​</w:t>
        </w:r>
      </w:hyperlink>
    </w:p>
    <w:p w14:paraId="1F543DDA" w14:textId="77777777" w:rsidR="00B81F8A" w:rsidRP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În cadrul tehnicilor de proiectare </w:t>
      </w: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o-RO"/>
          <w14:ligatures w14:val="none"/>
        </w:rPr>
        <w:t>Black-box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, este necesar să se rezolve următoarele probleme folosind tehnica claselor de echivalență și analiza valorilor limită. Pentru fiecare problemă, trebuie să argumentezi opțiunea aleasă sau soluția problemei.</w:t>
      </w:r>
    </w:p>
    <w:p w14:paraId="7DD5936E" w14:textId="77777777" w:rsidR="00B81F8A" w:rsidRP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Sarcinile care au opțiuni de răspuns nu vor fi acceptate dacă nu dai o soluție a problemei, ci doar un răspuns :)</w:t>
      </w:r>
    </w:p>
    <w:p w14:paraId="7E28FFD4" w14:textId="77777777" w:rsidR="00B81F8A" w:rsidRPr="00B81F8A" w:rsidRDefault="00B81F8A" w:rsidP="00B81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>1. Sistemul calculează impozitele în funcție de salariu</w:t>
      </w:r>
      <w:hyperlink r:id="rId6" w:anchor="1-sistemul-calculeaz%C4%83-impozitele-%C3%AEn-func%C8%9Bie-de-salariu" w:tooltip="Direct link to heading" w:history="1">
        <w:r w:rsidRPr="00B81F8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eastAsia="ro-RO"/>
            <w14:ligatures w14:val="none"/>
          </w:rPr>
          <w:t>​</w:t>
        </w:r>
      </w:hyperlink>
    </w:p>
    <w:p w14:paraId="05EB51AB" w14:textId="77777777" w:rsidR="00B81F8A" w:rsidRPr="00B81F8A" w:rsidRDefault="00B81F8A" w:rsidP="00B8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Angajații cu salariu până la 4000 $ inclusiv nu plătesc impozit.</w:t>
      </w:r>
    </w:p>
    <w:p w14:paraId="2FA8C518" w14:textId="77777777" w:rsidR="00B81F8A" w:rsidRPr="00B81F8A" w:rsidRDefault="00B81F8A" w:rsidP="00B8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Următorii $1.500 sunt impozitați cu 10%.</w:t>
      </w:r>
    </w:p>
    <w:p w14:paraId="789DF77E" w14:textId="77777777" w:rsidR="00B81F8A" w:rsidRPr="00B81F8A" w:rsidRDefault="00B81F8A" w:rsidP="00B8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Următorii $28.000 sunt impozitați cu 22%.</w:t>
      </w:r>
    </w:p>
    <w:p w14:paraId="5F2C8B71" w14:textId="77777777" w:rsidR="00B81F8A" w:rsidRPr="00B81F8A" w:rsidRDefault="00B81F8A" w:rsidP="00B81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Toate sumele ulterioare sunt impozitate cu 40%.</w:t>
      </w:r>
    </w:p>
    <w:p w14:paraId="4AEE52D4" w14:textId="77777777" w:rsidR="00B81F8A" w:rsidRP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Ce grup de valori aparține unei singure clase de echivalență (</w:t>
      </w:r>
      <w:proofErr w:type="spellStart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equivalence</w:t>
      </w:r>
      <w:proofErr w:type="spellEnd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class</w:t>
      </w:r>
      <w:proofErr w:type="spellEnd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)?</w:t>
      </w:r>
    </w:p>
    <w:p w14:paraId="33EC749F" w14:textId="60C69494" w:rsidR="00B81F8A" w:rsidRPr="001B6BE0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а) $4.800, $14.000, $28.000</w:t>
      </w:r>
      <w:r w:rsidR="0090122B" w:rsidRPr="001B6BE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– clasele 2, </w:t>
      </w:r>
      <w:r w:rsidR="00976006" w:rsidRPr="001B6BE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3, 3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br/>
        <w:t>b) $5.200, $5.500, $28.000</w:t>
      </w:r>
      <w:r w:rsidR="00976006" w:rsidRPr="001B6BE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– clasele 2, 2, 3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br/>
        <w:t>c) $28.001, $32.000, $35.000</w:t>
      </w:r>
      <w:r w:rsidR="00976006" w:rsidRPr="001B6BE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– clasele 3, 3, 4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br/>
      </w: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o-RO"/>
          <w14:ligatures w14:val="none"/>
        </w:rPr>
        <w:t>d)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$5.800, $28.000, $32.000</w:t>
      </w:r>
      <w:r w:rsidR="00976006" w:rsidRPr="001B6BE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– clasele 3, 3, 3</w:t>
      </w:r>
    </w:p>
    <w:p w14:paraId="48494CE5" w14:textId="77777777" w:rsidR="00B81F8A" w:rsidRPr="001B6BE0" w:rsidRDefault="00B81F8A" w:rsidP="00FA326D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107475FA" w14:textId="52F49FC7" w:rsidR="00B81F8A" w:rsidRPr="003804A7" w:rsidRDefault="00B81F8A" w:rsidP="003804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1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: 0 – 4000</w:t>
      </w:r>
      <w:r w:rsidR="0090122B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$</w:t>
      </w:r>
    </w:p>
    <w:p w14:paraId="12C22C1C" w14:textId="0DA26BFD" w:rsidR="00B81F8A" w:rsidRPr="003804A7" w:rsidRDefault="00B81F8A" w:rsidP="003804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2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: 4001 – 5500 $</w:t>
      </w:r>
    </w:p>
    <w:p w14:paraId="3B96CF2F" w14:textId="733A8929" w:rsidR="00B81F8A" w:rsidRPr="003804A7" w:rsidRDefault="00B81F8A" w:rsidP="003804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3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: 5501 – 33500 $</w:t>
      </w:r>
    </w:p>
    <w:p w14:paraId="5603B441" w14:textId="497F083B" w:rsidR="00B81F8A" w:rsidRPr="003804A7" w:rsidRDefault="00B81F8A" w:rsidP="003804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4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: 33501</w:t>
      </w:r>
      <w:r w:rsidR="00283111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r w:rsidR="00283111" w:rsidRPr="00283111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sym w:font="Wingdings" w:char="F0E0"/>
      </w:r>
    </w:p>
    <w:p w14:paraId="438A8E78" w14:textId="77777777" w:rsidR="00FA326D" w:rsidRDefault="00FA326D" w:rsidP="00FA326D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1DC066E8" w14:textId="62832651" w:rsidR="00B81F8A" w:rsidRPr="005E75C3" w:rsidRDefault="005E75C3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7106D" wp14:editId="41CD3FDF">
                <wp:simplePos x="0" y="0"/>
                <wp:positionH relativeFrom="margin">
                  <wp:posOffset>4123426</wp:posOffset>
                </wp:positionH>
                <wp:positionV relativeFrom="paragraph">
                  <wp:posOffset>346075</wp:posOffset>
                </wp:positionV>
                <wp:extent cx="8890" cy="224155"/>
                <wp:effectExtent l="0" t="0" r="29210" b="23495"/>
                <wp:wrapNone/>
                <wp:docPr id="19094795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4E08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7pt,27.25pt" to="325.4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5DA0B" wp14:editId="4211AB7F">
                <wp:simplePos x="0" y="0"/>
                <wp:positionH relativeFrom="column">
                  <wp:posOffset>106045</wp:posOffset>
                </wp:positionH>
                <wp:positionV relativeFrom="paragraph">
                  <wp:posOffset>450479</wp:posOffset>
                </wp:positionV>
                <wp:extent cx="5486400" cy="25400"/>
                <wp:effectExtent l="0" t="38100" r="38100" b="88900"/>
                <wp:wrapNone/>
                <wp:docPr id="11935140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F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.35pt;margin-top:35.45pt;width:6in;height: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3E4E" wp14:editId="147C8AFE">
                <wp:simplePos x="0" y="0"/>
                <wp:positionH relativeFrom="margin">
                  <wp:posOffset>948690</wp:posOffset>
                </wp:positionH>
                <wp:positionV relativeFrom="paragraph">
                  <wp:posOffset>336550</wp:posOffset>
                </wp:positionV>
                <wp:extent cx="8890" cy="224155"/>
                <wp:effectExtent l="0" t="0" r="29210" b="23495"/>
                <wp:wrapNone/>
                <wp:docPr id="7702474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F872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7pt,26.5pt" to="75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807E9" wp14:editId="72EB8633">
                <wp:simplePos x="0" y="0"/>
                <wp:positionH relativeFrom="margin">
                  <wp:posOffset>2141855</wp:posOffset>
                </wp:positionH>
                <wp:positionV relativeFrom="paragraph">
                  <wp:posOffset>345176</wp:posOffset>
                </wp:positionV>
                <wp:extent cx="8890" cy="224155"/>
                <wp:effectExtent l="0" t="0" r="29210" b="23495"/>
                <wp:wrapNone/>
                <wp:docPr id="11720338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42A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65pt,27.2pt" to="169.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14372" wp14:editId="1FAB5374">
                <wp:simplePos x="0" y="0"/>
                <wp:positionH relativeFrom="margin">
                  <wp:posOffset>114935</wp:posOffset>
                </wp:positionH>
                <wp:positionV relativeFrom="paragraph">
                  <wp:posOffset>327396</wp:posOffset>
                </wp:positionV>
                <wp:extent cx="8890" cy="224155"/>
                <wp:effectExtent l="0" t="0" r="29210" b="23495"/>
                <wp:wrapNone/>
                <wp:docPr id="1970012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886C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05pt,25.8pt" to="9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6930C7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  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="006930C7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1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</w:t>
      </w:r>
      <w:r w:rsidR="006930C7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Clasa 2                        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</w:t>
      </w:r>
      <w:r w:rsidR="006930C7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3                                   Clasa 4</w:t>
      </w:r>
    </w:p>
    <w:p w14:paraId="76265BE0" w14:textId="27C7418A" w:rsidR="001B6BE0" w:rsidRPr="005E75C3" w:rsidRDefault="006930C7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0           </w:t>
      </w:r>
      <w:r w:rsid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4000 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4001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5500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5501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 xml:space="preserve">   </w:t>
      </w:r>
      <w:r w:rsid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33500</w:t>
      </w:r>
      <w:r w:rsidR="00FA326D"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33501</w:t>
      </w:r>
    </w:p>
    <w:p w14:paraId="191153A5" w14:textId="77777777" w:rsidR="005E75C3" w:rsidRDefault="005E75C3" w:rsidP="005E75C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</w:p>
    <w:p w14:paraId="376EB7D6" w14:textId="2CB0E36B" w:rsidR="00B81F8A" w:rsidRPr="00976006" w:rsidRDefault="00976006" w:rsidP="005E75C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proofErr w:type="spellStart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Raspuns</w:t>
      </w:r>
      <w:proofErr w:type="spellEnd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:</w:t>
      </w:r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</w:t>
      </w:r>
      <w:r w:rsidRPr="00976006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d</w:t>
      </w:r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– </w:t>
      </w:r>
      <w:r w:rsidR="006930C7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5800, 28000, 32000</w:t>
      </w:r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se </w:t>
      </w:r>
      <w:proofErr w:type="spellStart"/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incadreaza</w:t>
      </w:r>
      <w:proofErr w:type="spellEnd"/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in clasa 3</w:t>
      </w:r>
    </w:p>
    <w:p w14:paraId="723F69B6" w14:textId="77777777" w:rsidR="00B81F8A" w:rsidRPr="00B81F8A" w:rsidRDefault="00B81F8A" w:rsidP="005E75C3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4"/>
          <w:szCs w:val="24"/>
          <w:lang w:eastAsia="ro-RO"/>
          <w14:ligatures w14:val="none"/>
        </w:rPr>
      </w:pPr>
    </w:p>
    <w:p w14:paraId="1142B6EE" w14:textId="77777777" w:rsidR="00B81F8A" w:rsidRPr="00B81F8A" w:rsidRDefault="00B81F8A" w:rsidP="00B81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>2. Calcularea bonusurilor în funcție de vechimea angajatului</w:t>
      </w:r>
      <w:hyperlink r:id="rId7" w:anchor="2-calcularea-bonusurilor-%C3%AEn-func%C8%9Bie-de-vechimea-angajatului" w:tooltip="Direct link to heading" w:history="1">
        <w:r w:rsidRPr="00B81F8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eastAsia="ro-RO"/>
            <w14:ligatures w14:val="none"/>
          </w:rPr>
          <w:t>​</w:t>
        </w:r>
      </w:hyperlink>
    </w:p>
    <w:p w14:paraId="477080A8" w14:textId="77777777" w:rsidR="00B81F8A" w:rsidRPr="00B81F8A" w:rsidRDefault="00B81F8A" w:rsidP="00B81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Bonusurile se calculează în funcție de termenul companiei.</w:t>
      </w:r>
    </w:p>
    <w:p w14:paraId="42048FB6" w14:textId="77777777" w:rsidR="00B81F8A" w:rsidRPr="00B81F8A" w:rsidRDefault="00B81F8A" w:rsidP="00B81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Categorii: perioada de muncă mai mică sau egală cu 2 ani (0 bonus); mai mult de 2 ani, dar mai puțin de 5 ani (1000 lei bonus); de la 5 ani și mai mult, dar mai puțin de 10 ani (1500 lei bonus); 10 ani și mai mult (2000 lei bonus).</w:t>
      </w:r>
    </w:p>
    <w:p w14:paraId="440A1B6C" w14:textId="77777777" w:rsid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Care este numărul de cazuri de testare necesare pentru a acoperi toate clasele de echivalență?</w:t>
      </w:r>
    </w:p>
    <w:p w14:paraId="483598F4" w14:textId="5DCD5409" w:rsidR="00FD2B45" w:rsidRPr="003804A7" w:rsidRDefault="00FD2B45" w:rsidP="003804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lastRenderedPageBreak/>
        <w:t>Clasa 1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5934E5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0 ani </w:t>
      </w:r>
      <w:r w:rsidR="00B91F34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≤</w:t>
      </w:r>
      <w:r w:rsidR="005934E5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vechime angajat ≤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2 ani</w:t>
      </w:r>
    </w:p>
    <w:p w14:paraId="4B3999F0" w14:textId="65EB86D4" w:rsidR="00FD2B45" w:rsidRPr="003804A7" w:rsidRDefault="00FD2B45" w:rsidP="003804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2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2 ani </w:t>
      </w:r>
      <w:r w:rsidR="005934E5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&lt; vechime angajat ≤ 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5</w:t>
      </w:r>
      <w:r w:rsidR="00722337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ani</w:t>
      </w:r>
    </w:p>
    <w:p w14:paraId="7BD36918" w14:textId="556D0A23" w:rsidR="00FD2B45" w:rsidRPr="003804A7" w:rsidRDefault="00FD2B45" w:rsidP="003804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3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: 5</w:t>
      </w:r>
      <w:r w:rsidR="00722337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ani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r w:rsidR="005934E5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&lt; vechime angajat ≤ 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r w:rsidR="00722337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10 an</w:t>
      </w:r>
      <w:r w:rsid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i</w:t>
      </w:r>
    </w:p>
    <w:p w14:paraId="7873C6E9" w14:textId="395C5CBC" w:rsidR="00FD2B45" w:rsidRPr="003804A7" w:rsidRDefault="00FD2B45" w:rsidP="003804A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4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722337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10 ani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r w:rsidR="005934E5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&lt; vechime angajat</w:t>
      </w:r>
    </w:p>
    <w:p w14:paraId="0093E8D4" w14:textId="77777777" w:rsidR="009F2D54" w:rsidRDefault="009F2D54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</w:p>
    <w:p w14:paraId="2961681F" w14:textId="77777777" w:rsidR="009F2D54" w:rsidRPr="00713B5E" w:rsidRDefault="009F2D54" w:rsidP="009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  <w:r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Reprezentare grafica:</w:t>
      </w:r>
    </w:p>
    <w:p w14:paraId="18E429CE" w14:textId="77777777" w:rsidR="009F2D54" w:rsidRPr="005E75C3" w:rsidRDefault="009F2D54" w:rsidP="009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8D70B" wp14:editId="730E6FD3">
                <wp:simplePos x="0" y="0"/>
                <wp:positionH relativeFrom="margin">
                  <wp:posOffset>4156446</wp:posOffset>
                </wp:positionH>
                <wp:positionV relativeFrom="paragraph">
                  <wp:posOffset>149860</wp:posOffset>
                </wp:positionV>
                <wp:extent cx="8890" cy="224155"/>
                <wp:effectExtent l="0" t="0" r="29210" b="23495"/>
                <wp:wrapNone/>
                <wp:docPr id="1584398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8882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3pt,11.8pt" to="32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4DFA7" wp14:editId="6664AFA8">
                <wp:simplePos x="0" y="0"/>
                <wp:positionH relativeFrom="margin">
                  <wp:posOffset>2290816</wp:posOffset>
                </wp:positionH>
                <wp:positionV relativeFrom="paragraph">
                  <wp:posOffset>139700</wp:posOffset>
                </wp:positionV>
                <wp:extent cx="8890" cy="224155"/>
                <wp:effectExtent l="0" t="0" r="29210" b="23495"/>
                <wp:wrapNone/>
                <wp:docPr id="10637056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F691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pt,11pt" to="181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39D64" wp14:editId="68A9EB9A">
                <wp:simplePos x="0" y="0"/>
                <wp:positionH relativeFrom="margin">
                  <wp:posOffset>938530</wp:posOffset>
                </wp:positionH>
                <wp:positionV relativeFrom="paragraph">
                  <wp:posOffset>132080</wp:posOffset>
                </wp:positionV>
                <wp:extent cx="8890" cy="224155"/>
                <wp:effectExtent l="0" t="0" r="29210" b="23495"/>
                <wp:wrapNone/>
                <wp:docPr id="4148763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B532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pt,10.4pt" to="74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070D3" wp14:editId="46B52E7C">
                <wp:simplePos x="0" y="0"/>
                <wp:positionH relativeFrom="margin">
                  <wp:posOffset>97419</wp:posOffset>
                </wp:positionH>
                <wp:positionV relativeFrom="paragraph">
                  <wp:posOffset>133350</wp:posOffset>
                </wp:positionV>
                <wp:extent cx="8890" cy="224155"/>
                <wp:effectExtent l="0" t="0" r="29210" b="23495"/>
                <wp:wrapNone/>
                <wp:docPr id="20897815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E86D7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5pt,10.5pt" to="8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5311A" wp14:editId="3AF9750F">
                <wp:simplePos x="0" y="0"/>
                <wp:positionH relativeFrom="column">
                  <wp:posOffset>106045</wp:posOffset>
                </wp:positionH>
                <wp:positionV relativeFrom="paragraph">
                  <wp:posOffset>254899</wp:posOffset>
                </wp:positionV>
                <wp:extent cx="5486400" cy="25400"/>
                <wp:effectExtent l="0" t="38100" r="38100" b="88900"/>
                <wp:wrapNone/>
                <wp:docPr id="6468953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8828" id="Straight Arrow Connector 1" o:spid="_x0000_s1026" type="#_x0000_t32" style="position:absolute;margin-left:8.35pt;margin-top:20.05pt;width:6in;height: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1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2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 xml:space="preserve">     </w:t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3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Clasa 4</w:t>
      </w:r>
    </w:p>
    <w:p w14:paraId="042494B0" w14:textId="77777777" w:rsidR="009F2D54" w:rsidRDefault="009F2D54" w:rsidP="009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0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>2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>5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  <w:t>10</w:t>
      </w:r>
    </w:p>
    <w:p w14:paraId="6E885D15" w14:textId="77777777" w:rsidR="009F2D54" w:rsidRPr="00FD2B45" w:rsidRDefault="009F2D54" w:rsidP="009F2D54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27BC92E5" w14:textId="4557B52D" w:rsidR="00FD2B45" w:rsidRPr="00713B5E" w:rsidRDefault="00713B5E" w:rsidP="009F2D54">
      <w:pPr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  <w:r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Selectare v</w:t>
      </w:r>
      <w:r w:rsidR="0032097C"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alori</w:t>
      </w:r>
      <w:r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 din fiecare clasa</w:t>
      </w:r>
      <w:r w:rsidR="0032097C"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:</w:t>
      </w:r>
    </w:p>
    <w:p w14:paraId="021F94A9" w14:textId="181C2254" w:rsidR="0032097C" w:rsidRPr="003804A7" w:rsidRDefault="0032097C" w:rsidP="003804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1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713B5E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Vechime angajat = 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1 an</w:t>
      </w:r>
    </w:p>
    <w:p w14:paraId="1096BF69" w14:textId="61B1B257" w:rsidR="0032097C" w:rsidRPr="003804A7" w:rsidRDefault="0032097C" w:rsidP="003804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2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713B5E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Vechime angajat = 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3 ani</w:t>
      </w:r>
    </w:p>
    <w:p w14:paraId="0239D27A" w14:textId="7913AA24" w:rsidR="0032097C" w:rsidRPr="003804A7" w:rsidRDefault="0032097C" w:rsidP="003804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3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713B5E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Vechime angajat = 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8 ani</w:t>
      </w:r>
    </w:p>
    <w:p w14:paraId="7F4C46B1" w14:textId="6E2D2894" w:rsidR="0032097C" w:rsidRPr="003804A7" w:rsidRDefault="0032097C" w:rsidP="003804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Clasa 4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 w:rsidR="00713B5E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Vechime angajat = </w:t>
      </w:r>
      <w:r w:rsidR="00B91F34"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15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ani</w:t>
      </w:r>
    </w:p>
    <w:p w14:paraId="1EA3B082" w14:textId="77777777" w:rsidR="00FD2B45" w:rsidRPr="00FD2B45" w:rsidRDefault="00FD2B45" w:rsidP="009F2D54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61D34AB3" w14:textId="6DD2B5F3" w:rsidR="00A61BD2" w:rsidRPr="00976006" w:rsidRDefault="00A61BD2" w:rsidP="009F2D5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proofErr w:type="spellStart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Raspuns</w:t>
      </w:r>
      <w:proofErr w:type="spellEnd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:</w:t>
      </w:r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</w:t>
      </w:r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Avem nevoie de </w:t>
      </w:r>
      <w:r w:rsidRPr="00A61BD2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4 teste</w:t>
      </w:r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pentru a acoperi clasele de echivalenta, cate </w:t>
      </w:r>
      <w:r w:rsidR="00A554F9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o</w:t>
      </w:r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</w:t>
      </w:r>
      <w:proofErr w:type="spellStart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valore</w:t>
      </w:r>
      <w:proofErr w:type="spellEnd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din fiecare clasa. Ne </w:t>
      </w:r>
      <w:proofErr w:type="spellStart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asteptam</w:t>
      </w:r>
      <w:proofErr w:type="spellEnd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ca toate valorile din </w:t>
      </w:r>
      <w:proofErr w:type="spellStart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aceeasi</w:t>
      </w:r>
      <w:proofErr w:type="spellEnd"/>
      <w:r w:rsidRPr="00A61BD2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clasa sa se comporte la fel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.</w:t>
      </w:r>
    </w:p>
    <w:p w14:paraId="00769BAC" w14:textId="77777777" w:rsidR="00FD2B45" w:rsidRPr="00B81F8A" w:rsidRDefault="00FD2B45" w:rsidP="005F6DDF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52CAE410" w14:textId="77777777" w:rsidR="00B81F8A" w:rsidRPr="00B81F8A" w:rsidRDefault="00B81F8A" w:rsidP="00B81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>3. Testează un software de notare a temelor</w:t>
      </w:r>
      <w:hyperlink r:id="rId8" w:anchor="3-testeaz%C4%83-un-software-de-notare-a-temelor" w:tooltip="Direct link to heading" w:history="1">
        <w:r w:rsidRPr="00B81F8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eastAsia="ro-RO"/>
            <w14:ligatures w14:val="none"/>
          </w:rPr>
          <w:t>​</w:t>
        </w:r>
      </w:hyperlink>
    </w:p>
    <w:p w14:paraId="4C9C0DE2" w14:textId="77777777" w:rsidR="00B81F8A" w:rsidRP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În funcție de numărul de puncte obținute, notele pot fi:</w:t>
      </w:r>
    </w:p>
    <w:p w14:paraId="19CD694D" w14:textId="77777777" w:rsidR="00B81F8A" w:rsidRPr="00B81F8A" w:rsidRDefault="00B81F8A" w:rsidP="00B81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o-RO"/>
          <w14:ligatures w14:val="none"/>
        </w:rPr>
        <w:t>1-49=C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,</w:t>
      </w:r>
    </w:p>
    <w:p w14:paraId="784D6C69" w14:textId="77777777" w:rsidR="00B81F8A" w:rsidRPr="00B81F8A" w:rsidRDefault="00B81F8A" w:rsidP="00B81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o-RO"/>
          <w14:ligatures w14:val="none"/>
        </w:rPr>
        <w:t>50-74=B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,</w:t>
      </w:r>
    </w:p>
    <w:p w14:paraId="4D44F640" w14:textId="77777777" w:rsidR="00B81F8A" w:rsidRPr="00B81F8A" w:rsidRDefault="00B81F8A" w:rsidP="00B81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o-RO"/>
          <w14:ligatures w14:val="none"/>
        </w:rPr>
        <w:t>75-100=A</w:t>
      </w: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,</w:t>
      </w:r>
    </w:p>
    <w:p w14:paraId="69A7C3B3" w14:textId="77777777" w:rsid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Care sunt valorile necesare pentru a atinge nivelul de acoperire folosind tehnica analizei valorilor limită (</w:t>
      </w:r>
      <w:proofErr w:type="spellStart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boundary</w:t>
      </w:r>
      <w:proofErr w:type="spellEnd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value</w:t>
      </w:r>
      <w:proofErr w:type="spellEnd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analysis</w:t>
      </w:r>
      <w:proofErr w:type="spellEnd"/>
      <w:r w:rsidRPr="00B81F8A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)?</w:t>
      </w:r>
    </w:p>
    <w:p w14:paraId="38EF7AA7" w14:textId="1F598BA0" w:rsidR="00283111" w:rsidRPr="002818A0" w:rsidRDefault="00283111" w:rsidP="002818A0">
      <w:p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56413A4C" w14:textId="21E93D46" w:rsidR="00283111" w:rsidRPr="003804A7" w:rsidRDefault="00283111" w:rsidP="002831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Clasa </w:t>
      </w:r>
      <w:r w:rsidR="002818A0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1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1 - 49</w:t>
      </w:r>
    </w:p>
    <w:p w14:paraId="1F666973" w14:textId="3B1F1159" w:rsidR="00283111" w:rsidRPr="003804A7" w:rsidRDefault="00283111" w:rsidP="002831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Clasa </w:t>
      </w:r>
      <w:r w:rsidR="002818A0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2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50 - 74</w:t>
      </w:r>
    </w:p>
    <w:p w14:paraId="36E83393" w14:textId="5F0A4547" w:rsidR="00283111" w:rsidRDefault="00283111" w:rsidP="002831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3804A7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 xml:space="preserve">Clasa </w:t>
      </w:r>
      <w:r w:rsidR="002818A0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3</w:t>
      </w:r>
      <w:r w:rsidRPr="003804A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75 – 100</w:t>
      </w:r>
    </w:p>
    <w:p w14:paraId="190CDB02" w14:textId="77777777" w:rsidR="00283111" w:rsidRDefault="00283111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</w:p>
    <w:p w14:paraId="3935E436" w14:textId="77777777" w:rsidR="002818A0" w:rsidRDefault="002818A0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</w:p>
    <w:p w14:paraId="315E6F47" w14:textId="77777777" w:rsidR="00283111" w:rsidRDefault="00283111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</w:p>
    <w:p w14:paraId="69B89F1B" w14:textId="77777777" w:rsidR="009F2D54" w:rsidRPr="00713B5E" w:rsidRDefault="009F2D54" w:rsidP="009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</w:pPr>
      <w:r w:rsidRPr="00713B5E">
        <w:rPr>
          <w:rFonts w:ascii="Times New Roman" w:eastAsia="Times New Roman" w:hAnsi="Times New Roman" w:cs="Times New Roman"/>
          <w:i/>
          <w:iCs/>
          <w:color w:val="1C1E21"/>
          <w:kern w:val="0"/>
          <w:sz w:val="28"/>
          <w:szCs w:val="28"/>
          <w:lang w:eastAsia="ro-RO"/>
          <w14:ligatures w14:val="none"/>
        </w:rPr>
        <w:t>Reprezentare grafica:</w:t>
      </w:r>
    </w:p>
    <w:p w14:paraId="6ABCBED3" w14:textId="72B55710" w:rsidR="009F2D54" w:rsidRPr="005E75C3" w:rsidRDefault="005818A4" w:rsidP="005818A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123A3" wp14:editId="4E5C8945">
                <wp:simplePos x="0" y="0"/>
                <wp:positionH relativeFrom="column">
                  <wp:posOffset>523876</wp:posOffset>
                </wp:positionH>
                <wp:positionV relativeFrom="paragraph">
                  <wp:posOffset>273049</wp:posOffset>
                </wp:positionV>
                <wp:extent cx="4191000" cy="0"/>
                <wp:effectExtent l="0" t="0" r="0" b="0"/>
                <wp:wrapNone/>
                <wp:docPr id="115954147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EEFF2" id="Straight Connector 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1.5pt" to="371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BBF4D8" wp14:editId="7953BA9E">
                <wp:simplePos x="0" y="0"/>
                <wp:positionH relativeFrom="margin">
                  <wp:posOffset>4711065</wp:posOffset>
                </wp:positionH>
                <wp:positionV relativeFrom="paragraph">
                  <wp:posOffset>165999</wp:posOffset>
                </wp:positionV>
                <wp:extent cx="8890" cy="224155"/>
                <wp:effectExtent l="0" t="0" r="29210" b="23495"/>
                <wp:wrapNone/>
                <wp:docPr id="490764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34D05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95pt,13.05pt" to="371.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28E2E" wp14:editId="7F388BF4">
                <wp:simplePos x="0" y="0"/>
                <wp:positionH relativeFrom="margin">
                  <wp:posOffset>1936750</wp:posOffset>
                </wp:positionH>
                <wp:positionV relativeFrom="paragraph">
                  <wp:posOffset>165471</wp:posOffset>
                </wp:positionV>
                <wp:extent cx="8890" cy="224155"/>
                <wp:effectExtent l="0" t="0" r="29210" b="23495"/>
                <wp:wrapNone/>
                <wp:docPr id="7623024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6366C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5pt,13.05pt" to="153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DCD72" wp14:editId="1DF09029">
                <wp:simplePos x="0" y="0"/>
                <wp:positionH relativeFrom="margin">
                  <wp:posOffset>3300095</wp:posOffset>
                </wp:positionH>
                <wp:positionV relativeFrom="paragraph">
                  <wp:posOffset>164836</wp:posOffset>
                </wp:positionV>
                <wp:extent cx="8890" cy="224155"/>
                <wp:effectExtent l="0" t="0" r="29210" b="23495"/>
                <wp:wrapNone/>
                <wp:docPr id="16398364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DF4A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85pt,13pt" to="260.5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5E75C3">
        <w:rPr>
          <w:rFonts w:ascii="Times New Roman" w:eastAsia="Times New Roman" w:hAnsi="Times New Roman" w:cs="Times New Roman"/>
          <w:noProof/>
          <w:color w:val="1C1E21"/>
          <w:kern w:val="0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C98FB" wp14:editId="12B19EEC">
                <wp:simplePos x="0" y="0"/>
                <wp:positionH relativeFrom="margin">
                  <wp:posOffset>531759</wp:posOffset>
                </wp:positionH>
                <wp:positionV relativeFrom="paragraph">
                  <wp:posOffset>158750</wp:posOffset>
                </wp:positionV>
                <wp:extent cx="8890" cy="224155"/>
                <wp:effectExtent l="0" t="0" r="29210" b="23495"/>
                <wp:wrapNone/>
                <wp:docPr id="858697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67DA" id="Straight Connector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85pt,12.5pt" to="42.5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5F193B2" w14:textId="0B1371D5" w:rsidR="009F2D54" w:rsidRDefault="009F2D54" w:rsidP="009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</w:pPr>
      <w:r w:rsidRPr="005E75C3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0819D0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 w:rsidR="00172CCB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1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5818A4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49 50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5818A4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>74 75</w:t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 w:rsidR="005818A4"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ab/>
      </w:r>
      <w:r>
        <w:rPr>
          <w:rFonts w:ascii="Times New Roman" w:eastAsia="Times New Roman" w:hAnsi="Times New Roman" w:cs="Times New Roman"/>
          <w:color w:val="1C1E21"/>
          <w:kern w:val="0"/>
          <w:lang w:eastAsia="ro-RO"/>
          <w14:ligatures w14:val="none"/>
        </w:rPr>
        <w:t xml:space="preserve">100 </w:t>
      </w:r>
    </w:p>
    <w:p w14:paraId="0508B38D" w14:textId="77777777" w:rsidR="00E5458B" w:rsidRDefault="00E5458B" w:rsidP="00E5458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</w:p>
    <w:p w14:paraId="46840755" w14:textId="519A78AC" w:rsidR="00E5458B" w:rsidRDefault="00E5458B" w:rsidP="00E5458B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proofErr w:type="spellStart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Raspuns</w:t>
      </w:r>
      <w:proofErr w:type="spellEnd"/>
      <w:r w:rsidRPr="003804A7">
        <w:rPr>
          <w:rFonts w:ascii="Times New Roman" w:eastAsia="Times New Roman" w:hAnsi="Times New Roman" w:cs="Times New Roman"/>
          <w:b/>
          <w:bCs/>
          <w:i/>
          <w:iCs/>
          <w:color w:val="1C1E21"/>
          <w:kern w:val="0"/>
          <w:sz w:val="32"/>
          <w:szCs w:val="32"/>
          <w:lang w:eastAsia="ro-RO"/>
          <w14:ligatures w14:val="none"/>
        </w:rPr>
        <w:t>:</w:t>
      </w:r>
      <w:r w:rsidRPr="00976006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0, 1, 49, 50, 74, 75, 100, 101</w:t>
      </w:r>
    </w:p>
    <w:p w14:paraId="571DECB4" w14:textId="7B85BC07" w:rsidR="00E5458B" w:rsidRDefault="00E5458B" w:rsidP="00E5458B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Pentru </w:t>
      </w:r>
      <w:r w:rsidR="00172CCB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prima clasa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testam limitele minime si maxim</w:t>
      </w:r>
      <w:r w:rsidR="006F0D61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e (1 si 49)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+ prima valoare in minus fata de limita minima</w:t>
      </w:r>
      <w:r w:rsidR="006F0D61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(0)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si prima valoare in plus </w:t>
      </w:r>
      <w:r w:rsidR="006F0D61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fata de limita maxima (50)</w:t>
      </w:r>
    </w:p>
    <w:p w14:paraId="052AAF8B" w14:textId="047A879B" w:rsidR="006F0D61" w:rsidRDefault="006F0D61" w:rsidP="006F0D61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Pentru </w:t>
      </w:r>
      <w:r w:rsidR="00955053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</w:t>
      </w:r>
      <w:r w:rsidR="00172CCB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doua clasa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testam limitele minime si maxime (50 si 74) si mai </w:t>
      </w:r>
      <w:proofErr w:type="spellStart"/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adaugam</w:t>
      </w:r>
      <w:proofErr w:type="spellEnd"/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prima valoare in minus fata de limita minima (49) si prima valoare in plus fata de limita maxima (</w:t>
      </w:r>
      <w:r w:rsidR="00955053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75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)</w:t>
      </w:r>
    </w:p>
    <w:p w14:paraId="2D59F28A" w14:textId="5DB18A51" w:rsidR="006F0D61" w:rsidRDefault="006F0D61" w:rsidP="006F0D61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Pentru </w:t>
      </w:r>
      <w:r w:rsidR="00172CCB"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 treia clasa</w:t>
      </w:r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testam limitele minime si maxime (75 si 100) si mai </w:t>
      </w:r>
      <w:proofErr w:type="spellStart"/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>adaugam</w:t>
      </w:r>
      <w:proofErr w:type="spellEnd"/>
      <w:r>
        <w:rPr>
          <w:rFonts w:ascii="Times New Roman" w:eastAsia="Times New Roman" w:hAnsi="Times New Roman" w:cs="Times New Roman"/>
          <w:i/>
          <w:iCs/>
          <w:color w:val="1C1E21"/>
          <w:kern w:val="0"/>
          <w:sz w:val="32"/>
          <w:szCs w:val="32"/>
          <w:lang w:eastAsia="ro-RO"/>
          <w14:ligatures w14:val="none"/>
        </w:rPr>
        <w:t xml:space="preserve"> prima valoare in minus fata de limita minima (74) si prima valoare in plus fata de limita maxima (101)</w:t>
      </w:r>
    </w:p>
    <w:p w14:paraId="75D000A7" w14:textId="77777777" w:rsidR="00283111" w:rsidRPr="00B81F8A" w:rsidRDefault="00283111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</w:p>
    <w:p w14:paraId="640B8AAF" w14:textId="77777777" w:rsidR="00B81F8A" w:rsidRPr="00B81F8A" w:rsidRDefault="00B81F8A" w:rsidP="00B81F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 xml:space="preserve">4. Creează Test </w:t>
      </w:r>
      <w:proofErr w:type="spellStart"/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>cases</w:t>
      </w:r>
      <w:proofErr w:type="spellEnd"/>
      <w:r w:rsidRPr="00B81F8A">
        <w:rPr>
          <w:rFonts w:ascii="Times New Roman" w:eastAsia="Times New Roman" w:hAnsi="Times New Roman" w:cs="Times New Roman"/>
          <w:b/>
          <w:bCs/>
          <w:color w:val="1C1E21"/>
          <w:kern w:val="0"/>
          <w:sz w:val="32"/>
          <w:szCs w:val="32"/>
          <w:lang w:eastAsia="ro-RO"/>
          <w14:ligatures w14:val="none"/>
        </w:rPr>
        <w:t xml:space="preserve"> bazate pe tehnicile învățate</w:t>
      </w:r>
      <w:hyperlink r:id="rId9" w:anchor="4-creeaz%C4%83-test-cases-bazate-pe-tehnicile-%C3%AEnv%C4%83%C8%9Bate" w:tooltip="Direct link to heading" w:history="1">
        <w:r w:rsidRPr="00B81F8A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eastAsia="ro-RO"/>
            <w14:ligatures w14:val="none"/>
          </w:rPr>
          <w:t>​</w:t>
        </w:r>
      </w:hyperlink>
    </w:p>
    <w:p w14:paraId="29D4418E" w14:textId="77777777" w:rsidR="00B81F8A" w:rsidRDefault="00B81F8A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Pe baza rezolvării exercițiului 3, creează test case-urile necesare pentru a testa software-</w:t>
      </w:r>
      <w:proofErr w:type="spellStart"/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ul</w:t>
      </w:r>
      <w:proofErr w:type="spellEnd"/>
      <w:r w:rsidRPr="00B81F8A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 de notare a temelor.</w:t>
      </w:r>
    </w:p>
    <w:p w14:paraId="6CBD1AC6" w14:textId="2C741753" w:rsidR="00776325" w:rsidRPr="00B81F8A" w:rsidRDefault="00776325" w:rsidP="00B8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Test case-urile sunt scrise in cel de-al doilea </w:t>
      </w:r>
      <w:proofErr w:type="spellStart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fisier</w:t>
      </w:r>
      <w:proofErr w:type="spellEnd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 xml:space="preserve">, de tip </w:t>
      </w:r>
      <w:proofErr w:type="spellStart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excel</w:t>
      </w:r>
      <w:proofErr w:type="spellEnd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o-RO"/>
          <w14:ligatures w14:val="none"/>
        </w:rPr>
        <w:t>.</w:t>
      </w:r>
    </w:p>
    <w:p w14:paraId="6F2B1677" w14:textId="77777777" w:rsidR="00D643E7" w:rsidRPr="00976006" w:rsidRDefault="00D643E7">
      <w:pPr>
        <w:rPr>
          <w:rFonts w:ascii="Times New Roman" w:hAnsi="Times New Roman" w:cs="Times New Roman"/>
        </w:rPr>
      </w:pPr>
    </w:p>
    <w:p w14:paraId="7D63689E" w14:textId="1F872036" w:rsidR="00B81F8A" w:rsidRPr="00976006" w:rsidRDefault="00B81F8A">
      <w:pPr>
        <w:rPr>
          <w:rFonts w:ascii="Times New Roman" w:hAnsi="Times New Roman" w:cs="Times New Roman"/>
        </w:rPr>
      </w:pPr>
    </w:p>
    <w:sectPr w:rsidR="00B81F8A" w:rsidRPr="00976006" w:rsidSect="008D0EA3">
      <w:pgSz w:w="11906" w:h="16838"/>
      <w:pgMar w:top="993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E44"/>
    <w:multiLevelType w:val="multilevel"/>
    <w:tmpl w:val="115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1E85"/>
    <w:multiLevelType w:val="hybridMultilevel"/>
    <w:tmpl w:val="3D16C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35A9"/>
    <w:multiLevelType w:val="multilevel"/>
    <w:tmpl w:val="BF4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24C27"/>
    <w:multiLevelType w:val="hybridMultilevel"/>
    <w:tmpl w:val="6D3067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4CE2"/>
    <w:multiLevelType w:val="multilevel"/>
    <w:tmpl w:val="731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22F0A"/>
    <w:multiLevelType w:val="hybridMultilevel"/>
    <w:tmpl w:val="77F44B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594374">
    <w:abstractNumId w:val="0"/>
  </w:num>
  <w:num w:numId="2" w16cid:durableId="865211629">
    <w:abstractNumId w:val="2"/>
  </w:num>
  <w:num w:numId="3" w16cid:durableId="1434856271">
    <w:abstractNumId w:val="4"/>
  </w:num>
  <w:num w:numId="4" w16cid:durableId="579098102">
    <w:abstractNumId w:val="1"/>
  </w:num>
  <w:num w:numId="5" w16cid:durableId="974795262">
    <w:abstractNumId w:val="3"/>
  </w:num>
  <w:num w:numId="6" w16cid:durableId="103704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8A"/>
    <w:rsid w:val="000819D0"/>
    <w:rsid w:val="000B6F17"/>
    <w:rsid w:val="00172CCB"/>
    <w:rsid w:val="001B6BE0"/>
    <w:rsid w:val="002818A0"/>
    <w:rsid w:val="00283111"/>
    <w:rsid w:val="0032097C"/>
    <w:rsid w:val="003804A7"/>
    <w:rsid w:val="005112A6"/>
    <w:rsid w:val="005818A4"/>
    <w:rsid w:val="005934E5"/>
    <w:rsid w:val="005E75C3"/>
    <w:rsid w:val="005F6DDF"/>
    <w:rsid w:val="006930C7"/>
    <w:rsid w:val="006F0D61"/>
    <w:rsid w:val="00713B5E"/>
    <w:rsid w:val="00722337"/>
    <w:rsid w:val="00776325"/>
    <w:rsid w:val="008D0EA3"/>
    <w:rsid w:val="0090122B"/>
    <w:rsid w:val="00955053"/>
    <w:rsid w:val="00976006"/>
    <w:rsid w:val="009A62C6"/>
    <w:rsid w:val="009F2D54"/>
    <w:rsid w:val="00A554F9"/>
    <w:rsid w:val="00A61BD2"/>
    <w:rsid w:val="00B81F8A"/>
    <w:rsid w:val="00B91F34"/>
    <w:rsid w:val="00C53DFB"/>
    <w:rsid w:val="00D643E7"/>
    <w:rsid w:val="00E5458B"/>
    <w:rsid w:val="00FA326D"/>
    <w:rsid w:val="00FD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D46B"/>
  <w15:chartTrackingRefBased/>
  <w15:docId w15:val="{9C775C53-9B59-45F2-8D25-C9A500C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1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81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F8A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1F8A"/>
    <w:rPr>
      <w:rFonts w:ascii="Times New Roman" w:eastAsia="Times New Roman" w:hAnsi="Times New Roman" w:cs="Times New Roman"/>
      <w:b/>
      <w:bCs/>
      <w:kern w:val="0"/>
      <w:sz w:val="27"/>
      <w:szCs w:val="27"/>
      <w:lang w:eastAsia="ro-RO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1F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B81F8A"/>
    <w:rPr>
      <w:b/>
      <w:bCs/>
    </w:rPr>
  </w:style>
  <w:style w:type="character" w:styleId="Emphasis">
    <w:name w:val="Emphasis"/>
    <w:basedOn w:val="DefaultParagraphFont"/>
    <w:uiPriority w:val="20"/>
    <w:qFormat/>
    <w:rsid w:val="00B81F8A"/>
    <w:rPr>
      <w:i/>
      <w:iCs/>
    </w:rPr>
  </w:style>
  <w:style w:type="paragraph" w:styleId="ListParagraph">
    <w:name w:val="List Paragraph"/>
    <w:basedOn w:val="Normal"/>
    <w:uiPriority w:val="34"/>
    <w:qFormat/>
    <w:rsid w:val="0038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qa-homework/ro/docs/ver1.0/hw-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qa-homework/ro/docs/ver1.0/hw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qa-homework/ro/docs/ver1.0/hw-0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xtbook.edu.goit.global/lms-qa-homework/ro/docs/ver1.0/hw-0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qa-homework/ro/docs/ver1.0/hw-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640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Tema pentru acasă 6​</vt:lpstr>
      <vt:lpstr>        1. Sistemul calculează impozitele în funcție de salariu​</vt:lpstr>
      <vt:lpstr>        2. Calcularea bonusurilor în funcție de vechimea angajatului​</vt:lpstr>
      <vt:lpstr>        3. Testează un software de notare a temelor​</vt:lpstr>
      <vt:lpstr>        4. Creează Test cases bazate pe tehnicile învățate​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10</cp:revision>
  <dcterms:created xsi:type="dcterms:W3CDTF">2024-04-12T16:04:00Z</dcterms:created>
  <dcterms:modified xsi:type="dcterms:W3CDTF">2024-04-12T19:57:00Z</dcterms:modified>
</cp:coreProperties>
</file>