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E4C0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2A9AE8A9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0900ADB3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7C2797F2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27133C84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6E3BB100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08560CB7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75096050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15ADF137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50159C9C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139B43A6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103DD298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513E69DB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7EE5285A" w14:textId="626FDE68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 xml:space="preserve">Web aplikacija za personalizirano praćenje troškova i </w:t>
      </w:r>
    </w:p>
    <w:p w14:paraId="62954C09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 xml:space="preserve">postizanja financijskih ciljeva </w:t>
      </w:r>
    </w:p>
    <w:p w14:paraId="61CF37EF" w14:textId="77777777" w:rsidR="00F62073" w:rsidRPr="009C776E" w:rsidRDefault="00F62073" w:rsidP="00033D01">
      <w:pPr>
        <w:pStyle w:val="Title"/>
        <w:jc w:val="right"/>
        <w:rPr>
          <w:rFonts w:ascii="Times New Roman" w:hAnsi="Times New Roman"/>
          <w:lang w:val="hr-HR"/>
        </w:rPr>
      </w:pPr>
    </w:p>
    <w:p w14:paraId="54EFAB21" w14:textId="1492E105" w:rsidR="00BB0DA6" w:rsidRPr="009C776E" w:rsidRDefault="00620B2D" w:rsidP="00033D01">
      <w:pPr>
        <w:pStyle w:val="Title"/>
        <w:jc w:val="right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>Tehnička</w:t>
      </w:r>
      <w:r w:rsidR="00C74132" w:rsidRPr="009C776E">
        <w:rPr>
          <w:rFonts w:ascii="Times New Roman" w:hAnsi="Times New Roman"/>
          <w:lang w:val="hr-HR"/>
        </w:rPr>
        <w:t xml:space="preserve"> dokumentacija</w:t>
      </w:r>
    </w:p>
    <w:p w14:paraId="0984F35F" w14:textId="76C12EBD" w:rsidR="00620B2D" w:rsidRPr="009C776E" w:rsidRDefault="00620B2D" w:rsidP="00620B2D">
      <w:pPr>
        <w:pStyle w:val="Title"/>
        <w:jc w:val="right"/>
        <w:rPr>
          <w:rFonts w:ascii="Times New Roman" w:hAnsi="Times New Roman"/>
          <w:sz w:val="28"/>
          <w:lang w:val="hr-HR"/>
        </w:rPr>
      </w:pPr>
      <w:r w:rsidRPr="009C776E">
        <w:rPr>
          <w:rFonts w:ascii="Times New Roman" w:hAnsi="Times New Roman"/>
          <w:sz w:val="28"/>
          <w:lang w:val="hr-HR"/>
        </w:rPr>
        <w:t xml:space="preserve">Verzija </w:t>
      </w:r>
      <w:r w:rsidR="00AA6DDA">
        <w:rPr>
          <w:rFonts w:ascii="Times New Roman" w:hAnsi="Times New Roman"/>
          <w:sz w:val="28"/>
          <w:lang w:val="hr-HR"/>
        </w:rPr>
        <w:t>1</w:t>
      </w:r>
      <w:r w:rsidRPr="009C776E">
        <w:rPr>
          <w:rFonts w:ascii="Times New Roman" w:hAnsi="Times New Roman"/>
          <w:sz w:val="28"/>
          <w:lang w:val="hr-HR"/>
        </w:rPr>
        <w:t>.0</w:t>
      </w:r>
    </w:p>
    <w:p w14:paraId="4C7949F2" w14:textId="77777777" w:rsidR="00620B2D" w:rsidRPr="009C776E" w:rsidRDefault="00620B2D" w:rsidP="00620B2D">
      <w:pPr>
        <w:pStyle w:val="Title"/>
        <w:jc w:val="right"/>
        <w:rPr>
          <w:rFonts w:ascii="Times New Roman" w:hAnsi="Times New Roman"/>
          <w:lang w:val="hr-HR"/>
        </w:rPr>
      </w:pPr>
    </w:p>
    <w:p w14:paraId="641698DC" w14:textId="77777777" w:rsidR="00620B2D" w:rsidRPr="009C776E" w:rsidRDefault="00620B2D" w:rsidP="00620B2D">
      <w:pPr>
        <w:pStyle w:val="Title"/>
        <w:jc w:val="right"/>
        <w:rPr>
          <w:rFonts w:ascii="Times New Roman" w:hAnsi="Times New Roman"/>
          <w:lang w:val="hr-HR"/>
        </w:rPr>
      </w:pPr>
    </w:p>
    <w:p w14:paraId="0612D3D5" w14:textId="77777777" w:rsidR="00F62073" w:rsidRPr="009C776E" w:rsidRDefault="00F62073" w:rsidP="00F62073">
      <w:pPr>
        <w:pStyle w:val="Title"/>
        <w:jc w:val="left"/>
        <w:rPr>
          <w:rFonts w:ascii="Times New Roman" w:hAnsi="Times New Roman"/>
          <w:sz w:val="32"/>
          <w:szCs w:val="32"/>
          <w:lang w:val="hr-HR"/>
        </w:rPr>
      </w:pPr>
    </w:p>
    <w:p w14:paraId="11FC9383" w14:textId="77777777" w:rsidR="00F62073" w:rsidRPr="009C776E" w:rsidRDefault="00F62073" w:rsidP="00620B2D">
      <w:pPr>
        <w:pStyle w:val="Title"/>
        <w:jc w:val="right"/>
        <w:rPr>
          <w:rFonts w:ascii="Times New Roman" w:hAnsi="Times New Roman"/>
          <w:sz w:val="32"/>
          <w:szCs w:val="32"/>
          <w:lang w:val="hr-HR"/>
        </w:rPr>
      </w:pPr>
    </w:p>
    <w:p w14:paraId="09F1AAF1" w14:textId="77777777" w:rsidR="00F62073" w:rsidRPr="009C776E" w:rsidRDefault="00F62073" w:rsidP="00620B2D">
      <w:pPr>
        <w:pStyle w:val="Title"/>
        <w:jc w:val="right"/>
        <w:rPr>
          <w:rFonts w:ascii="Times New Roman" w:hAnsi="Times New Roman"/>
          <w:sz w:val="32"/>
          <w:szCs w:val="32"/>
          <w:lang w:val="hr-HR"/>
        </w:rPr>
      </w:pPr>
    </w:p>
    <w:p w14:paraId="4AE40362" w14:textId="77777777" w:rsidR="00F62073" w:rsidRPr="009C776E" w:rsidRDefault="00F62073" w:rsidP="00620B2D">
      <w:pPr>
        <w:pStyle w:val="Title"/>
        <w:jc w:val="right"/>
        <w:rPr>
          <w:rFonts w:ascii="Times New Roman" w:hAnsi="Times New Roman"/>
          <w:sz w:val="32"/>
          <w:szCs w:val="32"/>
          <w:lang w:val="hr-HR"/>
        </w:rPr>
      </w:pPr>
    </w:p>
    <w:p w14:paraId="3658BF82" w14:textId="77777777" w:rsidR="00F62073" w:rsidRPr="009C776E" w:rsidRDefault="00F62073" w:rsidP="00F62073">
      <w:pPr>
        <w:rPr>
          <w:lang w:val="hr-HR"/>
        </w:rPr>
      </w:pPr>
    </w:p>
    <w:p w14:paraId="70BEDCA5" w14:textId="77777777" w:rsidR="00F62073" w:rsidRPr="009C776E" w:rsidRDefault="00F62073" w:rsidP="00F62073">
      <w:pPr>
        <w:rPr>
          <w:lang w:val="hr-HR"/>
        </w:rPr>
      </w:pPr>
    </w:p>
    <w:p w14:paraId="169BDAB4" w14:textId="77777777" w:rsidR="00F62073" w:rsidRPr="009C776E" w:rsidRDefault="00F62073" w:rsidP="00F62073">
      <w:pPr>
        <w:rPr>
          <w:lang w:val="hr-HR"/>
        </w:rPr>
      </w:pPr>
    </w:p>
    <w:p w14:paraId="777ED69A" w14:textId="7665ECCB" w:rsidR="00620B2D" w:rsidRPr="009C776E" w:rsidRDefault="00620B2D" w:rsidP="00620B2D">
      <w:pPr>
        <w:pStyle w:val="Title"/>
        <w:jc w:val="right"/>
        <w:rPr>
          <w:rFonts w:ascii="Times New Roman" w:hAnsi="Times New Roman"/>
          <w:b w:val="0"/>
          <w:sz w:val="22"/>
          <w:szCs w:val="22"/>
          <w:lang w:val="hr-HR"/>
        </w:rPr>
      </w:pPr>
      <w:r w:rsidRPr="009C776E">
        <w:rPr>
          <w:rFonts w:ascii="Times New Roman" w:hAnsi="Times New Roman"/>
          <w:sz w:val="22"/>
          <w:szCs w:val="22"/>
          <w:lang w:val="hr-HR"/>
        </w:rPr>
        <w:t xml:space="preserve">Studentski tim: </w:t>
      </w:r>
      <w:r w:rsidRPr="009C776E">
        <w:rPr>
          <w:rFonts w:ascii="Times New Roman" w:hAnsi="Times New Roman"/>
          <w:b w:val="0"/>
          <w:sz w:val="22"/>
          <w:szCs w:val="22"/>
          <w:lang w:val="hr-HR"/>
        </w:rPr>
        <w:t xml:space="preserve"> </w:t>
      </w:r>
    </w:p>
    <w:p w14:paraId="57FBC88E" w14:textId="0786A0F0" w:rsidR="00620B2D" w:rsidRPr="009C776E" w:rsidRDefault="00F62073" w:rsidP="00620B2D">
      <w:pPr>
        <w:jc w:val="right"/>
        <w:rPr>
          <w:sz w:val="22"/>
          <w:szCs w:val="22"/>
          <w:lang w:val="hr-HR"/>
        </w:rPr>
      </w:pPr>
      <w:r w:rsidRPr="009C776E">
        <w:rPr>
          <w:sz w:val="22"/>
          <w:szCs w:val="22"/>
          <w:lang w:val="hr-HR"/>
        </w:rPr>
        <w:t>Antonio Valec</w:t>
      </w:r>
    </w:p>
    <w:p w14:paraId="10484CAB" w14:textId="77777777" w:rsidR="00F62073" w:rsidRPr="009C776E" w:rsidRDefault="00F62073" w:rsidP="00620B2D">
      <w:pPr>
        <w:jc w:val="right"/>
        <w:rPr>
          <w:sz w:val="22"/>
          <w:szCs w:val="22"/>
          <w:lang w:val="hr-HR"/>
        </w:rPr>
      </w:pPr>
      <w:r w:rsidRPr="009C776E">
        <w:rPr>
          <w:sz w:val="22"/>
          <w:szCs w:val="22"/>
          <w:lang w:val="hr-HR"/>
        </w:rPr>
        <w:t>Ivan Klobučar</w:t>
      </w:r>
    </w:p>
    <w:p w14:paraId="07B37073" w14:textId="77777777" w:rsidR="00F62073" w:rsidRPr="009C776E" w:rsidRDefault="00F62073" w:rsidP="00620B2D">
      <w:pPr>
        <w:jc w:val="right"/>
        <w:rPr>
          <w:sz w:val="22"/>
          <w:szCs w:val="22"/>
          <w:lang w:val="hr-HR"/>
        </w:rPr>
      </w:pPr>
      <w:r w:rsidRPr="009C776E">
        <w:rPr>
          <w:sz w:val="22"/>
          <w:szCs w:val="22"/>
          <w:lang w:val="hr-HR"/>
        </w:rPr>
        <w:t>Filip Vučković</w:t>
      </w:r>
    </w:p>
    <w:p w14:paraId="7149DE1A" w14:textId="64909A8F" w:rsidR="00620B2D" w:rsidRPr="009C776E" w:rsidRDefault="00F62073" w:rsidP="00620B2D">
      <w:pPr>
        <w:jc w:val="right"/>
        <w:rPr>
          <w:sz w:val="22"/>
          <w:szCs w:val="22"/>
          <w:lang w:val="hr-HR"/>
        </w:rPr>
      </w:pPr>
      <w:r w:rsidRPr="009C776E">
        <w:rPr>
          <w:sz w:val="22"/>
          <w:szCs w:val="22"/>
          <w:lang w:val="hr-HR"/>
        </w:rPr>
        <w:t>Leon Vesić</w:t>
      </w:r>
    </w:p>
    <w:p w14:paraId="39DA8894" w14:textId="612BDFA6" w:rsidR="00620B2D" w:rsidRPr="009C776E" w:rsidRDefault="00F62073" w:rsidP="00F62073">
      <w:pPr>
        <w:jc w:val="right"/>
        <w:rPr>
          <w:sz w:val="22"/>
          <w:szCs w:val="22"/>
          <w:lang w:val="hr-HR"/>
        </w:rPr>
      </w:pPr>
      <w:r w:rsidRPr="009C776E">
        <w:rPr>
          <w:sz w:val="22"/>
          <w:szCs w:val="22"/>
          <w:lang w:val="hr-HR"/>
        </w:rPr>
        <w:t>Mihael Čačić</w:t>
      </w:r>
    </w:p>
    <w:p w14:paraId="0FB6566F" w14:textId="77777777" w:rsidR="00620B2D" w:rsidRPr="009C776E" w:rsidRDefault="00620B2D" w:rsidP="00620B2D">
      <w:pPr>
        <w:rPr>
          <w:sz w:val="22"/>
          <w:szCs w:val="22"/>
          <w:lang w:val="hr-HR"/>
        </w:rPr>
      </w:pPr>
    </w:p>
    <w:p w14:paraId="769E1AA0" w14:textId="77777777" w:rsidR="00F62073" w:rsidRPr="009C776E" w:rsidRDefault="00620B2D" w:rsidP="00620B2D">
      <w:pPr>
        <w:pStyle w:val="Title"/>
        <w:jc w:val="right"/>
        <w:rPr>
          <w:rFonts w:ascii="Times New Roman" w:hAnsi="Times New Roman"/>
          <w:b w:val="0"/>
          <w:sz w:val="22"/>
          <w:szCs w:val="22"/>
          <w:lang w:val="hr-HR"/>
        </w:rPr>
      </w:pPr>
      <w:r w:rsidRPr="009C776E">
        <w:rPr>
          <w:rFonts w:ascii="Times New Roman" w:hAnsi="Times New Roman"/>
          <w:sz w:val="22"/>
          <w:szCs w:val="22"/>
          <w:lang w:val="hr-HR"/>
        </w:rPr>
        <w:t xml:space="preserve">Nastavnik: </w:t>
      </w:r>
      <w:r w:rsidR="00F62073" w:rsidRPr="009C776E">
        <w:rPr>
          <w:rFonts w:ascii="Times New Roman" w:hAnsi="Times New Roman"/>
          <w:b w:val="0"/>
          <w:sz w:val="22"/>
          <w:szCs w:val="22"/>
          <w:lang w:val="hr-HR"/>
        </w:rPr>
        <w:t>Mirko Randić</w:t>
      </w:r>
    </w:p>
    <w:p w14:paraId="611E8A6F" w14:textId="30102667" w:rsidR="00BB0DA6" w:rsidRPr="009C776E" w:rsidRDefault="00620B2D" w:rsidP="00F62073">
      <w:pPr>
        <w:pStyle w:val="Title"/>
        <w:rPr>
          <w:rFonts w:ascii="Times New Roman" w:hAnsi="Times New Roman"/>
          <w:sz w:val="22"/>
          <w:szCs w:val="22"/>
          <w:lang w:val="hr-HR"/>
        </w:rPr>
      </w:pPr>
      <w:r w:rsidRPr="009C776E">
        <w:rPr>
          <w:rFonts w:ascii="Times New Roman" w:hAnsi="Times New Roman"/>
          <w:b w:val="0"/>
          <w:sz w:val="22"/>
          <w:szCs w:val="22"/>
          <w:lang w:val="hr-HR"/>
        </w:rPr>
        <w:lastRenderedPageBreak/>
        <w:t xml:space="preserve"> </w:t>
      </w:r>
    </w:p>
    <w:p w14:paraId="71EB90F6" w14:textId="77777777" w:rsidR="00BB0DA6" w:rsidRPr="009C776E" w:rsidRDefault="00D431B3" w:rsidP="00033D01">
      <w:pPr>
        <w:pStyle w:val="Title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>Sadržaj</w:t>
      </w:r>
    </w:p>
    <w:p w14:paraId="752522A1" w14:textId="77777777" w:rsidR="008D01D3" w:rsidRPr="009C776E" w:rsidRDefault="00BB0DA6">
      <w:pPr>
        <w:pStyle w:val="TOC1"/>
        <w:tabs>
          <w:tab w:val="left" w:pos="432"/>
        </w:tabs>
        <w:rPr>
          <w:noProof/>
          <w:szCs w:val="24"/>
        </w:rPr>
      </w:pPr>
      <w:r w:rsidRPr="009C776E">
        <w:rPr>
          <w:sz w:val="20"/>
          <w:lang w:val="hr-HR"/>
        </w:rPr>
        <w:fldChar w:fldCharType="begin"/>
      </w:r>
      <w:r w:rsidRPr="009C776E">
        <w:rPr>
          <w:lang w:val="hr-HR"/>
        </w:rPr>
        <w:instrText xml:space="preserve"> TOC \o "1-3" </w:instrText>
      </w:r>
      <w:r w:rsidRPr="009C776E">
        <w:rPr>
          <w:sz w:val="20"/>
          <w:lang w:val="hr-HR"/>
        </w:rPr>
        <w:fldChar w:fldCharType="separate"/>
      </w:r>
      <w:r w:rsidR="008D01D3" w:rsidRPr="009C776E">
        <w:rPr>
          <w:noProof/>
          <w:lang w:val="hr-HR"/>
        </w:rPr>
        <w:t>1.</w:t>
      </w:r>
      <w:r w:rsidR="008D01D3" w:rsidRPr="009C776E">
        <w:rPr>
          <w:noProof/>
          <w:szCs w:val="24"/>
        </w:rPr>
        <w:tab/>
      </w:r>
      <w:r w:rsidR="008D01D3" w:rsidRPr="009C776E">
        <w:rPr>
          <w:noProof/>
          <w:lang w:val="hr-HR"/>
        </w:rPr>
        <w:t>Opis razvijenog proizvoda</w:t>
      </w:r>
      <w:r w:rsidR="008D01D3" w:rsidRPr="009C776E">
        <w:rPr>
          <w:noProof/>
        </w:rPr>
        <w:tab/>
      </w:r>
      <w:r w:rsidR="008D01D3" w:rsidRPr="009C776E">
        <w:rPr>
          <w:noProof/>
        </w:rPr>
        <w:fldChar w:fldCharType="begin"/>
      </w:r>
      <w:r w:rsidR="008D01D3" w:rsidRPr="009C776E">
        <w:rPr>
          <w:noProof/>
        </w:rPr>
        <w:instrText xml:space="preserve"> PAGEREF _Toc179183546 \h </w:instrText>
      </w:r>
      <w:r w:rsidR="008D01D3" w:rsidRPr="009C776E">
        <w:rPr>
          <w:noProof/>
        </w:rPr>
      </w:r>
      <w:r w:rsidR="008D01D3" w:rsidRPr="009C776E">
        <w:rPr>
          <w:noProof/>
        </w:rPr>
        <w:fldChar w:fldCharType="separate"/>
      </w:r>
      <w:r w:rsidR="008D01D3" w:rsidRPr="009C776E">
        <w:rPr>
          <w:noProof/>
        </w:rPr>
        <w:t>4</w:t>
      </w:r>
      <w:r w:rsidR="008D01D3" w:rsidRPr="009C776E">
        <w:rPr>
          <w:noProof/>
        </w:rPr>
        <w:fldChar w:fldCharType="end"/>
      </w:r>
    </w:p>
    <w:p w14:paraId="2CAE5EAB" w14:textId="77777777" w:rsidR="008D01D3" w:rsidRPr="009C776E" w:rsidRDefault="008D01D3">
      <w:pPr>
        <w:pStyle w:val="TOC1"/>
        <w:tabs>
          <w:tab w:val="left" w:pos="432"/>
        </w:tabs>
        <w:rPr>
          <w:noProof/>
          <w:szCs w:val="24"/>
        </w:rPr>
      </w:pPr>
      <w:r w:rsidRPr="009C776E">
        <w:rPr>
          <w:noProof/>
          <w:lang w:val="hr-HR"/>
        </w:rPr>
        <w:t>2.</w:t>
      </w:r>
      <w:r w:rsidRPr="009C776E">
        <w:rPr>
          <w:noProof/>
          <w:szCs w:val="24"/>
        </w:rPr>
        <w:tab/>
      </w:r>
      <w:r w:rsidRPr="009C776E">
        <w:rPr>
          <w:noProof/>
          <w:lang w:val="hr-HR"/>
        </w:rPr>
        <w:t>Tehničke značajke</w:t>
      </w:r>
      <w:r w:rsidRPr="009C776E">
        <w:rPr>
          <w:noProof/>
        </w:rPr>
        <w:tab/>
      </w:r>
      <w:r w:rsidRPr="009C776E">
        <w:rPr>
          <w:noProof/>
        </w:rPr>
        <w:fldChar w:fldCharType="begin"/>
      </w:r>
      <w:r w:rsidRPr="009C776E">
        <w:rPr>
          <w:noProof/>
        </w:rPr>
        <w:instrText xml:space="preserve"> PAGEREF _Toc179183547 \h </w:instrText>
      </w:r>
      <w:r w:rsidRPr="009C776E">
        <w:rPr>
          <w:noProof/>
        </w:rPr>
      </w:r>
      <w:r w:rsidRPr="009C776E">
        <w:rPr>
          <w:noProof/>
        </w:rPr>
        <w:fldChar w:fldCharType="separate"/>
      </w:r>
      <w:r w:rsidRPr="009C776E">
        <w:rPr>
          <w:noProof/>
        </w:rPr>
        <w:t>5</w:t>
      </w:r>
      <w:r w:rsidRPr="009C776E">
        <w:rPr>
          <w:noProof/>
        </w:rPr>
        <w:fldChar w:fldCharType="end"/>
      </w:r>
    </w:p>
    <w:p w14:paraId="38729A6B" w14:textId="77777777" w:rsidR="008D01D3" w:rsidRPr="009C776E" w:rsidRDefault="008D01D3">
      <w:pPr>
        <w:pStyle w:val="TOC1"/>
        <w:tabs>
          <w:tab w:val="left" w:pos="432"/>
        </w:tabs>
        <w:rPr>
          <w:noProof/>
          <w:szCs w:val="24"/>
        </w:rPr>
      </w:pPr>
      <w:r w:rsidRPr="009C776E">
        <w:rPr>
          <w:noProof/>
          <w:lang w:val="hr-HR"/>
        </w:rPr>
        <w:t>3.</w:t>
      </w:r>
      <w:r w:rsidRPr="009C776E">
        <w:rPr>
          <w:noProof/>
          <w:szCs w:val="24"/>
        </w:rPr>
        <w:tab/>
      </w:r>
      <w:r w:rsidRPr="009C776E">
        <w:rPr>
          <w:noProof/>
          <w:lang w:val="hr-HR"/>
        </w:rPr>
        <w:t>Upute za korištenje</w:t>
      </w:r>
      <w:r w:rsidRPr="009C776E">
        <w:rPr>
          <w:noProof/>
        </w:rPr>
        <w:tab/>
      </w:r>
      <w:r w:rsidRPr="009C776E">
        <w:rPr>
          <w:noProof/>
        </w:rPr>
        <w:fldChar w:fldCharType="begin"/>
      </w:r>
      <w:r w:rsidRPr="009C776E">
        <w:rPr>
          <w:noProof/>
        </w:rPr>
        <w:instrText xml:space="preserve"> PAGEREF _Toc179183548 \h </w:instrText>
      </w:r>
      <w:r w:rsidRPr="009C776E">
        <w:rPr>
          <w:noProof/>
        </w:rPr>
      </w:r>
      <w:r w:rsidRPr="009C776E">
        <w:rPr>
          <w:noProof/>
        </w:rPr>
        <w:fldChar w:fldCharType="separate"/>
      </w:r>
      <w:r w:rsidRPr="009C776E">
        <w:rPr>
          <w:noProof/>
        </w:rPr>
        <w:t>6</w:t>
      </w:r>
      <w:r w:rsidRPr="009C776E">
        <w:rPr>
          <w:noProof/>
        </w:rPr>
        <w:fldChar w:fldCharType="end"/>
      </w:r>
    </w:p>
    <w:p w14:paraId="1F9ABB9D" w14:textId="77777777" w:rsidR="008D01D3" w:rsidRPr="009C776E" w:rsidRDefault="008D01D3">
      <w:pPr>
        <w:pStyle w:val="TOC1"/>
        <w:tabs>
          <w:tab w:val="left" w:pos="432"/>
        </w:tabs>
        <w:rPr>
          <w:noProof/>
          <w:szCs w:val="24"/>
        </w:rPr>
      </w:pPr>
      <w:r w:rsidRPr="009C776E">
        <w:rPr>
          <w:noProof/>
          <w:lang w:val="hr-HR"/>
        </w:rPr>
        <w:t>4.</w:t>
      </w:r>
      <w:r w:rsidRPr="009C776E">
        <w:rPr>
          <w:noProof/>
          <w:szCs w:val="24"/>
        </w:rPr>
        <w:tab/>
      </w:r>
      <w:r w:rsidRPr="009C776E">
        <w:rPr>
          <w:noProof/>
          <w:lang w:val="hr-HR"/>
        </w:rPr>
        <w:t>Literatura</w:t>
      </w:r>
      <w:r w:rsidRPr="009C776E">
        <w:rPr>
          <w:noProof/>
        </w:rPr>
        <w:tab/>
      </w:r>
      <w:r w:rsidRPr="009C776E">
        <w:rPr>
          <w:noProof/>
        </w:rPr>
        <w:fldChar w:fldCharType="begin"/>
      </w:r>
      <w:r w:rsidRPr="009C776E">
        <w:rPr>
          <w:noProof/>
        </w:rPr>
        <w:instrText xml:space="preserve"> PAGEREF _Toc179183549 \h </w:instrText>
      </w:r>
      <w:r w:rsidRPr="009C776E">
        <w:rPr>
          <w:noProof/>
        </w:rPr>
      </w:r>
      <w:r w:rsidRPr="009C776E">
        <w:rPr>
          <w:noProof/>
        </w:rPr>
        <w:fldChar w:fldCharType="separate"/>
      </w:r>
      <w:r w:rsidRPr="009C776E">
        <w:rPr>
          <w:noProof/>
        </w:rPr>
        <w:t>7</w:t>
      </w:r>
      <w:r w:rsidRPr="009C776E">
        <w:rPr>
          <w:noProof/>
        </w:rPr>
        <w:fldChar w:fldCharType="end"/>
      </w:r>
    </w:p>
    <w:p w14:paraId="3E56A49C" w14:textId="5E806A0A" w:rsidR="00BB0DA6" w:rsidRPr="00902B81" w:rsidRDefault="00BB0DA6" w:rsidP="00D85941">
      <w:pPr>
        <w:pStyle w:val="Heading1"/>
        <w:numPr>
          <w:ilvl w:val="0"/>
          <w:numId w:val="0"/>
        </w:numPr>
        <w:rPr>
          <w:rFonts w:ascii="Times New Roman" w:hAnsi="Times New Roman"/>
          <w:sz w:val="28"/>
          <w:szCs w:val="18"/>
          <w:lang w:val="hr-HR"/>
        </w:rPr>
      </w:pPr>
      <w:r w:rsidRPr="009C776E">
        <w:rPr>
          <w:lang w:val="hr-HR"/>
        </w:rPr>
        <w:fldChar w:fldCharType="end"/>
      </w:r>
      <w:r w:rsidR="003C5594" w:rsidRPr="009C776E">
        <w:rPr>
          <w:lang w:val="hr-HR"/>
        </w:rPr>
        <w:t xml:space="preserve">  </w:t>
      </w:r>
      <w:r w:rsidR="00DF3B4B" w:rsidRPr="009C776E">
        <w:rPr>
          <w:sz w:val="28"/>
          <w:szCs w:val="18"/>
          <w:lang w:val="hr-HR"/>
        </w:rPr>
        <w:br w:type="page"/>
      </w:r>
      <w:bookmarkStart w:id="0" w:name="_Toc179183546"/>
      <w:r w:rsidR="00D85941" w:rsidRPr="00902B81">
        <w:rPr>
          <w:rFonts w:ascii="Times New Roman" w:hAnsi="Times New Roman"/>
          <w:sz w:val="28"/>
          <w:szCs w:val="18"/>
          <w:lang w:val="hr-HR"/>
        </w:rPr>
        <w:lastRenderedPageBreak/>
        <w:t xml:space="preserve">1. </w:t>
      </w:r>
      <w:r w:rsidR="00620B2D" w:rsidRPr="00902B81">
        <w:rPr>
          <w:rFonts w:ascii="Times New Roman" w:hAnsi="Times New Roman"/>
          <w:lang w:val="hr-HR"/>
        </w:rPr>
        <w:t xml:space="preserve">Opis </w:t>
      </w:r>
      <w:r w:rsidR="00620B2D" w:rsidRPr="00902B81">
        <w:rPr>
          <w:rFonts w:ascii="Times New Roman" w:hAnsi="Times New Roman"/>
        </w:rPr>
        <w:t>razvijenog</w:t>
      </w:r>
      <w:r w:rsidR="00620B2D" w:rsidRPr="00902B81">
        <w:rPr>
          <w:rFonts w:ascii="Times New Roman" w:hAnsi="Times New Roman"/>
          <w:lang w:val="hr-HR"/>
        </w:rPr>
        <w:t xml:space="preserve"> proizvoda</w:t>
      </w:r>
      <w:bookmarkEnd w:id="0"/>
    </w:p>
    <w:p w14:paraId="7EC6B07D" w14:textId="77777777" w:rsidR="00462509" w:rsidRPr="009C776E" w:rsidRDefault="00462509" w:rsidP="00462509">
      <w:pPr>
        <w:rPr>
          <w:lang w:val="hr-HR"/>
        </w:rPr>
      </w:pPr>
    </w:p>
    <w:p w14:paraId="3B44F48E" w14:textId="5E887BE3" w:rsidR="00462509" w:rsidRPr="009C776E" w:rsidRDefault="00462509" w:rsidP="00462509">
      <w:pPr>
        <w:pStyle w:val="Heading2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>Uvod i motivacija</w:t>
      </w:r>
    </w:p>
    <w:p w14:paraId="3318C358" w14:textId="77777777" w:rsidR="00462509" w:rsidRPr="009C776E" w:rsidRDefault="00462509" w:rsidP="00462509">
      <w:pPr>
        <w:rPr>
          <w:lang w:val="hr-HR"/>
        </w:rPr>
      </w:pPr>
    </w:p>
    <w:p w14:paraId="283942FB" w14:textId="79F0D126" w:rsidR="00620B2D" w:rsidRPr="009C776E" w:rsidRDefault="00462509" w:rsidP="00046660">
      <w:pPr>
        <w:jc w:val="both"/>
        <w:rPr>
          <w:lang w:val="hr-HR"/>
        </w:rPr>
      </w:pPr>
      <w:r w:rsidRPr="009C776E">
        <w:rPr>
          <w:lang w:val="hr-HR"/>
        </w:rPr>
        <w:t>U suvremenom društvu velik broj korisnika nema jasan pregled nad osobnim financijama, što često dovodi do neplaniranih troškova i nemogućnosti ostvarivanja financijskih ciljeva. Cilj ovog projektnog rada je razvoj web aplikacij</w:t>
      </w:r>
      <w:r w:rsidR="00F62757">
        <w:rPr>
          <w:lang w:val="hr-HR"/>
        </w:rPr>
        <w:t>e</w:t>
      </w:r>
      <w:r w:rsidRPr="009C776E">
        <w:rPr>
          <w:lang w:val="hr-HR"/>
        </w:rPr>
        <w:t xml:space="preserve"> koja korisnicima omogućuje jednostavno i personalizirano praćenje troškova te postavljanje i praćenje ciljeva štednje.</w:t>
      </w:r>
      <w:r w:rsidR="00D52F42" w:rsidRPr="009C776E">
        <w:rPr>
          <w:lang w:val="hr-HR"/>
        </w:rPr>
        <w:t xml:space="preserve"> </w:t>
      </w:r>
    </w:p>
    <w:p w14:paraId="28A743D3" w14:textId="77777777" w:rsidR="00046660" w:rsidRPr="009C776E" w:rsidRDefault="00046660" w:rsidP="00046660">
      <w:pPr>
        <w:jc w:val="both"/>
        <w:rPr>
          <w:lang w:val="hr-HR"/>
        </w:rPr>
      </w:pPr>
    </w:p>
    <w:p w14:paraId="6EE472DB" w14:textId="221B24E6" w:rsidR="004415CE" w:rsidRPr="009C776E" w:rsidRDefault="00462509" w:rsidP="004415CE">
      <w:pPr>
        <w:pStyle w:val="Heading2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>Opis funkcionalnosti aplikacij</w:t>
      </w:r>
      <w:r w:rsidR="004415CE" w:rsidRPr="009C776E">
        <w:rPr>
          <w:rFonts w:ascii="Times New Roman" w:hAnsi="Times New Roman"/>
          <w:lang w:val="hr-HR"/>
        </w:rPr>
        <w:t>e</w:t>
      </w:r>
    </w:p>
    <w:p w14:paraId="3C528495" w14:textId="77777777" w:rsidR="00046660" w:rsidRDefault="00046660" w:rsidP="00046660">
      <w:pPr>
        <w:rPr>
          <w:lang w:val="hr-HR"/>
        </w:rPr>
      </w:pPr>
    </w:p>
    <w:p w14:paraId="0D80F279" w14:textId="77777777" w:rsidR="00C6240A" w:rsidRPr="009C776E" w:rsidRDefault="00C6240A" w:rsidP="00046660">
      <w:pPr>
        <w:rPr>
          <w:lang w:val="hr-HR"/>
        </w:rPr>
      </w:pP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7654"/>
      </w:tblGrid>
      <w:tr w:rsidR="004415CE" w:rsidRPr="009C776E" w14:paraId="09A63243" w14:textId="77777777" w:rsidTr="00170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4803AD7" w14:textId="1A4097B5" w:rsidR="004415CE" w:rsidRPr="009C776E" w:rsidRDefault="0017034F" w:rsidP="0017034F">
            <w:pPr>
              <w:spacing w:line="276" w:lineRule="auto"/>
              <w:rPr>
                <w:lang w:val="hr-HR"/>
              </w:rPr>
            </w:pPr>
            <w:r w:rsidRPr="009C776E">
              <w:rPr>
                <w:lang w:val="hr-HR"/>
              </w:rPr>
              <w:t>ID zahtjeva</w:t>
            </w:r>
          </w:p>
        </w:tc>
        <w:tc>
          <w:tcPr>
            <w:tcW w:w="7654" w:type="dxa"/>
          </w:tcPr>
          <w:p w14:paraId="265E45BD" w14:textId="14C83B91" w:rsidR="004415CE" w:rsidRPr="009C776E" w:rsidRDefault="0017034F" w:rsidP="0017034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Opis funkcionalnosti</w:t>
            </w:r>
          </w:p>
        </w:tc>
      </w:tr>
      <w:tr w:rsidR="004415CE" w:rsidRPr="009C776E" w14:paraId="284170B0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7E2FC92" w14:textId="7079A329" w:rsidR="004415CE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FZ01</w:t>
            </w:r>
          </w:p>
        </w:tc>
        <w:tc>
          <w:tcPr>
            <w:tcW w:w="7654" w:type="dxa"/>
          </w:tcPr>
          <w:p w14:paraId="6A004AC6" w14:textId="596EC515" w:rsidR="004415CE" w:rsidRPr="009C776E" w:rsidRDefault="0017034F" w:rsidP="001703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Sustav mora omogućiti registraciju korisnika.</w:t>
            </w:r>
          </w:p>
        </w:tc>
      </w:tr>
      <w:tr w:rsidR="004415CE" w:rsidRPr="009C776E" w14:paraId="045E7295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8CD2D9" w14:textId="057559C7" w:rsidR="004415CE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FZ02</w:t>
            </w:r>
          </w:p>
        </w:tc>
        <w:tc>
          <w:tcPr>
            <w:tcW w:w="7654" w:type="dxa"/>
          </w:tcPr>
          <w:p w14:paraId="4281B08A" w14:textId="32DDF891" w:rsidR="004415CE" w:rsidRPr="009C776E" w:rsidRDefault="0017034F" w:rsidP="001703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 xml:space="preserve">Korisnik unosi podatke vezane uz financije (prihod, trošak) </w:t>
            </w:r>
          </w:p>
        </w:tc>
      </w:tr>
      <w:tr w:rsidR="004415CE" w:rsidRPr="009C776E" w14:paraId="5A848CDD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65E6671" w14:textId="0201E0C4" w:rsidR="004415CE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FZ03</w:t>
            </w:r>
          </w:p>
        </w:tc>
        <w:tc>
          <w:tcPr>
            <w:tcW w:w="7654" w:type="dxa"/>
          </w:tcPr>
          <w:p w14:paraId="5E8CCC40" w14:textId="552D2266" w:rsidR="004415CE" w:rsidRPr="009C776E" w:rsidRDefault="0017034F" w:rsidP="001703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Sustav mora omogućiti pregled i filtriranje transakcija po datumu/kategoriji/iznosu</w:t>
            </w:r>
          </w:p>
        </w:tc>
      </w:tr>
      <w:tr w:rsidR="004415CE" w:rsidRPr="009C776E" w14:paraId="7D0E0470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A1CDD6B" w14:textId="1D187EE5" w:rsidR="004415CE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FZ04</w:t>
            </w:r>
          </w:p>
        </w:tc>
        <w:tc>
          <w:tcPr>
            <w:tcW w:w="7654" w:type="dxa"/>
          </w:tcPr>
          <w:p w14:paraId="30671143" w14:textId="6529CBCE" w:rsidR="004415CE" w:rsidRPr="009C776E" w:rsidRDefault="0017034F" w:rsidP="001703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Sustav mora omogućiti pretraživanje transakcija po opisu/nazivu</w:t>
            </w:r>
          </w:p>
        </w:tc>
      </w:tr>
      <w:tr w:rsidR="004415CE" w:rsidRPr="009C776E" w14:paraId="651C3F07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DCD395F" w14:textId="4BB2F259" w:rsidR="004415CE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FZ05</w:t>
            </w:r>
          </w:p>
        </w:tc>
        <w:tc>
          <w:tcPr>
            <w:tcW w:w="7654" w:type="dxa"/>
          </w:tcPr>
          <w:p w14:paraId="651EAE94" w14:textId="4C8952A8" w:rsidR="0017034F" w:rsidRPr="009C776E" w:rsidRDefault="0017034F" w:rsidP="001703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Sustav mora omogućiti uvoz transakcija iz CSV datoteke</w:t>
            </w:r>
          </w:p>
        </w:tc>
      </w:tr>
      <w:tr w:rsidR="0017034F" w:rsidRPr="009C776E" w14:paraId="1D3695C0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7E308F7" w14:textId="2B080E56" w:rsidR="0017034F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FZ06</w:t>
            </w:r>
          </w:p>
        </w:tc>
        <w:tc>
          <w:tcPr>
            <w:tcW w:w="7654" w:type="dxa"/>
          </w:tcPr>
          <w:p w14:paraId="5BDBE03E" w14:textId="44BD8402" w:rsidR="00D52F42" w:rsidRPr="009C776E" w:rsidRDefault="00D52F42" w:rsidP="00D52F4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Sustav mora omogućiti postavljanje cilja štednje (iznos, rok)</w:t>
            </w:r>
          </w:p>
        </w:tc>
      </w:tr>
      <w:tr w:rsidR="0017034F" w:rsidRPr="009C776E" w14:paraId="22EB6D79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762875" w14:textId="6F1AB016" w:rsidR="0017034F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FZ07</w:t>
            </w:r>
          </w:p>
        </w:tc>
        <w:tc>
          <w:tcPr>
            <w:tcW w:w="7654" w:type="dxa"/>
          </w:tcPr>
          <w:p w14:paraId="5CFAF73B" w14:textId="5C591EF9" w:rsidR="0017034F" w:rsidRPr="009C776E" w:rsidRDefault="00D52F42" w:rsidP="001703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Sustav mora prikazati napredak prema cilju štednje</w:t>
            </w:r>
          </w:p>
        </w:tc>
      </w:tr>
      <w:tr w:rsidR="0017034F" w:rsidRPr="009C776E" w14:paraId="78CAC84F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BD40C37" w14:textId="6DE23AB2" w:rsidR="0017034F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FZ08</w:t>
            </w:r>
          </w:p>
        </w:tc>
        <w:tc>
          <w:tcPr>
            <w:tcW w:w="7654" w:type="dxa"/>
          </w:tcPr>
          <w:p w14:paraId="00E553C1" w14:textId="5FC738BE" w:rsidR="0017034F" w:rsidRPr="009C776E" w:rsidRDefault="00D52F42" w:rsidP="001703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Sustav mora prikazati mjesečne sažetke i grafove potrošnje</w:t>
            </w:r>
          </w:p>
        </w:tc>
      </w:tr>
      <w:tr w:rsidR="0017034F" w:rsidRPr="009C776E" w14:paraId="6CF34512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D56D52B" w14:textId="1AF29E80" w:rsidR="0017034F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FZ09</w:t>
            </w:r>
          </w:p>
        </w:tc>
        <w:tc>
          <w:tcPr>
            <w:tcW w:w="7654" w:type="dxa"/>
          </w:tcPr>
          <w:p w14:paraId="773CA783" w14:textId="73A5D0DC" w:rsidR="00D52F42" w:rsidRPr="009C776E" w:rsidRDefault="00D52F42" w:rsidP="00D52F4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Administrator mora moći pregledavati i ažurirati korisničke podatke</w:t>
            </w:r>
          </w:p>
        </w:tc>
      </w:tr>
      <w:tr w:rsidR="0017034F" w:rsidRPr="009C776E" w14:paraId="062085C8" w14:textId="77777777" w:rsidTr="001703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68BEE8E" w14:textId="39EE54BD" w:rsidR="0017034F" w:rsidRPr="009C776E" w:rsidRDefault="0017034F" w:rsidP="0017034F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FZ10</w:t>
            </w:r>
          </w:p>
        </w:tc>
        <w:tc>
          <w:tcPr>
            <w:tcW w:w="7654" w:type="dxa"/>
          </w:tcPr>
          <w:p w14:paraId="414B7050" w14:textId="08736696" w:rsidR="0017034F" w:rsidRPr="009C776E" w:rsidRDefault="00D52F42" w:rsidP="00C6240A">
            <w:pPr>
              <w:keepNext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Administrator mora moći pregledati agregirane statistike korištenja</w:t>
            </w:r>
          </w:p>
        </w:tc>
      </w:tr>
    </w:tbl>
    <w:p w14:paraId="0C99C497" w14:textId="2CB767DD" w:rsidR="00046660" w:rsidRDefault="00C6240A" w:rsidP="00C6240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Funkcijski zahtjevi</w:t>
      </w:r>
    </w:p>
    <w:p w14:paraId="634CAFD3" w14:textId="77777777" w:rsidR="00C6240A" w:rsidRDefault="00C6240A" w:rsidP="00C6240A">
      <w:pPr>
        <w:rPr>
          <w:lang w:val="hr-HR"/>
        </w:rPr>
      </w:pPr>
    </w:p>
    <w:p w14:paraId="3EF4B398" w14:textId="77777777" w:rsidR="00C6240A" w:rsidRDefault="00C6240A" w:rsidP="00C6240A">
      <w:pPr>
        <w:rPr>
          <w:lang w:val="hr-HR"/>
        </w:rPr>
      </w:pPr>
    </w:p>
    <w:p w14:paraId="62EC279B" w14:textId="77777777" w:rsidR="00C6240A" w:rsidRDefault="00C6240A" w:rsidP="00C6240A">
      <w:pPr>
        <w:rPr>
          <w:lang w:val="hr-HR"/>
        </w:rPr>
      </w:pPr>
    </w:p>
    <w:p w14:paraId="6F78252E" w14:textId="77777777" w:rsidR="00C6240A" w:rsidRDefault="00C6240A" w:rsidP="00C6240A">
      <w:pPr>
        <w:rPr>
          <w:lang w:val="hr-HR"/>
        </w:rPr>
      </w:pPr>
    </w:p>
    <w:p w14:paraId="38694972" w14:textId="77777777" w:rsidR="00C6240A" w:rsidRDefault="00C6240A" w:rsidP="00C6240A">
      <w:pPr>
        <w:rPr>
          <w:lang w:val="hr-HR"/>
        </w:rPr>
      </w:pPr>
    </w:p>
    <w:p w14:paraId="626A3A02" w14:textId="77777777" w:rsidR="00C6240A" w:rsidRDefault="00C6240A" w:rsidP="00C6240A">
      <w:pPr>
        <w:rPr>
          <w:lang w:val="hr-HR"/>
        </w:rPr>
      </w:pPr>
    </w:p>
    <w:p w14:paraId="5E13FE53" w14:textId="77777777" w:rsidR="00C6240A" w:rsidRDefault="00C6240A" w:rsidP="00C6240A">
      <w:pPr>
        <w:rPr>
          <w:lang w:val="hr-HR"/>
        </w:rPr>
      </w:pPr>
    </w:p>
    <w:p w14:paraId="58C6BA0B" w14:textId="77777777" w:rsidR="00C6240A" w:rsidRDefault="00C6240A" w:rsidP="00C6240A">
      <w:pPr>
        <w:rPr>
          <w:lang w:val="hr-HR"/>
        </w:rPr>
      </w:pPr>
    </w:p>
    <w:p w14:paraId="4B59A5BC" w14:textId="77777777" w:rsidR="00C6240A" w:rsidRDefault="00C6240A" w:rsidP="00C6240A">
      <w:pPr>
        <w:rPr>
          <w:lang w:val="hr-HR"/>
        </w:rPr>
      </w:pPr>
    </w:p>
    <w:p w14:paraId="062A27B2" w14:textId="77777777" w:rsidR="00C6240A" w:rsidRDefault="00C6240A" w:rsidP="00C6240A">
      <w:pPr>
        <w:rPr>
          <w:lang w:val="hr-HR"/>
        </w:rPr>
      </w:pPr>
    </w:p>
    <w:p w14:paraId="6177DF3F" w14:textId="77777777" w:rsidR="00C6240A" w:rsidRDefault="00C6240A" w:rsidP="00C6240A">
      <w:pPr>
        <w:rPr>
          <w:lang w:val="hr-HR"/>
        </w:rPr>
      </w:pPr>
    </w:p>
    <w:p w14:paraId="2AB39696" w14:textId="77777777" w:rsidR="00C6240A" w:rsidRDefault="00C6240A" w:rsidP="00C6240A">
      <w:pPr>
        <w:rPr>
          <w:lang w:val="hr-HR"/>
        </w:rPr>
      </w:pPr>
    </w:p>
    <w:p w14:paraId="3A31AF0E" w14:textId="77777777" w:rsidR="00C6240A" w:rsidRDefault="00C6240A" w:rsidP="00C6240A">
      <w:pPr>
        <w:rPr>
          <w:lang w:val="hr-HR"/>
        </w:rPr>
      </w:pPr>
    </w:p>
    <w:p w14:paraId="15E83BFB" w14:textId="77777777" w:rsidR="00C6240A" w:rsidRPr="00C6240A" w:rsidRDefault="00C6240A" w:rsidP="00C6240A">
      <w:pPr>
        <w:rPr>
          <w:lang w:val="hr-HR"/>
        </w:rPr>
      </w:pP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7654"/>
      </w:tblGrid>
      <w:tr w:rsidR="00AF5C05" w:rsidRPr="009C776E" w14:paraId="66CDB6FA" w14:textId="77777777" w:rsidTr="00DC3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4E2CDE8" w14:textId="77777777" w:rsidR="00AF5C05" w:rsidRPr="009C776E" w:rsidRDefault="00AF5C05" w:rsidP="00DC34A1">
            <w:pPr>
              <w:spacing w:line="276" w:lineRule="auto"/>
              <w:rPr>
                <w:lang w:val="hr-HR"/>
              </w:rPr>
            </w:pPr>
            <w:r w:rsidRPr="009C776E">
              <w:rPr>
                <w:lang w:val="hr-HR"/>
              </w:rPr>
              <w:lastRenderedPageBreak/>
              <w:t>ID zahtjeva</w:t>
            </w:r>
          </w:p>
        </w:tc>
        <w:tc>
          <w:tcPr>
            <w:tcW w:w="7654" w:type="dxa"/>
          </w:tcPr>
          <w:p w14:paraId="2C021433" w14:textId="77777777" w:rsidR="00AF5C05" w:rsidRPr="009C776E" w:rsidRDefault="00AF5C05" w:rsidP="00DC34A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Opis funkcionalnosti</w:t>
            </w:r>
          </w:p>
        </w:tc>
      </w:tr>
      <w:tr w:rsidR="00AF5C05" w:rsidRPr="009C776E" w14:paraId="3E35D8B1" w14:textId="77777777" w:rsidTr="00DC34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CF17579" w14:textId="22EE2588" w:rsidR="00AF5C05" w:rsidRPr="009C776E" w:rsidRDefault="00AF5C05" w:rsidP="00DC34A1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>
              <w:rPr>
                <w:b w:val="0"/>
                <w:bCs w:val="0"/>
                <w:lang w:val="hr-HR"/>
              </w:rPr>
              <w:t>N</w:t>
            </w:r>
            <w:r w:rsidRPr="009C776E">
              <w:rPr>
                <w:b w:val="0"/>
                <w:bCs w:val="0"/>
                <w:lang w:val="hr-HR"/>
              </w:rPr>
              <w:t>FZ01</w:t>
            </w:r>
          </w:p>
        </w:tc>
        <w:tc>
          <w:tcPr>
            <w:tcW w:w="7654" w:type="dxa"/>
          </w:tcPr>
          <w:p w14:paraId="5634AF4C" w14:textId="2577A374" w:rsidR="00AF5C05" w:rsidRPr="009C776E" w:rsidRDefault="00085DC7" w:rsidP="00DC34A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085DC7">
              <w:t>Sustav mora osigurati zaštitu korisničkih podataka korištenjem autentifikacije i autorizacije, te enkripcijom osjetljivih podataka.</w:t>
            </w:r>
          </w:p>
        </w:tc>
      </w:tr>
      <w:tr w:rsidR="00AF5C05" w:rsidRPr="009C776E" w14:paraId="35A79C27" w14:textId="77777777" w:rsidTr="00DC34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2C6CF39" w14:textId="2522904D" w:rsidR="00AF5C05" w:rsidRPr="009C776E" w:rsidRDefault="00AF5C05" w:rsidP="00DC34A1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>
              <w:rPr>
                <w:b w:val="0"/>
                <w:bCs w:val="0"/>
                <w:lang w:val="hr-HR"/>
              </w:rPr>
              <w:t>N</w:t>
            </w:r>
            <w:r w:rsidRPr="009C776E">
              <w:rPr>
                <w:b w:val="0"/>
                <w:bCs w:val="0"/>
                <w:lang w:val="hr-HR"/>
              </w:rPr>
              <w:t>FZ02</w:t>
            </w:r>
          </w:p>
        </w:tc>
        <w:tc>
          <w:tcPr>
            <w:tcW w:w="7654" w:type="dxa"/>
          </w:tcPr>
          <w:p w14:paraId="10089E25" w14:textId="660C212B" w:rsidR="00AF5C05" w:rsidRPr="009C776E" w:rsidRDefault="00085DC7" w:rsidP="00DC34A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085DC7">
              <w:t>Sustav mora odgovoriti na korisničke zahtjeve (pregled transakcija, statistike) unutar prihvatljivog vremena, bez vidljivih kašnjenja pri uobičajenom opterećenju.</w:t>
            </w:r>
          </w:p>
        </w:tc>
      </w:tr>
      <w:tr w:rsidR="00AF5C05" w:rsidRPr="009C776E" w14:paraId="4B1B6477" w14:textId="77777777" w:rsidTr="00DC34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A1E4C2C" w14:textId="3A068ECC" w:rsidR="00AF5C05" w:rsidRPr="009C776E" w:rsidRDefault="00AF5C05" w:rsidP="00DC34A1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>
              <w:rPr>
                <w:b w:val="0"/>
                <w:bCs w:val="0"/>
                <w:lang w:val="hr-HR"/>
              </w:rPr>
              <w:t>N</w:t>
            </w:r>
            <w:r w:rsidRPr="009C776E">
              <w:rPr>
                <w:b w:val="0"/>
                <w:bCs w:val="0"/>
                <w:lang w:val="hr-HR"/>
              </w:rPr>
              <w:t>FZ03</w:t>
            </w:r>
          </w:p>
        </w:tc>
        <w:tc>
          <w:tcPr>
            <w:tcW w:w="7654" w:type="dxa"/>
          </w:tcPr>
          <w:p w14:paraId="775D232D" w14:textId="2FC06F47" w:rsidR="00AF5C05" w:rsidRPr="009C776E" w:rsidRDefault="00085DC7" w:rsidP="00DC34A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085DC7">
              <w:t>Sustav mora osigurati stabilan rad i spriječiti gubitak podataka u slučaju grešaka ili prekida rada.</w:t>
            </w:r>
          </w:p>
        </w:tc>
      </w:tr>
      <w:tr w:rsidR="00AF5C05" w:rsidRPr="009C776E" w14:paraId="3F12AB2A" w14:textId="77777777" w:rsidTr="00DC34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4EA1174" w14:textId="28A10420" w:rsidR="00AF5C05" w:rsidRPr="009C776E" w:rsidRDefault="00AF5C05" w:rsidP="00DC34A1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>
              <w:rPr>
                <w:b w:val="0"/>
                <w:bCs w:val="0"/>
                <w:lang w:val="hr-HR"/>
              </w:rPr>
              <w:t>N</w:t>
            </w:r>
            <w:r w:rsidRPr="009C776E">
              <w:rPr>
                <w:b w:val="0"/>
                <w:bCs w:val="0"/>
                <w:lang w:val="hr-HR"/>
              </w:rPr>
              <w:t>FZ04</w:t>
            </w:r>
          </w:p>
        </w:tc>
        <w:tc>
          <w:tcPr>
            <w:tcW w:w="7654" w:type="dxa"/>
          </w:tcPr>
          <w:p w14:paraId="52AC8261" w14:textId="7AEE3B4A" w:rsidR="00AF5C05" w:rsidRPr="009C776E" w:rsidRDefault="00085DC7" w:rsidP="00DC34A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085DC7">
              <w:t>Sustav mora biti dizajniran tako da podržava povećanje broja korisnika i količine podataka bez značajnog pada performansi.</w:t>
            </w:r>
          </w:p>
        </w:tc>
      </w:tr>
      <w:tr w:rsidR="00AF5C05" w:rsidRPr="009C776E" w14:paraId="6FC8D31C" w14:textId="77777777" w:rsidTr="00DC34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A3D41A0" w14:textId="4427F533" w:rsidR="00AF5C05" w:rsidRPr="009C776E" w:rsidRDefault="00AF5C05" w:rsidP="00DC34A1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>
              <w:rPr>
                <w:b w:val="0"/>
                <w:bCs w:val="0"/>
                <w:lang w:val="hr-HR"/>
              </w:rPr>
              <w:t>N</w:t>
            </w:r>
            <w:r w:rsidRPr="009C776E">
              <w:rPr>
                <w:b w:val="0"/>
                <w:bCs w:val="0"/>
                <w:lang w:val="hr-HR"/>
              </w:rPr>
              <w:t>FZ05</w:t>
            </w:r>
          </w:p>
        </w:tc>
        <w:tc>
          <w:tcPr>
            <w:tcW w:w="7654" w:type="dxa"/>
          </w:tcPr>
          <w:p w14:paraId="2B0B6906" w14:textId="0994CA93" w:rsidR="00AF5C05" w:rsidRPr="009C776E" w:rsidRDefault="00085DC7" w:rsidP="00DC34A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085DC7">
              <w:t>Korisničko sučelje mora biti intuitivno i jednostavno za korištenje, prilagođeno i za mobilne i za desktop uređaje.</w:t>
            </w:r>
          </w:p>
        </w:tc>
      </w:tr>
      <w:tr w:rsidR="00AF5C05" w:rsidRPr="009C776E" w14:paraId="62E89C1B" w14:textId="77777777" w:rsidTr="00DC34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657C167" w14:textId="4BF67A7F" w:rsidR="00AF5C05" w:rsidRPr="009C776E" w:rsidRDefault="00AF5C05" w:rsidP="00DC34A1">
            <w:pPr>
              <w:spacing w:line="276" w:lineRule="auto"/>
              <w:jc w:val="center"/>
              <w:rPr>
                <w:b w:val="0"/>
                <w:bCs w:val="0"/>
                <w:lang w:val="hr-HR"/>
              </w:rPr>
            </w:pPr>
            <w:r>
              <w:rPr>
                <w:b w:val="0"/>
                <w:bCs w:val="0"/>
                <w:lang w:val="hr-HR"/>
              </w:rPr>
              <w:t>N</w:t>
            </w:r>
            <w:r w:rsidRPr="009C776E">
              <w:rPr>
                <w:b w:val="0"/>
                <w:bCs w:val="0"/>
                <w:lang w:val="hr-HR"/>
              </w:rPr>
              <w:t>FZ06</w:t>
            </w:r>
          </w:p>
        </w:tc>
        <w:tc>
          <w:tcPr>
            <w:tcW w:w="7654" w:type="dxa"/>
          </w:tcPr>
          <w:p w14:paraId="6FA33301" w14:textId="2DF1593A" w:rsidR="00AF5C05" w:rsidRPr="009C776E" w:rsidRDefault="00C6240A" w:rsidP="00C6240A">
            <w:pPr>
              <w:keepNext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C6240A">
              <w:rPr>
                <w:lang w:val="hr-HR"/>
              </w:rPr>
              <w:t>Sustav mora biti modularno razvijen kako bi se olakšalo buduće nadogradnje, ispravke grešaka i održavanje.</w:t>
            </w:r>
          </w:p>
        </w:tc>
      </w:tr>
    </w:tbl>
    <w:p w14:paraId="5290D8A7" w14:textId="092CD54B" w:rsidR="00AF5C05" w:rsidRDefault="00C6240A" w:rsidP="00C6240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Nefunkcijski zahtjevi</w:t>
      </w:r>
    </w:p>
    <w:p w14:paraId="23AD9FFA" w14:textId="77777777" w:rsidR="00C6240A" w:rsidRPr="00C6240A" w:rsidRDefault="00C6240A" w:rsidP="00C6240A">
      <w:pPr>
        <w:rPr>
          <w:lang w:val="hr-HR"/>
        </w:rPr>
      </w:pPr>
    </w:p>
    <w:p w14:paraId="2A5847EE" w14:textId="3BC2C7B9" w:rsidR="00AF5C05" w:rsidRPr="00AF5C05" w:rsidRDefault="00096784" w:rsidP="00AF5C05">
      <w:pPr>
        <w:pStyle w:val="Heading2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>Dionici i akteri</w:t>
      </w:r>
    </w:p>
    <w:p w14:paraId="59C6E2E2" w14:textId="77777777" w:rsidR="00096784" w:rsidRPr="009C776E" w:rsidRDefault="00096784" w:rsidP="00096784">
      <w:pPr>
        <w:rPr>
          <w:lang w:val="hr-HR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30"/>
        <w:gridCol w:w="7720"/>
      </w:tblGrid>
      <w:tr w:rsidR="00096784" w:rsidRPr="009C776E" w14:paraId="12F59B13" w14:textId="77777777" w:rsidTr="00C62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</w:tcPr>
          <w:p w14:paraId="17E4F0DA" w14:textId="58CFA3A3" w:rsidR="00096784" w:rsidRPr="009C776E" w:rsidRDefault="00096784" w:rsidP="00096784">
            <w:pPr>
              <w:spacing w:line="276" w:lineRule="auto"/>
              <w:rPr>
                <w:lang w:val="hr-HR"/>
              </w:rPr>
            </w:pPr>
            <w:r w:rsidRPr="009C776E">
              <w:rPr>
                <w:lang w:val="hr-HR"/>
              </w:rPr>
              <w:t>Skupina</w:t>
            </w:r>
          </w:p>
        </w:tc>
        <w:tc>
          <w:tcPr>
            <w:tcW w:w="7811" w:type="dxa"/>
          </w:tcPr>
          <w:p w14:paraId="44F8AC45" w14:textId="49BE05C5" w:rsidR="00096784" w:rsidRPr="009C776E" w:rsidRDefault="00096784" w:rsidP="0009678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>Opis</w:t>
            </w:r>
          </w:p>
        </w:tc>
      </w:tr>
      <w:tr w:rsidR="00096784" w:rsidRPr="009C776E" w14:paraId="76544BF2" w14:textId="77777777" w:rsidTr="00C624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</w:tcPr>
          <w:p w14:paraId="734AF0BB" w14:textId="44657219" w:rsidR="00096784" w:rsidRPr="009C776E" w:rsidRDefault="00096784" w:rsidP="00096784">
            <w:pPr>
              <w:spacing w:line="276" w:lineRule="auto"/>
              <w:rPr>
                <w:b w:val="0"/>
                <w:bCs w:val="0"/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Korisnici</w:t>
            </w:r>
          </w:p>
        </w:tc>
        <w:tc>
          <w:tcPr>
            <w:tcW w:w="7811" w:type="dxa"/>
          </w:tcPr>
          <w:p w14:paraId="1D02250E" w14:textId="5F844BDB" w:rsidR="00096784" w:rsidRPr="009C776E" w:rsidRDefault="00F16CEE" w:rsidP="000967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t xml:space="preserve">Krajnji korisnici aplikacije: registrirani korisnici koji upisuju financije, </w:t>
            </w:r>
            <w:r w:rsidR="00E61002" w:rsidRPr="009C776E">
              <w:t>postavljaju ciljeve štednje i prate napredak istog.</w:t>
            </w:r>
          </w:p>
        </w:tc>
      </w:tr>
      <w:tr w:rsidR="00096784" w:rsidRPr="009C776E" w14:paraId="6CDCD615" w14:textId="77777777" w:rsidTr="00C624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</w:tcPr>
          <w:p w14:paraId="1AF27628" w14:textId="2AF2380F" w:rsidR="00096784" w:rsidRPr="009C776E" w:rsidRDefault="00096784" w:rsidP="00096784">
            <w:pPr>
              <w:spacing w:line="276" w:lineRule="auto"/>
              <w:rPr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Administratori sustava</w:t>
            </w:r>
          </w:p>
        </w:tc>
        <w:tc>
          <w:tcPr>
            <w:tcW w:w="7811" w:type="dxa"/>
          </w:tcPr>
          <w:p w14:paraId="62AB9E17" w14:textId="3A4B4C1F" w:rsidR="00096784" w:rsidRPr="009C776E" w:rsidRDefault="00EA7E51" w:rsidP="000967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rPr>
                <w:lang w:val="hr-HR"/>
              </w:rPr>
              <w:t xml:space="preserve">Ovlašteni korisnici koji upravljaju </w:t>
            </w:r>
            <w:r w:rsidR="003A2CEC" w:rsidRPr="009C776E">
              <w:rPr>
                <w:lang w:val="hr-HR"/>
              </w:rPr>
              <w:t>ostalim korisnicima, ažuriraju podatke i pregledavaju statistiku</w:t>
            </w:r>
          </w:p>
        </w:tc>
      </w:tr>
      <w:tr w:rsidR="00096784" w:rsidRPr="009C776E" w14:paraId="44B6B7A6" w14:textId="77777777" w:rsidTr="00C624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</w:tcPr>
          <w:p w14:paraId="6F0DDBE3" w14:textId="5076CCCF" w:rsidR="00096784" w:rsidRPr="009C776E" w:rsidRDefault="00096784" w:rsidP="00096784">
            <w:pPr>
              <w:spacing w:line="276" w:lineRule="auto"/>
              <w:rPr>
                <w:lang w:val="hr-HR"/>
              </w:rPr>
            </w:pPr>
            <w:r w:rsidRPr="009C776E">
              <w:rPr>
                <w:b w:val="0"/>
                <w:bCs w:val="0"/>
                <w:lang w:val="hr-HR"/>
              </w:rPr>
              <w:t>Razvojni tim</w:t>
            </w:r>
          </w:p>
        </w:tc>
        <w:tc>
          <w:tcPr>
            <w:tcW w:w="7811" w:type="dxa"/>
          </w:tcPr>
          <w:p w14:paraId="01B981D7" w14:textId="64FC1F60" w:rsidR="00096784" w:rsidRPr="009C776E" w:rsidRDefault="003A2CEC" w:rsidP="000967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9C776E">
              <w:t>Programeri i dizajneri koji razvijaju, testiraju i održavaju sustav</w:t>
            </w:r>
          </w:p>
        </w:tc>
      </w:tr>
    </w:tbl>
    <w:p w14:paraId="1B7E8EC8" w14:textId="2EB8EF36" w:rsidR="00D21FF2" w:rsidRDefault="00C6240A" w:rsidP="00D21FF2">
      <w:pPr>
        <w:keepNext/>
      </w:pPr>
      <w:r w:rsidRPr="00D21FF2">
        <w:rPr>
          <w:noProof/>
          <w:lang w:val="hr-HR"/>
        </w:rPr>
        <w:lastRenderedPageBreak/>
        <w:drawing>
          <wp:inline distT="0" distB="0" distL="0" distR="0" wp14:anchorId="07BDAB82" wp14:editId="4405D39F">
            <wp:extent cx="5629275" cy="5673178"/>
            <wp:effectExtent l="0" t="0" r="0" b="3810"/>
            <wp:docPr id="99018679" name="Picture 1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679" name="Picture 1" descr="A diagram of a person's relationshi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7378" cy="569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E48E" w14:textId="1B42F0D4" w:rsidR="00096784" w:rsidRPr="009C776E" w:rsidRDefault="00D21FF2" w:rsidP="00D21FF2">
      <w:pPr>
        <w:pStyle w:val="Caption"/>
        <w:rPr>
          <w:lang w:val="hr-HR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76316">
        <w:rPr>
          <w:noProof/>
        </w:rPr>
        <w:t>1</w:t>
      </w:r>
      <w:r>
        <w:fldChar w:fldCharType="end"/>
      </w:r>
      <w:r>
        <w:rPr>
          <w:noProof/>
        </w:rPr>
        <w:t>: Dijagram obrasca uporabe</w:t>
      </w:r>
    </w:p>
    <w:p w14:paraId="3A81B918" w14:textId="45CF4465" w:rsidR="00D52F42" w:rsidRPr="00902B81" w:rsidRDefault="00620B2D" w:rsidP="00D85941">
      <w:pPr>
        <w:pStyle w:val="Heading1"/>
        <w:rPr>
          <w:rFonts w:ascii="Times New Roman" w:hAnsi="Times New Roman"/>
          <w:lang w:val="hr-HR"/>
        </w:rPr>
      </w:pPr>
      <w:r w:rsidRPr="009C776E">
        <w:rPr>
          <w:lang w:val="hr-HR"/>
        </w:rPr>
        <w:br w:type="page"/>
      </w:r>
      <w:bookmarkStart w:id="1" w:name="_Toc179183547"/>
      <w:r w:rsidRPr="00902B81">
        <w:rPr>
          <w:rFonts w:ascii="Times New Roman" w:hAnsi="Times New Roman"/>
          <w:lang w:val="hr-HR"/>
        </w:rPr>
        <w:lastRenderedPageBreak/>
        <w:t>Tehničke značajke</w:t>
      </w:r>
      <w:bookmarkEnd w:id="1"/>
    </w:p>
    <w:p w14:paraId="75D8C602" w14:textId="77777777" w:rsidR="00F77C60" w:rsidRPr="009C776E" w:rsidRDefault="00F77C60" w:rsidP="00F77C60">
      <w:pPr>
        <w:rPr>
          <w:lang w:val="hr-HR"/>
        </w:rPr>
      </w:pPr>
    </w:p>
    <w:p w14:paraId="06FA0B0D" w14:textId="45D20FF5" w:rsidR="00F77C60" w:rsidRPr="009C776E" w:rsidRDefault="00F77C60" w:rsidP="00F77C60">
      <w:pPr>
        <w:pStyle w:val="Heading2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>Stil arhitekture</w:t>
      </w:r>
    </w:p>
    <w:p w14:paraId="70D6F865" w14:textId="77777777" w:rsidR="00F77C60" w:rsidRPr="009C776E" w:rsidRDefault="00F77C60" w:rsidP="00F77C60">
      <w:pPr>
        <w:rPr>
          <w:lang w:val="hr-HR"/>
        </w:rPr>
      </w:pPr>
    </w:p>
    <w:p w14:paraId="2DAA2B2A" w14:textId="77777777" w:rsidR="00C0160C" w:rsidRPr="009C776E" w:rsidRDefault="00F77C60" w:rsidP="00F77C60">
      <w:pPr>
        <w:rPr>
          <w:lang w:val="hr-HR"/>
        </w:rPr>
      </w:pPr>
      <w:r w:rsidRPr="009C776E">
        <w:rPr>
          <w:lang w:val="hr-HR"/>
        </w:rPr>
        <w:t>Sustav koristi kombinirani arhitektonski stil koji spaja principe višeslojne arhitekture (three-layered architecture) i MVC (Model–View–Controller) obrasca. Arhitektura je podijeljena u 3 glavna sloja: prezentacijski sloj (presentation layer), poslovni sloj (business layer) i sloj pristupa podacima (data access layer). Ovakva struktura je odabrana jer osigurava odvajanje prikaza, logike i podataka (separation of concerns), što olakšava održavanje, testiranje i daljnji razvoj sustava.</w:t>
      </w:r>
      <w:r w:rsidR="00C0160C" w:rsidRPr="009C776E">
        <w:rPr>
          <w:lang w:val="hr-HR"/>
        </w:rPr>
        <w:t xml:space="preserve"> </w:t>
      </w:r>
    </w:p>
    <w:p w14:paraId="56BEA8B5" w14:textId="77777777" w:rsidR="00C0160C" w:rsidRDefault="00C0160C" w:rsidP="00F77C60"/>
    <w:p w14:paraId="246B4965" w14:textId="77777777" w:rsidR="00F6526C" w:rsidRDefault="00F6526C" w:rsidP="00F6526C">
      <w:pPr>
        <w:keepNext/>
      </w:pPr>
      <w:r w:rsidRPr="00F6526C">
        <w:rPr>
          <w:noProof/>
          <w:lang w:val="hr-HR"/>
        </w:rPr>
        <w:drawing>
          <wp:inline distT="0" distB="0" distL="0" distR="0" wp14:anchorId="4E6A80B6" wp14:editId="7EA2F0DF">
            <wp:extent cx="5943600" cy="2851150"/>
            <wp:effectExtent l="0" t="0" r="0" b="6350"/>
            <wp:docPr id="1249688206" name="Picture 1" descr="{ECE80731-F7C9-4266-8DF7-33AA748E88A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{ECE80731-F7C9-4266-8DF7-33AA748E88A9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6A99" w14:textId="49F589A3" w:rsidR="00F6526C" w:rsidRDefault="00F6526C" w:rsidP="00F6526C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76316">
        <w:rPr>
          <w:noProof/>
        </w:rPr>
        <w:t>2</w:t>
      </w:r>
      <w:r>
        <w:fldChar w:fldCharType="end"/>
      </w:r>
      <w:r>
        <w:t>: Dijagram visoke razine</w:t>
      </w:r>
    </w:p>
    <w:p w14:paraId="3B1B9983" w14:textId="77777777" w:rsidR="00F6526C" w:rsidRPr="009C776E" w:rsidRDefault="00F6526C" w:rsidP="00F77C60"/>
    <w:p w14:paraId="24D33A49" w14:textId="72B582D5" w:rsidR="00C0160C" w:rsidRPr="009C776E" w:rsidRDefault="00C0160C" w:rsidP="00C0160C">
      <w:pPr>
        <w:pStyle w:val="Heading2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>Korištene tehnologije i alati</w:t>
      </w:r>
    </w:p>
    <w:p w14:paraId="14677C8D" w14:textId="34968A5C" w:rsidR="00C0160C" w:rsidRPr="009C776E" w:rsidRDefault="00C0160C" w:rsidP="00C0160C">
      <w:pPr>
        <w:rPr>
          <w:lang w:val="hr-HR"/>
        </w:rPr>
      </w:pPr>
      <w:r w:rsidRPr="009C776E">
        <w:rPr>
          <w:lang w:val="hr-HR"/>
        </w:rPr>
        <w:tab/>
      </w:r>
      <w:r w:rsidRPr="009C776E">
        <w:rPr>
          <w:lang w:val="hr-HR"/>
        </w:rPr>
        <w:tab/>
      </w:r>
      <w:r w:rsidRPr="009C776E">
        <w:rPr>
          <w:lang w:val="hr-HR"/>
        </w:rPr>
        <w:tab/>
      </w:r>
      <w:r w:rsidRPr="009C776E">
        <w:rPr>
          <w:lang w:val="hr-HR"/>
        </w:rPr>
        <w:tab/>
      </w:r>
      <w:r w:rsidRPr="009C776E">
        <w:rPr>
          <w:lang w:val="hr-HR"/>
        </w:rPr>
        <w:tab/>
      </w:r>
    </w:p>
    <w:p w14:paraId="6121FA79" w14:textId="2552735E" w:rsidR="00C0160C" w:rsidRPr="009C776E" w:rsidRDefault="00C0160C" w:rsidP="00C0160C">
      <w:pPr>
        <w:rPr>
          <w:lang w:val="hr-HR"/>
        </w:rPr>
      </w:pPr>
      <w:r w:rsidRPr="009C776E">
        <w:rPr>
          <w:lang w:val="hr-HR"/>
        </w:rPr>
        <w:t>Backend aplikacija razvijena je u programskom jeziku Java, verzija 21, koja predstavlja dugoročno podržanu (LTS) verziju i osigurava stabilnost sustava te redovite sigurnosne nadogradnje bez potrebe za čestim migracijama. Ova verzija donosi poboljšane performanse i učinkovitije upravljanje memorijom u odnosu na starije izdanja te je u potpunosti kompatibilna sa Spring Boot 3.x okvirom i modernim Jakarta EE standardom.</w:t>
      </w:r>
    </w:p>
    <w:p w14:paraId="4CFEC205" w14:textId="77777777" w:rsidR="00C0160C" w:rsidRPr="009C776E" w:rsidRDefault="00C0160C" w:rsidP="00C0160C">
      <w:pPr>
        <w:rPr>
          <w:lang w:val="hr-HR"/>
        </w:rPr>
      </w:pPr>
    </w:p>
    <w:p w14:paraId="3244345D" w14:textId="6F92D835" w:rsidR="00C0160C" w:rsidRPr="009C776E" w:rsidRDefault="00C0160C" w:rsidP="00C0160C">
      <w:pPr>
        <w:rPr>
          <w:lang w:val="hr-HR"/>
        </w:rPr>
      </w:pPr>
      <w:r w:rsidRPr="009C776E">
        <w:rPr>
          <w:lang w:val="hr-HR"/>
        </w:rPr>
        <w:t>Frontend dio aplikacije razvijen je u JavaScriptu prema standardu ES2024 uz korištenje okruženja Node.js 22. Takav pristup omogućuje pisanje modernog, čitljivog i modularnog koda te učinkovitu implementaciju asinhrone komunikacije s backend API-jem pomoću mehanizama async/await. JavaScript se pritom koristi kao standardni jezik za razvoj interaktivnih web aplikacija.</w:t>
      </w:r>
    </w:p>
    <w:p w14:paraId="3A3B0F25" w14:textId="77777777" w:rsidR="00C0160C" w:rsidRPr="009C776E" w:rsidRDefault="00C0160C" w:rsidP="00620B2D">
      <w:pPr>
        <w:pStyle w:val="BodyText"/>
        <w:rPr>
          <w:lang w:val="hr-HR"/>
        </w:rPr>
      </w:pPr>
    </w:p>
    <w:p w14:paraId="706F74DA" w14:textId="77777777" w:rsidR="00C0160C" w:rsidRPr="009C776E" w:rsidRDefault="00C0160C" w:rsidP="00C0160C">
      <w:pPr>
        <w:pStyle w:val="BodyText"/>
        <w:ind w:left="0"/>
        <w:rPr>
          <w:lang w:val="hr-HR"/>
        </w:rPr>
      </w:pPr>
      <w:r w:rsidRPr="009C776E">
        <w:rPr>
          <w:lang w:val="hr-HR"/>
        </w:rPr>
        <w:t>U razvoju pozadinskog dijela aplikacije korišten je radni okvir Spring Boot u verziji 3.5.7, koji omogućuje brzo i učinkovito razvijanje uz minimalnu potrebu za dodatnom konfiguracijom. Okvir automatski upravlja verzijama ključnih biblioteka te pruža ugrađenu podršku za izradu REST API-ja, sigurnosne mehanizme i rad s bazom podataka, čime se smanjuje rizik od nekompatibilnosti i olakšava održavanje sustava.</w:t>
      </w:r>
    </w:p>
    <w:p w14:paraId="7EE2BCF6" w14:textId="77777777" w:rsidR="00C0160C" w:rsidRDefault="00C0160C" w:rsidP="00C0160C">
      <w:pPr>
        <w:pStyle w:val="BodyText"/>
        <w:ind w:left="0"/>
        <w:rPr>
          <w:lang w:val="hr-HR"/>
        </w:rPr>
      </w:pPr>
      <w:r w:rsidRPr="009C776E">
        <w:rPr>
          <w:lang w:val="hr-HR"/>
        </w:rPr>
        <w:t>Za izradu korisničkog sučelja korišten je React u verziji 18.2.0 uz alat Vite, što omogućuje razvoj dinamičkog i responzivnog sučelja temeljenog na komponentama. Takav pristup olakšava organizaciju i ponovno korištenje koda te osigurava bolje upravljanje stanjem aplikacije i poboljšane performanse u odnosu na starije tehnologije.</w:t>
      </w:r>
    </w:p>
    <w:p w14:paraId="31F7CE77" w14:textId="77777777" w:rsidR="00876316" w:rsidRPr="009C776E" w:rsidRDefault="00876316" w:rsidP="00C0160C">
      <w:pPr>
        <w:pStyle w:val="BodyText"/>
        <w:ind w:left="0"/>
        <w:rPr>
          <w:lang w:val="hr-HR"/>
        </w:rPr>
      </w:pPr>
    </w:p>
    <w:p w14:paraId="5B782D9D" w14:textId="3848C105" w:rsidR="00C0160C" w:rsidRPr="009C776E" w:rsidRDefault="00C0160C" w:rsidP="00C0160C">
      <w:pPr>
        <w:pStyle w:val="BodyText"/>
        <w:ind w:left="0"/>
        <w:rPr>
          <w:lang w:val="hr-HR"/>
        </w:rPr>
      </w:pPr>
      <w:r w:rsidRPr="009C776E">
        <w:rPr>
          <w:lang w:val="hr-HR"/>
        </w:rPr>
        <w:t>Rad s bazom podataka realiziran je pomoću biblioteke Spring Data JPA u kombinaciji s Hibernateom, koja omogućuje jednostavno objektno-relacijsko mapiranje i značajno smanjuje potrebu za pisanjem složenog SQL koda. Ova tehnologija u potpunosti je integrirana sa Spring Boot okvirom i PostgreSQL bazom podataka, čime se osigurava stabilan i pouzdan rad aplikacije.</w:t>
      </w:r>
    </w:p>
    <w:p w14:paraId="2E3BFF15" w14:textId="47E0BCF8" w:rsidR="00C0160C" w:rsidRDefault="002B1D4C" w:rsidP="00C0160C">
      <w:pPr>
        <w:pStyle w:val="BodyText"/>
        <w:ind w:left="0"/>
      </w:pPr>
      <w:r w:rsidRPr="009C776E">
        <w:t>Za pohranu podataka korištena je relacijska baza podataka PostgreSQL u verziji 17, koja je posebno prikladna za rad sa strukturiranim poslovnim podacima. Odlikuje se visokom pouzdanošću, osiguravanjem integriteta podataka i potpunom podrškom za transakcije, što omogućuje stabilan i siguran rad sustava. PostgreSQL se pritom često koristi u produkcijskim aplikacijama razvijenima u okviru Spring Boot tehnologije, čime se dodatno potvrđuje njegova pouzdanost i široka primjena.</w:t>
      </w:r>
    </w:p>
    <w:p w14:paraId="63E154B1" w14:textId="77777777" w:rsidR="00876316" w:rsidRDefault="00876316" w:rsidP="00C0160C">
      <w:pPr>
        <w:pStyle w:val="BodyText"/>
        <w:ind w:left="0"/>
      </w:pPr>
    </w:p>
    <w:p w14:paraId="20530CA9" w14:textId="77777777" w:rsidR="00876316" w:rsidRDefault="00876316" w:rsidP="00876316">
      <w:pPr>
        <w:pStyle w:val="BodyText"/>
        <w:keepNext/>
        <w:ind w:left="0"/>
      </w:pPr>
      <w:r>
        <w:rPr>
          <w:noProof/>
        </w:rPr>
        <w:drawing>
          <wp:inline distT="0" distB="0" distL="0" distR="0" wp14:anchorId="0AA3A7A0" wp14:editId="7182B91C">
            <wp:extent cx="5259810" cy="3040380"/>
            <wp:effectExtent l="0" t="0" r="0" b="7620"/>
            <wp:docPr id="114014940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9402" name="Picture 2" descr="A screenshot of a computer screen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70" r="14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673" cy="304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525C3" w14:textId="4A8F2B73" w:rsidR="00876316" w:rsidRPr="009C776E" w:rsidRDefault="00876316" w:rsidP="00876316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Relacijski dijagram baze podataka</w:t>
      </w:r>
    </w:p>
    <w:p w14:paraId="7DF55E8B" w14:textId="77777777" w:rsidR="002B1D4C" w:rsidRPr="009C776E" w:rsidRDefault="002B1D4C" w:rsidP="00C0160C">
      <w:pPr>
        <w:pStyle w:val="BodyText"/>
        <w:ind w:left="0"/>
      </w:pPr>
    </w:p>
    <w:p w14:paraId="023E0C5A" w14:textId="55C38AA9" w:rsidR="00C51CEF" w:rsidRPr="009C776E" w:rsidRDefault="00C51CEF" w:rsidP="00C51CEF">
      <w:pPr>
        <w:pStyle w:val="BodyText"/>
        <w:ind w:left="0"/>
        <w:rPr>
          <w:lang w:val="hr-HR"/>
        </w:rPr>
      </w:pPr>
      <w:r w:rsidRPr="009C776E">
        <w:rPr>
          <w:lang w:val="hr-HR"/>
        </w:rPr>
        <w:t>Za razvoj aplikacije korišteno je razvojno okruženje IntelliJ IDEA, koje omogućuje brz i učinkovit rad zahvaljujući velikom broju dostupnih proširenja i naprednim alatima za programiranje. Okruženje pruža izvrsnu podršku za projekte u programskim jezicima Java i JavaScript te za razvoj u okviru React tehnologije, a ujedno olakšava otklanjanje pogrešaka i rad s Git repozitorijima.</w:t>
      </w:r>
    </w:p>
    <w:p w14:paraId="26E2DA36" w14:textId="216C910B" w:rsidR="002B1D4C" w:rsidRPr="009C776E" w:rsidRDefault="00C51CEF" w:rsidP="00C51CEF">
      <w:pPr>
        <w:pStyle w:val="BodyText"/>
        <w:ind w:left="0"/>
        <w:rPr>
          <w:lang w:val="hr-HR"/>
        </w:rPr>
      </w:pPr>
      <w:r w:rsidRPr="009C776E">
        <w:rPr>
          <w:lang w:val="hr-HR"/>
        </w:rPr>
        <w:t>Za upravljanje izvornim kodom korišten je sustav za kontrolu verzija Git u verziji 2.51.0, koji omogućuje praćenje promjena i održavanje povijesti razvoja projekta. Podrška za rad s granama omogućuje razvoj novih funkcionalnosti neovisno o glavnoj inačici koda, dok integracija s udaljenim repozitorijima olakšava suradnju i sigurnu integraciju promjena u zajednički projekt.</w:t>
      </w:r>
    </w:p>
    <w:p w14:paraId="4AC3D136" w14:textId="77777777" w:rsidR="00C51CEF" w:rsidRPr="009C776E" w:rsidRDefault="00C51CEF" w:rsidP="00C51CEF">
      <w:pPr>
        <w:pStyle w:val="BodyText"/>
        <w:ind w:left="0"/>
        <w:rPr>
          <w:lang w:val="hr-HR"/>
        </w:rPr>
      </w:pPr>
    </w:p>
    <w:p w14:paraId="7A5F5B85" w14:textId="363CCE4F" w:rsidR="00C51CEF" w:rsidRPr="009C776E" w:rsidRDefault="00C51CEF" w:rsidP="00C51CEF">
      <w:pPr>
        <w:pStyle w:val="BodyText"/>
        <w:ind w:left="0"/>
        <w:rPr>
          <w:lang w:val="hr-HR"/>
        </w:rPr>
      </w:pPr>
      <w:r w:rsidRPr="009C776E">
        <w:rPr>
          <w:lang w:val="hr-HR"/>
        </w:rPr>
        <w:t>Za isporuku aplikacije i upravljanje infrastrukturom korištena je platforma Render u kombinaciji s web poslužiteljem Nginx. Render osigurava pouzdano cloud okruženje za pokretanje pozadinskog i prednjeg dijela aplikacije te omogućuje jednostavno upravljanje postupkom objave i konfiguracijom putem preglednog korisničkog sučelja, što ga čini posebno pogodnim za studentske projekte i manje produkcijske sustave bez potrebe za dodatnom infrastrukturom.</w:t>
      </w:r>
    </w:p>
    <w:p w14:paraId="50D1F77B" w14:textId="3746E7F1" w:rsidR="00620B2D" w:rsidRPr="009C776E" w:rsidRDefault="00C51CEF" w:rsidP="00C51CEF">
      <w:pPr>
        <w:pStyle w:val="BodyText"/>
        <w:ind w:left="0"/>
        <w:rPr>
          <w:lang w:val="hr-HR"/>
        </w:rPr>
      </w:pPr>
      <w:r w:rsidRPr="009C776E">
        <w:rPr>
          <w:lang w:val="hr-HR"/>
        </w:rPr>
        <w:t>Nginx se koristi kao web poslužitelj i posrednički (reverse proxy) poslužitelj koji prima HTTP zahtjeve korisnika i prosljeđuje ih aplikaciji. Osim toga, omogućuje učinkovito posluživanje statičkog sadržaja, poput izgrađenih React datoteka, uz visoke performanse. Njegova primjena dodatno povećava sigurnost i stabilnost sustava zahvaljujući mogućnostima kontrole prometa, SSL terminacije i upravljanja mrežnim vezama.</w:t>
      </w:r>
    </w:p>
    <w:p w14:paraId="22100ED7" w14:textId="1B13C91E" w:rsidR="004D0BEF" w:rsidRPr="009C776E" w:rsidRDefault="00A55A74" w:rsidP="009C776E">
      <w:pPr>
        <w:pStyle w:val="Heading1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br w:type="page"/>
      </w:r>
      <w:bookmarkStart w:id="2" w:name="_Toc179183548"/>
      <w:r w:rsidR="00620B2D" w:rsidRPr="009C776E">
        <w:rPr>
          <w:rFonts w:ascii="Times New Roman" w:hAnsi="Times New Roman"/>
          <w:lang w:val="hr-HR"/>
        </w:rPr>
        <w:lastRenderedPageBreak/>
        <w:t>Upute za korištenje</w:t>
      </w:r>
      <w:bookmarkEnd w:id="2"/>
    </w:p>
    <w:p w14:paraId="27C98295" w14:textId="0C2F161E" w:rsidR="009C776E" w:rsidRDefault="009C776E" w:rsidP="009C776E">
      <w:pPr>
        <w:pStyle w:val="Heading2"/>
        <w:rPr>
          <w:rFonts w:ascii="Times New Roman" w:hAnsi="Times New Roman"/>
          <w:lang w:val="hr-HR"/>
        </w:rPr>
      </w:pPr>
      <w:r>
        <w:rPr>
          <w:rFonts w:ascii="Times New Roman" w:hAnsi="Times New Roman"/>
          <w:lang w:val="hr-HR"/>
        </w:rPr>
        <w:t>Korištenje aplikacije</w:t>
      </w:r>
    </w:p>
    <w:p w14:paraId="0B149187" w14:textId="77777777" w:rsidR="009C776E" w:rsidRPr="009C776E" w:rsidRDefault="009C776E" w:rsidP="009C776E">
      <w:pPr>
        <w:rPr>
          <w:lang w:val="hr-HR"/>
        </w:rPr>
      </w:pPr>
    </w:p>
    <w:p w14:paraId="4FF395ED" w14:textId="77777777" w:rsidR="009C776E" w:rsidRPr="009C776E" w:rsidRDefault="009C776E" w:rsidP="009C776E">
      <w:pPr>
        <w:rPr>
          <w:lang w:val="hr-HR"/>
        </w:rPr>
      </w:pPr>
      <w:r w:rsidRPr="009C776E">
        <w:rPr>
          <w:lang w:val="hr-HR"/>
        </w:rPr>
        <w:t>Web aplikacija namijenjena je personaliziranom praćenju troškova i postizanju financijskih ciljeva. Nakon pristupa aplikaciji putem web preglednika korisnik se registrira i prijavljuje u sustav. Po uspješnoj prijavi prikazuje se početni pregled financijskog stanja, ukupnih prihoda i rashoda te aktivnih ciljeva štednje.</w:t>
      </w:r>
    </w:p>
    <w:p w14:paraId="4ECB8D06" w14:textId="77777777" w:rsidR="009C776E" w:rsidRPr="009C776E" w:rsidRDefault="009C776E" w:rsidP="009C776E">
      <w:pPr>
        <w:rPr>
          <w:lang w:val="hr-HR"/>
        </w:rPr>
      </w:pPr>
    </w:p>
    <w:p w14:paraId="71EDF68B" w14:textId="77777777" w:rsidR="009C776E" w:rsidRPr="009C776E" w:rsidRDefault="009C776E" w:rsidP="009C776E">
      <w:pPr>
        <w:rPr>
          <w:lang w:val="hr-HR"/>
        </w:rPr>
      </w:pPr>
      <w:r w:rsidRPr="009C776E">
        <w:rPr>
          <w:lang w:val="hr-HR"/>
        </w:rPr>
        <w:t>Korisniku je omogućeno evidentiranje prihoda i troškova unosom iznosa, datuma, kategorije i opisa transakcije. Sustav omogućuje pregled, filtriranje i pretraživanje transakcija prema različitim kriterijima te uvoz podataka iz CSV datoteka. Postavljanjem ciljeva štednje definira se željeni iznos i vremenski rok, dok sustav automatski prati napredak i prikazuje grafičke i mjesečne sažetke potrošnje.</w:t>
      </w:r>
    </w:p>
    <w:p w14:paraId="51182AC1" w14:textId="77777777" w:rsidR="009C776E" w:rsidRPr="009C776E" w:rsidRDefault="009C776E" w:rsidP="009C776E">
      <w:pPr>
        <w:rPr>
          <w:lang w:val="hr-HR"/>
        </w:rPr>
      </w:pPr>
    </w:p>
    <w:p w14:paraId="3CDCDA76" w14:textId="272D1C7C" w:rsidR="009C776E" w:rsidRDefault="009C776E" w:rsidP="009C776E">
      <w:pPr>
        <w:rPr>
          <w:lang w:val="hr-HR"/>
        </w:rPr>
      </w:pPr>
      <w:r w:rsidRPr="009C776E">
        <w:rPr>
          <w:lang w:val="hr-HR"/>
        </w:rPr>
        <w:t>Administrator ima pristup upravljanju korisničkim podacima te pregledavanju agregiranih statistika korištenja aplikacije.</w:t>
      </w:r>
    </w:p>
    <w:p w14:paraId="6CC8D607" w14:textId="77777777" w:rsidR="009C776E" w:rsidRDefault="009C776E" w:rsidP="009C776E">
      <w:pPr>
        <w:rPr>
          <w:lang w:val="hr-HR"/>
        </w:rPr>
      </w:pPr>
    </w:p>
    <w:p w14:paraId="3A643B2A" w14:textId="58F0251D" w:rsidR="009C776E" w:rsidRDefault="009C776E" w:rsidP="009C776E">
      <w:pPr>
        <w:pStyle w:val="Heading2"/>
        <w:rPr>
          <w:rFonts w:ascii="Times New Roman" w:hAnsi="Times New Roman"/>
          <w:lang w:val="hr-HR"/>
        </w:rPr>
      </w:pPr>
      <w:r w:rsidRPr="009C776E">
        <w:rPr>
          <w:rFonts w:ascii="Times New Roman" w:hAnsi="Times New Roman"/>
          <w:lang w:val="hr-HR"/>
        </w:rPr>
        <w:t>Puštanje u pogon</w:t>
      </w:r>
    </w:p>
    <w:p w14:paraId="2843A492" w14:textId="77777777" w:rsidR="009C776E" w:rsidRPr="009C776E" w:rsidRDefault="009C776E" w:rsidP="009C776E">
      <w:pPr>
        <w:rPr>
          <w:lang w:val="hr-HR"/>
        </w:rPr>
      </w:pPr>
    </w:p>
    <w:p w14:paraId="73163029" w14:textId="77777777" w:rsidR="009C776E" w:rsidRPr="009C776E" w:rsidRDefault="009C776E" w:rsidP="009C776E">
      <w:pPr>
        <w:rPr>
          <w:lang w:val="hr-HR"/>
        </w:rPr>
      </w:pPr>
      <w:r w:rsidRPr="009C776E">
        <w:rPr>
          <w:lang w:val="hr-HR"/>
        </w:rPr>
        <w:t>Za puštanje aplikacije u pogon potrebno je osigurati instalirane alate Docker Desktop, JDK 21, Node.js 22 i PostgreSQL 17 te definirati potrebne sistemske varijable u .env datoteci ili putem sučelja platforme Render. Prije pokretanja sustava potrebno je inicijalizirati bazu podataka pomoću pripadajućih SQL skripti.</w:t>
      </w:r>
    </w:p>
    <w:p w14:paraId="35427EFE" w14:textId="77777777" w:rsidR="009C776E" w:rsidRPr="009C776E" w:rsidRDefault="009C776E" w:rsidP="009C776E">
      <w:pPr>
        <w:rPr>
          <w:lang w:val="hr-HR"/>
        </w:rPr>
      </w:pPr>
    </w:p>
    <w:p w14:paraId="530EB7E7" w14:textId="77777777" w:rsidR="009C776E" w:rsidRPr="009C776E" w:rsidRDefault="009C776E" w:rsidP="009C776E">
      <w:pPr>
        <w:rPr>
          <w:lang w:val="hr-HR"/>
        </w:rPr>
      </w:pPr>
      <w:r w:rsidRPr="009C776E">
        <w:rPr>
          <w:lang w:val="hr-HR"/>
        </w:rPr>
        <w:t>Aplikacija se pokreće korištenjem Docker kontejnera koji sadrže backend, frontend i bazu podataka. U produkcijskom okruženju backend aplikacija pokreće se kao web servis na platformi Render, dok se frontend poslužuje kao statički sadržaj putem Nginx web poslužitelja.</w:t>
      </w:r>
    </w:p>
    <w:p w14:paraId="76B20CC1" w14:textId="77777777" w:rsidR="009C776E" w:rsidRPr="009C776E" w:rsidRDefault="009C776E" w:rsidP="009C776E">
      <w:pPr>
        <w:rPr>
          <w:lang w:val="hr-HR"/>
        </w:rPr>
      </w:pPr>
    </w:p>
    <w:p w14:paraId="6200D434" w14:textId="27A04146" w:rsidR="009C776E" w:rsidRPr="009C776E" w:rsidRDefault="009C776E" w:rsidP="009C776E">
      <w:pPr>
        <w:rPr>
          <w:lang w:val="hr-HR"/>
        </w:rPr>
      </w:pPr>
      <w:r w:rsidRPr="009C776E">
        <w:rPr>
          <w:lang w:val="hr-HR"/>
        </w:rPr>
        <w:t>Nakon uspješnog deploya aplikacija je dostupna putem HTTPS protokola na URL-u koji automatski generira platforma Render. Ispravan rad sustava provjerava se učitavanjem početne stranice, provjerom komunikacije između frontenda i backenda te provjerom povezivanja s bazom podataka.</w:t>
      </w:r>
    </w:p>
    <w:p w14:paraId="37E3D436" w14:textId="77777777" w:rsidR="009C776E" w:rsidRPr="009C776E" w:rsidRDefault="009C776E" w:rsidP="009C776E">
      <w:pPr>
        <w:rPr>
          <w:lang w:val="hr-HR"/>
        </w:rPr>
      </w:pPr>
    </w:p>
    <w:p w14:paraId="5D1609D2" w14:textId="77777777" w:rsidR="00A55A74" w:rsidRPr="009C776E" w:rsidRDefault="00A55A74" w:rsidP="00A55A74">
      <w:pPr>
        <w:pStyle w:val="BodyText"/>
        <w:rPr>
          <w:lang w:val="hr-HR"/>
        </w:rPr>
      </w:pPr>
    </w:p>
    <w:p w14:paraId="3183B493" w14:textId="77777777" w:rsidR="00A55A74" w:rsidRPr="009C776E" w:rsidRDefault="00A55A74" w:rsidP="00A55A74">
      <w:pPr>
        <w:pStyle w:val="BodyText"/>
        <w:rPr>
          <w:lang w:val="hr-HR"/>
        </w:rPr>
      </w:pPr>
    </w:p>
    <w:p w14:paraId="24B34BD6" w14:textId="0FDA6150" w:rsidR="00A55A74" w:rsidRPr="00902B81" w:rsidRDefault="00A55A74" w:rsidP="0069198B">
      <w:pPr>
        <w:pStyle w:val="Heading1"/>
        <w:rPr>
          <w:rFonts w:ascii="Times New Roman" w:hAnsi="Times New Roman"/>
          <w:lang w:val="hr-HR"/>
        </w:rPr>
      </w:pPr>
      <w:r w:rsidRPr="009C776E">
        <w:rPr>
          <w:lang w:val="hr-HR"/>
        </w:rPr>
        <w:br w:type="page"/>
      </w:r>
      <w:bookmarkStart w:id="3" w:name="_Toc179183549"/>
      <w:r w:rsidRPr="00902B81">
        <w:rPr>
          <w:rFonts w:ascii="Times New Roman" w:hAnsi="Times New Roman"/>
          <w:lang w:val="hr-HR"/>
        </w:rPr>
        <w:lastRenderedPageBreak/>
        <w:t>Literatura</w:t>
      </w:r>
      <w:bookmarkEnd w:id="3"/>
    </w:p>
    <w:p w14:paraId="31247137" w14:textId="77777777" w:rsidR="0069198B" w:rsidRDefault="0069198B" w:rsidP="0069198B">
      <w:pPr>
        <w:rPr>
          <w:lang w:val="hr-HR"/>
        </w:rPr>
      </w:pPr>
    </w:p>
    <w:p w14:paraId="030EA3E5" w14:textId="77777777" w:rsidR="0069198B" w:rsidRPr="0069198B" w:rsidRDefault="0069198B" w:rsidP="0069198B">
      <w:pPr>
        <w:rPr>
          <w:lang w:val="hr-HR"/>
        </w:rPr>
      </w:pPr>
      <w:r w:rsidRPr="0069198B">
        <w:rPr>
          <w:lang w:val="hr-HR"/>
        </w:rPr>
        <w:t>Oracle Corporation, Java Platform, Standard Edition Documentation,</w:t>
      </w:r>
    </w:p>
    <w:p w14:paraId="6CDA578A" w14:textId="36759BE5" w:rsidR="0069198B" w:rsidRDefault="0069198B" w:rsidP="0069198B">
      <w:pPr>
        <w:rPr>
          <w:lang w:val="hr-HR"/>
        </w:rPr>
      </w:pPr>
      <w:r w:rsidRPr="0069198B">
        <w:rPr>
          <w:lang w:val="hr-HR"/>
        </w:rPr>
        <w:t xml:space="preserve">Java SE Documentation, </w:t>
      </w:r>
      <w:hyperlink r:id="rId11" w:history="1">
        <w:r w:rsidRPr="00EE0ECC">
          <w:rPr>
            <w:rStyle w:val="Hyperlink"/>
            <w:lang w:val="hr-HR"/>
          </w:rPr>
          <w:t>https://docs.oracle.com/en/java/</w:t>
        </w:r>
      </w:hyperlink>
    </w:p>
    <w:p w14:paraId="2F6EF77B" w14:textId="77777777" w:rsidR="0069198B" w:rsidRDefault="0069198B" w:rsidP="0069198B">
      <w:pPr>
        <w:rPr>
          <w:lang w:val="hr-HR"/>
        </w:rPr>
      </w:pPr>
    </w:p>
    <w:p w14:paraId="6C13A38A" w14:textId="2EAA1A6B" w:rsidR="0069198B" w:rsidRDefault="0069198B" w:rsidP="0069198B">
      <w:pPr>
        <w:rPr>
          <w:lang w:val="hr-HR"/>
        </w:rPr>
      </w:pPr>
      <w:r w:rsidRPr="0069198B">
        <w:t xml:space="preserve">VMware, Inc., </w:t>
      </w:r>
      <w:r w:rsidRPr="0069198B">
        <w:rPr>
          <w:i/>
          <w:iCs/>
        </w:rPr>
        <w:t>Spring Data JPA Reference Documentation</w:t>
      </w:r>
      <w:r w:rsidRPr="0069198B">
        <w:t>,</w:t>
      </w:r>
      <w:r w:rsidRPr="0069198B">
        <w:br/>
      </w:r>
      <w:r w:rsidRPr="0069198B">
        <w:rPr>
          <w:i/>
          <w:iCs/>
        </w:rPr>
        <w:t>Spring Data JPA Reference Guide</w:t>
      </w:r>
      <w:r w:rsidRPr="0069198B">
        <w:t xml:space="preserve">, </w:t>
      </w:r>
      <w:hyperlink r:id="rId12" w:tgtFrame="_new" w:history="1">
        <w:r w:rsidRPr="0069198B">
          <w:rPr>
            <w:rStyle w:val="Hyperlink"/>
          </w:rPr>
          <w:t>https://docs.spring.io/spring-data/jpa/docs/current/reference/html/</w:t>
        </w:r>
      </w:hyperlink>
    </w:p>
    <w:p w14:paraId="5997BFC6" w14:textId="77777777" w:rsidR="0069198B" w:rsidRDefault="0069198B" w:rsidP="0069198B">
      <w:pPr>
        <w:rPr>
          <w:lang w:val="hr-HR"/>
        </w:rPr>
      </w:pPr>
    </w:p>
    <w:p w14:paraId="2A3222DC" w14:textId="7F0A8BC7" w:rsidR="0069198B" w:rsidRDefault="0069198B" w:rsidP="0069198B">
      <w:pPr>
        <w:rPr>
          <w:lang w:val="hr-HR"/>
        </w:rPr>
      </w:pPr>
      <w:r w:rsidRPr="0069198B">
        <w:t xml:space="preserve">Meta Platforms, Inc., </w:t>
      </w:r>
      <w:r w:rsidRPr="0069198B">
        <w:rPr>
          <w:i/>
          <w:iCs/>
        </w:rPr>
        <w:t>React Documentation</w:t>
      </w:r>
      <w:r w:rsidRPr="0069198B">
        <w:t>,</w:t>
      </w:r>
      <w:r w:rsidRPr="0069198B">
        <w:br/>
      </w:r>
      <w:r w:rsidRPr="0069198B">
        <w:rPr>
          <w:i/>
          <w:iCs/>
        </w:rPr>
        <w:t>React Official Documentation</w:t>
      </w:r>
      <w:r w:rsidRPr="0069198B">
        <w:t xml:space="preserve">, </w:t>
      </w:r>
      <w:hyperlink r:id="rId13" w:tgtFrame="_new" w:history="1">
        <w:r w:rsidRPr="0069198B">
          <w:rPr>
            <w:rStyle w:val="Hyperlink"/>
          </w:rPr>
          <w:t>https://react.dev/</w:t>
        </w:r>
      </w:hyperlink>
    </w:p>
    <w:p w14:paraId="2D17304A" w14:textId="77777777" w:rsidR="0069198B" w:rsidRDefault="0069198B" w:rsidP="0069198B">
      <w:pPr>
        <w:rPr>
          <w:lang w:val="hr-HR"/>
        </w:rPr>
      </w:pPr>
    </w:p>
    <w:p w14:paraId="265CF10A" w14:textId="209D0A62" w:rsidR="0069198B" w:rsidRDefault="0069198B" w:rsidP="0069198B">
      <w:pPr>
        <w:rPr>
          <w:lang w:val="hr-HR"/>
        </w:rPr>
      </w:pPr>
      <w:r w:rsidRPr="0069198B">
        <w:t xml:space="preserve">PostgreSQL Global Development Group, </w:t>
      </w:r>
      <w:r w:rsidRPr="0069198B">
        <w:rPr>
          <w:i/>
          <w:iCs/>
        </w:rPr>
        <w:t>PostgreSQL Documentation</w:t>
      </w:r>
      <w:r w:rsidRPr="0069198B">
        <w:t>,</w:t>
      </w:r>
      <w:r w:rsidRPr="0069198B">
        <w:br/>
      </w:r>
      <w:r w:rsidRPr="0069198B">
        <w:rPr>
          <w:i/>
          <w:iCs/>
        </w:rPr>
        <w:t>PostgreSQL Official Documentation</w:t>
      </w:r>
      <w:r w:rsidRPr="0069198B">
        <w:t xml:space="preserve">, </w:t>
      </w:r>
      <w:hyperlink r:id="rId14" w:tgtFrame="_new" w:history="1">
        <w:r w:rsidRPr="0069198B">
          <w:rPr>
            <w:rStyle w:val="Hyperlink"/>
          </w:rPr>
          <w:t>https://www.postgresql.org/docs/</w:t>
        </w:r>
      </w:hyperlink>
    </w:p>
    <w:p w14:paraId="519EBEBD" w14:textId="77777777" w:rsidR="0069198B" w:rsidRDefault="0069198B" w:rsidP="0069198B">
      <w:pPr>
        <w:rPr>
          <w:lang w:val="hr-HR"/>
        </w:rPr>
      </w:pPr>
    </w:p>
    <w:p w14:paraId="1FE7E5C7" w14:textId="7B92C84C" w:rsidR="0069198B" w:rsidRPr="0069198B" w:rsidRDefault="0069198B" w:rsidP="0069198B">
      <w:pPr>
        <w:rPr>
          <w:lang w:val="hr-HR"/>
        </w:rPr>
      </w:pPr>
      <w:r w:rsidRPr="0069198B">
        <w:t xml:space="preserve">Render, Inc., </w:t>
      </w:r>
      <w:r w:rsidRPr="0069198B">
        <w:rPr>
          <w:i/>
          <w:iCs/>
        </w:rPr>
        <w:t>Render Documentation</w:t>
      </w:r>
      <w:r w:rsidRPr="0069198B">
        <w:t>,</w:t>
      </w:r>
      <w:r w:rsidRPr="0069198B">
        <w:br/>
      </w:r>
      <w:r w:rsidRPr="0069198B">
        <w:rPr>
          <w:i/>
          <w:iCs/>
        </w:rPr>
        <w:t>Render Official Documentation</w:t>
      </w:r>
      <w:r w:rsidRPr="0069198B">
        <w:t xml:space="preserve">, </w:t>
      </w:r>
      <w:hyperlink r:id="rId15" w:tgtFrame="_new" w:history="1">
        <w:r w:rsidRPr="0069198B">
          <w:rPr>
            <w:rStyle w:val="Hyperlink"/>
          </w:rPr>
          <w:t>https://render.com/docs</w:t>
        </w:r>
      </w:hyperlink>
    </w:p>
    <w:sectPr w:rsidR="0069198B" w:rsidRPr="0069198B" w:rsidSect="00620B2D">
      <w:headerReference w:type="default" r:id="rId16"/>
      <w:footerReference w:type="default" r:id="rId17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F7E96" w14:textId="77777777" w:rsidR="00380B87" w:rsidRDefault="00380B87">
      <w:r>
        <w:separator/>
      </w:r>
    </w:p>
  </w:endnote>
  <w:endnote w:type="continuationSeparator" w:id="0">
    <w:p w14:paraId="3169E06C" w14:textId="77777777" w:rsidR="00380B87" w:rsidRDefault="00380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10E2F" w:rsidRPr="00DF3B4B" w14:paraId="1453874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DEDACFF" w14:textId="77777777" w:rsidR="00A10E2F" w:rsidRPr="00DF3B4B" w:rsidRDefault="00A10E2F">
          <w:pPr>
            <w:ind w:right="360"/>
            <w:rPr>
              <w:lang w:val="hr-HR"/>
            </w:rPr>
          </w:pPr>
          <w:r>
            <w:rPr>
              <w:lang w:val="hr-HR"/>
            </w:rPr>
            <w:t>FER 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2126A15" w14:textId="799AF2F4" w:rsidR="00A10E2F" w:rsidRPr="00DF3B4B" w:rsidRDefault="00A10E2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F6526C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7CA85B" w14:textId="77777777" w:rsidR="00A10E2F" w:rsidRPr="00DF3B4B" w:rsidRDefault="00A10E2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3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7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637A3916" w14:textId="4CD7CCC2" w:rsidR="00A10E2F" w:rsidRDefault="00F62073" w:rsidP="00F62073">
    <w:pPr>
      <w:pStyle w:val="Footer"/>
      <w:ind w:left="4320" w:hanging="4320"/>
    </w:pPr>
    <w:r>
      <w:t xml:space="preserve">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EC4B" w14:textId="77777777" w:rsidR="00380B87" w:rsidRDefault="00380B87">
      <w:r>
        <w:separator/>
      </w:r>
    </w:p>
  </w:footnote>
  <w:footnote w:type="continuationSeparator" w:id="0">
    <w:p w14:paraId="14A63B13" w14:textId="77777777" w:rsidR="00380B87" w:rsidRDefault="00380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10E2F" w14:paraId="21FF0C3C" w14:textId="77777777">
      <w:tc>
        <w:tcPr>
          <w:tcW w:w="6379" w:type="dxa"/>
        </w:tcPr>
        <w:p w14:paraId="0BD80688" w14:textId="5D18DD01" w:rsidR="00A10E2F" w:rsidRPr="00DF3B4B" w:rsidRDefault="00F62073">
          <w:pPr>
            <w:rPr>
              <w:lang w:val="hr-HR"/>
            </w:rPr>
          </w:pPr>
          <w:r w:rsidRPr="00C4559F">
            <w:t>Web aplikacija za personalizirano praćenje troškova i postizanja financijskih ciljeva</w:t>
          </w:r>
        </w:p>
      </w:tc>
      <w:tc>
        <w:tcPr>
          <w:tcW w:w="3179" w:type="dxa"/>
        </w:tcPr>
        <w:p w14:paraId="797F4175" w14:textId="3770E909" w:rsidR="00A10E2F" w:rsidRPr="00DF3B4B" w:rsidRDefault="00A10E2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</w:t>
          </w:r>
          <w:r w:rsidR="00AA6DDA">
            <w:rPr>
              <w:lang w:val="hr-HR"/>
            </w:rPr>
            <w:t>1</w:t>
          </w:r>
          <w:r w:rsidRPr="00DF3B4B">
            <w:rPr>
              <w:lang w:val="hr-HR"/>
            </w:rPr>
            <w:t>.0</w:t>
          </w:r>
        </w:p>
      </w:tc>
    </w:tr>
    <w:tr w:rsidR="00A10E2F" w14:paraId="72B94515" w14:textId="77777777">
      <w:tc>
        <w:tcPr>
          <w:tcW w:w="6379" w:type="dxa"/>
        </w:tcPr>
        <w:p w14:paraId="50850E79" w14:textId="77777777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Tehnička dokumentacija</w:t>
          </w:r>
        </w:p>
      </w:tc>
      <w:tc>
        <w:tcPr>
          <w:tcW w:w="3179" w:type="dxa"/>
        </w:tcPr>
        <w:p w14:paraId="1B890609" w14:textId="570E9446" w:rsidR="00A10E2F" w:rsidRPr="00DF3B4B" w:rsidRDefault="00A10E2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</w:t>
          </w:r>
          <w:r w:rsidR="00AA6DDA">
            <w:rPr>
              <w:lang w:val="hr-HR"/>
            </w:rPr>
            <w:t>20</w:t>
          </w:r>
          <w:r w:rsidRPr="00DF3B4B">
            <w:rPr>
              <w:lang w:val="hr-HR"/>
            </w:rPr>
            <w:t>/</w:t>
          </w:r>
          <w:r w:rsidR="00F62073">
            <w:rPr>
              <w:lang w:val="hr-HR"/>
            </w:rPr>
            <w:t>01</w:t>
          </w:r>
          <w:r w:rsidRPr="00DF3B4B">
            <w:rPr>
              <w:lang w:val="hr-HR"/>
            </w:rPr>
            <w:t>/</w:t>
          </w:r>
          <w:r w:rsidR="00F62073">
            <w:rPr>
              <w:lang w:val="hr-HR"/>
            </w:rPr>
            <w:t>2026</w:t>
          </w:r>
        </w:p>
      </w:tc>
    </w:tr>
  </w:tbl>
  <w:p w14:paraId="489C3136" w14:textId="77777777" w:rsidR="00A10E2F" w:rsidRDefault="00A10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5729177">
    <w:abstractNumId w:val="0"/>
  </w:num>
  <w:num w:numId="2" w16cid:durableId="259215776">
    <w:abstractNumId w:val="5"/>
  </w:num>
  <w:num w:numId="3" w16cid:durableId="993141627">
    <w:abstractNumId w:val="2"/>
  </w:num>
  <w:num w:numId="4" w16cid:durableId="1348288447">
    <w:abstractNumId w:val="1"/>
  </w:num>
  <w:num w:numId="5" w16cid:durableId="1375428971">
    <w:abstractNumId w:val="3"/>
  </w:num>
  <w:num w:numId="6" w16cid:durableId="390543078">
    <w:abstractNumId w:val="4"/>
  </w:num>
  <w:num w:numId="7" w16cid:durableId="1269658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73"/>
    <w:rsid w:val="000115F8"/>
    <w:rsid w:val="00033D01"/>
    <w:rsid w:val="00046660"/>
    <w:rsid w:val="00085DC7"/>
    <w:rsid w:val="000929A0"/>
    <w:rsid w:val="00096784"/>
    <w:rsid w:val="000A14A5"/>
    <w:rsid w:val="000A6603"/>
    <w:rsid w:val="000F5C98"/>
    <w:rsid w:val="00130B16"/>
    <w:rsid w:val="0013411D"/>
    <w:rsid w:val="0015703B"/>
    <w:rsid w:val="0017034F"/>
    <w:rsid w:val="00230E52"/>
    <w:rsid w:val="002767CE"/>
    <w:rsid w:val="002A0274"/>
    <w:rsid w:val="002A0459"/>
    <w:rsid w:val="002B1D4C"/>
    <w:rsid w:val="002C2FAE"/>
    <w:rsid w:val="002F43D6"/>
    <w:rsid w:val="00326360"/>
    <w:rsid w:val="00342FA5"/>
    <w:rsid w:val="00380B87"/>
    <w:rsid w:val="003A2CEC"/>
    <w:rsid w:val="003C5594"/>
    <w:rsid w:val="00403B3D"/>
    <w:rsid w:val="004415CE"/>
    <w:rsid w:val="0044398C"/>
    <w:rsid w:val="00462509"/>
    <w:rsid w:val="00476E88"/>
    <w:rsid w:val="004C5841"/>
    <w:rsid w:val="004D0BEF"/>
    <w:rsid w:val="004E5140"/>
    <w:rsid w:val="00505993"/>
    <w:rsid w:val="005347A6"/>
    <w:rsid w:val="0055086F"/>
    <w:rsid w:val="00552603"/>
    <w:rsid w:val="005D6FB5"/>
    <w:rsid w:val="005F1CE1"/>
    <w:rsid w:val="00620B2D"/>
    <w:rsid w:val="006417E6"/>
    <w:rsid w:val="0069198B"/>
    <w:rsid w:val="006C6089"/>
    <w:rsid w:val="006D00C5"/>
    <w:rsid w:val="006E238A"/>
    <w:rsid w:val="00716C09"/>
    <w:rsid w:val="00733A5F"/>
    <w:rsid w:val="0073584A"/>
    <w:rsid w:val="0073741F"/>
    <w:rsid w:val="00785F38"/>
    <w:rsid w:val="00876316"/>
    <w:rsid w:val="008D01D3"/>
    <w:rsid w:val="00902B81"/>
    <w:rsid w:val="00927E5B"/>
    <w:rsid w:val="00960B9D"/>
    <w:rsid w:val="009C776E"/>
    <w:rsid w:val="009D5EBB"/>
    <w:rsid w:val="009E21C8"/>
    <w:rsid w:val="009F5B9E"/>
    <w:rsid w:val="00A00712"/>
    <w:rsid w:val="00A10E2F"/>
    <w:rsid w:val="00A55A74"/>
    <w:rsid w:val="00A722D2"/>
    <w:rsid w:val="00A82B53"/>
    <w:rsid w:val="00AA6DDA"/>
    <w:rsid w:val="00AF5C05"/>
    <w:rsid w:val="00B10300"/>
    <w:rsid w:val="00B3513E"/>
    <w:rsid w:val="00B57972"/>
    <w:rsid w:val="00B946AE"/>
    <w:rsid w:val="00BB0DA6"/>
    <w:rsid w:val="00BD4729"/>
    <w:rsid w:val="00BD6C2D"/>
    <w:rsid w:val="00BE3039"/>
    <w:rsid w:val="00C0160C"/>
    <w:rsid w:val="00C51CEF"/>
    <w:rsid w:val="00C6240A"/>
    <w:rsid w:val="00C67C21"/>
    <w:rsid w:val="00C74132"/>
    <w:rsid w:val="00D21FF2"/>
    <w:rsid w:val="00D35D01"/>
    <w:rsid w:val="00D431B3"/>
    <w:rsid w:val="00D52F42"/>
    <w:rsid w:val="00D85941"/>
    <w:rsid w:val="00DA7933"/>
    <w:rsid w:val="00DE4D1A"/>
    <w:rsid w:val="00DF3B4B"/>
    <w:rsid w:val="00E00BD9"/>
    <w:rsid w:val="00E119AF"/>
    <w:rsid w:val="00E61002"/>
    <w:rsid w:val="00E85EFC"/>
    <w:rsid w:val="00EA7E51"/>
    <w:rsid w:val="00ED59D3"/>
    <w:rsid w:val="00EE5D2B"/>
    <w:rsid w:val="00EE70A8"/>
    <w:rsid w:val="00EF3BD8"/>
    <w:rsid w:val="00F12630"/>
    <w:rsid w:val="00F16CEE"/>
    <w:rsid w:val="00F62073"/>
    <w:rsid w:val="00F62757"/>
    <w:rsid w:val="00F6526C"/>
    <w:rsid w:val="00F77C60"/>
    <w:rsid w:val="00F96AD6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04EA4"/>
  <w15:chartTrackingRefBased/>
  <w15:docId w15:val="{BCEDD4BC-45FB-485B-9145-91C59918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5C05"/>
    <w:pPr>
      <w:widowControl w:val="0"/>
      <w:spacing w:line="240" w:lineRule="atLeast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462509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Heading1"/>
    <w:next w:val="Normal"/>
    <w:qFormat/>
    <w:rsid w:val="00462509"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960B9D"/>
    <w:rPr>
      <w:i/>
      <w:color w:val="0000FF"/>
      <w:lang w:val="hr-HR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  <w:style w:type="table" w:styleId="ListTable7Colourful">
    <w:name w:val="List Table 7 Colorful"/>
    <w:basedOn w:val="TableNormal"/>
    <w:uiPriority w:val="52"/>
    <w:rsid w:val="004415C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7034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919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69198B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nhideWhenUsed/>
    <w:qFormat/>
    <w:rsid w:val="00D21FF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act.dev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spring.io/spring-data/jpa/docs/current/reference/html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nder.com/doc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ostgresql.org/doc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hael\Documents\BITNO\FAKS\3.%20GODINA\PROJEKTR\FER_Predmet_Projekt_Tehnicka_Dokumentacij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65E5-21AD-4731-9848-1534DC4B5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FER_Predmet_Projekt_Tehnicka_Dokumentacija</Template>
  <TotalTime>316</TotalTime>
  <Pages>10</Pages>
  <Words>1554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Mihael</dc:creator>
  <cp:keywords/>
  <dc:description/>
  <cp:lastModifiedBy>Leon Vesić</cp:lastModifiedBy>
  <cp:revision>25</cp:revision>
  <cp:lastPrinted>2005-03-17T14:40:00Z</cp:lastPrinted>
  <dcterms:created xsi:type="dcterms:W3CDTF">2025-12-31T12:54:00Z</dcterms:created>
  <dcterms:modified xsi:type="dcterms:W3CDTF">2026-01-29T22:49:00Z</dcterms:modified>
</cp:coreProperties>
</file>