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0328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06D82506" w14:textId="4EF538DD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r w:rsidR="00C0407E">
        <w:rPr>
          <w:rFonts w:cstheme="minorHAnsi"/>
        </w:rPr>
        <w:t xml:space="preserve">mobile care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D1104AA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00ECAB0E" w14:textId="4C5D4362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 w:rsidR="00491890">
        <w:rPr>
          <w:rFonts w:cstheme="minorHAnsi"/>
        </w:rPr>
        <w:t xml:space="preserve"> </w:t>
      </w:r>
      <w:proofErr w:type="spellStart"/>
      <w:r w:rsidR="00491890">
        <w:rPr>
          <w:rFonts w:cstheme="minorHAnsi"/>
        </w:rPr>
        <w:t>dupa</w:t>
      </w:r>
      <w:proofErr w:type="spellEnd"/>
      <w:r w:rsidR="00491890">
        <w:rPr>
          <w:rFonts w:cstheme="minorHAnsi"/>
        </w:rPr>
        <w:t xml:space="preserve"> </w:t>
      </w:r>
      <w:proofErr w:type="spellStart"/>
      <w:r w:rsidR="00491890">
        <w:rPr>
          <w:rFonts w:cstheme="minorHAnsi"/>
        </w:rPr>
        <w:t>denumirea</w:t>
      </w:r>
      <w:proofErr w:type="spellEnd"/>
      <w:r w:rsidR="00491890">
        <w:rPr>
          <w:rFonts w:cstheme="minorHAnsi"/>
        </w:rPr>
        <w:t xml:space="preserve"> </w:t>
      </w:r>
      <w:proofErr w:type="spellStart"/>
      <w:r w:rsidR="00491890">
        <w:rPr>
          <w:rFonts w:cstheme="minorHAnsi"/>
        </w:rPr>
        <w:t>acestora</w:t>
      </w:r>
      <w:proofErr w:type="spellEnd"/>
      <w:r w:rsidR="00491890">
        <w:rPr>
          <w:rFonts w:cstheme="minorHAnsi"/>
        </w:rPr>
        <w:t>.</w:t>
      </w:r>
    </w:p>
    <w:p w14:paraId="126ADB88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874A0AA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1D4457D7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61EA862B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D2A0482" w14:textId="540BCAC9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C0407E">
        <w:rPr>
          <w:rFonts w:cstheme="minorHAnsi"/>
        </w:rPr>
        <w:t xml:space="preserve"> </w:t>
      </w:r>
      <w:proofErr w:type="spellStart"/>
      <w:r w:rsidR="00C0407E">
        <w:rPr>
          <w:rFonts w:cstheme="minorHAnsi"/>
        </w:rPr>
        <w:t>Atunci</w:t>
      </w:r>
      <w:proofErr w:type="spellEnd"/>
      <w:r w:rsidR="00C0407E">
        <w:rPr>
          <w:rFonts w:cstheme="minorHAnsi"/>
        </w:rPr>
        <w:t xml:space="preserve"> cand se da click pe o </w:t>
      </w:r>
      <w:proofErr w:type="spellStart"/>
      <w:r w:rsidR="00C0407E">
        <w:rPr>
          <w:rFonts w:cstheme="minorHAnsi"/>
        </w:rPr>
        <w:t>piesa</w:t>
      </w:r>
      <w:proofErr w:type="spellEnd"/>
      <w:r w:rsidR="00C0407E">
        <w:rPr>
          <w:rFonts w:cstheme="minorHAnsi"/>
        </w:rPr>
        <w:t xml:space="preserve"> din </w:t>
      </w:r>
      <w:proofErr w:type="spellStart"/>
      <w:r w:rsidR="00C0407E">
        <w:rPr>
          <w:rFonts w:cstheme="minorHAnsi"/>
        </w:rPr>
        <w:t>tabel</w:t>
      </w:r>
      <w:proofErr w:type="spellEnd"/>
      <w:r w:rsidR="00C0407E">
        <w:rPr>
          <w:rFonts w:cstheme="minorHAnsi"/>
        </w:rPr>
        <w:t xml:space="preserve">, se face popup la o </w:t>
      </w:r>
      <w:proofErr w:type="spellStart"/>
      <w:r w:rsidR="00C0407E">
        <w:rPr>
          <w:rFonts w:cstheme="minorHAnsi"/>
        </w:rPr>
        <w:t>noua</w:t>
      </w:r>
      <w:proofErr w:type="spellEnd"/>
      <w:r w:rsidR="00C0407E">
        <w:rPr>
          <w:rFonts w:cstheme="minorHAnsi"/>
        </w:rPr>
        <w:t xml:space="preserve"> </w:t>
      </w:r>
      <w:proofErr w:type="spellStart"/>
      <w:r w:rsidR="00C0407E">
        <w:rPr>
          <w:rFonts w:cstheme="minorHAnsi"/>
        </w:rPr>
        <w:t>fereastra</w:t>
      </w:r>
      <w:proofErr w:type="spellEnd"/>
      <w:r w:rsidR="00C0407E">
        <w:rPr>
          <w:rFonts w:cstheme="minorHAnsi"/>
        </w:rPr>
        <w:t xml:space="preserve"> </w:t>
      </w:r>
      <w:proofErr w:type="spellStart"/>
      <w:r w:rsidR="00C0407E">
        <w:rPr>
          <w:rFonts w:cstheme="minorHAnsi"/>
        </w:rPr>
        <w:t>ce</w:t>
      </w:r>
      <w:proofErr w:type="spellEnd"/>
      <w:r w:rsidR="00C0407E">
        <w:rPr>
          <w:rFonts w:cstheme="minorHAnsi"/>
        </w:rPr>
        <w:t xml:space="preserve"> </w:t>
      </w:r>
      <w:proofErr w:type="spellStart"/>
      <w:r w:rsidR="00C0407E">
        <w:rPr>
          <w:rFonts w:cstheme="minorHAnsi"/>
        </w:rPr>
        <w:t>contine</w:t>
      </w:r>
      <w:proofErr w:type="spellEnd"/>
      <w:r w:rsidR="00C0407E">
        <w:rPr>
          <w:rFonts w:cstheme="minorHAnsi"/>
        </w:rPr>
        <w:t xml:space="preserve"> field-urile </w:t>
      </w:r>
      <w:proofErr w:type="spellStart"/>
      <w:r w:rsidR="00C0407E">
        <w:rPr>
          <w:rFonts w:cstheme="minorHAnsi"/>
        </w:rPr>
        <w:t>actualizabile</w:t>
      </w:r>
      <w:proofErr w:type="spellEnd"/>
      <w:r w:rsidR="00C0407E">
        <w:rPr>
          <w:rFonts w:cstheme="minorHAnsi"/>
        </w:rPr>
        <w:t xml:space="preserve"> din </w:t>
      </w:r>
      <w:proofErr w:type="spellStart"/>
      <w:r w:rsidR="00C0407E">
        <w:rPr>
          <w:rFonts w:cstheme="minorHAnsi"/>
        </w:rPr>
        <w:t>cadrul</w:t>
      </w:r>
      <w:proofErr w:type="spellEnd"/>
      <w:r w:rsidR="00C0407E">
        <w:rPr>
          <w:rFonts w:cstheme="minorHAnsi"/>
        </w:rPr>
        <w:t xml:space="preserve"> </w:t>
      </w:r>
      <w:proofErr w:type="spellStart"/>
      <w:r w:rsidR="00C0407E">
        <w:rPr>
          <w:rFonts w:cstheme="minorHAnsi"/>
        </w:rPr>
        <w:t>piesei</w:t>
      </w:r>
      <w:proofErr w:type="spellEnd"/>
      <w:r w:rsidR="00C0407E">
        <w:rPr>
          <w:rFonts w:cstheme="minorHAnsi"/>
        </w:rPr>
        <w:t xml:space="preserve">. </w:t>
      </w:r>
    </w:p>
    <w:p w14:paraId="4FFBF280" w14:textId="26CAC605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  <w:r w:rsidR="00C0407E">
        <w:rPr>
          <w:rFonts w:cstheme="minorHAnsi"/>
        </w:rPr>
        <w:t xml:space="preserve"> </w:t>
      </w:r>
      <w:proofErr w:type="spellStart"/>
      <w:r w:rsidR="00C0407E">
        <w:rPr>
          <w:rFonts w:cstheme="minorHAnsi"/>
        </w:rPr>
        <w:t>Atunci</w:t>
      </w:r>
      <w:proofErr w:type="spellEnd"/>
      <w:r w:rsidR="00C0407E">
        <w:rPr>
          <w:rFonts w:cstheme="minorHAnsi"/>
        </w:rPr>
        <w:t xml:space="preserve"> cand se da click pe </w:t>
      </w:r>
      <w:r w:rsidR="00C0407E">
        <w:rPr>
          <w:rFonts w:cstheme="minorHAnsi"/>
        </w:rPr>
        <w:t xml:space="preserve">un </w:t>
      </w:r>
      <w:proofErr w:type="spellStart"/>
      <w:r w:rsidR="00C0407E">
        <w:rPr>
          <w:rFonts w:cstheme="minorHAnsi"/>
        </w:rPr>
        <w:t>produs</w:t>
      </w:r>
      <w:proofErr w:type="spellEnd"/>
      <w:r w:rsidR="00C0407E">
        <w:rPr>
          <w:rFonts w:cstheme="minorHAnsi"/>
        </w:rPr>
        <w:t xml:space="preserve"> din </w:t>
      </w:r>
      <w:proofErr w:type="spellStart"/>
      <w:r w:rsidR="00C0407E">
        <w:rPr>
          <w:rFonts w:cstheme="minorHAnsi"/>
        </w:rPr>
        <w:t>tabel</w:t>
      </w:r>
      <w:proofErr w:type="spellEnd"/>
      <w:r w:rsidR="00C0407E">
        <w:rPr>
          <w:rFonts w:cstheme="minorHAnsi"/>
        </w:rPr>
        <w:t xml:space="preserve">, se face popup la o </w:t>
      </w:r>
      <w:proofErr w:type="spellStart"/>
      <w:r w:rsidR="00C0407E">
        <w:rPr>
          <w:rFonts w:cstheme="minorHAnsi"/>
        </w:rPr>
        <w:t>noua</w:t>
      </w:r>
      <w:proofErr w:type="spellEnd"/>
      <w:r w:rsidR="00C0407E">
        <w:rPr>
          <w:rFonts w:cstheme="minorHAnsi"/>
        </w:rPr>
        <w:t xml:space="preserve"> </w:t>
      </w:r>
      <w:proofErr w:type="spellStart"/>
      <w:r w:rsidR="00C0407E">
        <w:rPr>
          <w:rFonts w:cstheme="minorHAnsi"/>
        </w:rPr>
        <w:t>fereastra</w:t>
      </w:r>
      <w:proofErr w:type="spellEnd"/>
      <w:r w:rsidR="00C0407E">
        <w:rPr>
          <w:rFonts w:cstheme="minorHAnsi"/>
        </w:rPr>
        <w:t xml:space="preserve"> </w:t>
      </w:r>
      <w:proofErr w:type="spellStart"/>
      <w:r w:rsidR="00C0407E">
        <w:rPr>
          <w:rFonts w:cstheme="minorHAnsi"/>
        </w:rPr>
        <w:t>ce</w:t>
      </w:r>
      <w:proofErr w:type="spellEnd"/>
      <w:r w:rsidR="00C0407E">
        <w:rPr>
          <w:rFonts w:cstheme="minorHAnsi"/>
        </w:rPr>
        <w:t xml:space="preserve"> </w:t>
      </w:r>
      <w:proofErr w:type="spellStart"/>
      <w:r w:rsidR="00C0407E">
        <w:rPr>
          <w:rFonts w:cstheme="minorHAnsi"/>
        </w:rPr>
        <w:t>contine</w:t>
      </w:r>
      <w:proofErr w:type="spellEnd"/>
      <w:r w:rsidR="00C0407E">
        <w:rPr>
          <w:rFonts w:cstheme="minorHAnsi"/>
        </w:rPr>
        <w:t xml:space="preserve"> field-urile </w:t>
      </w:r>
      <w:proofErr w:type="spellStart"/>
      <w:r w:rsidR="00C0407E">
        <w:rPr>
          <w:rFonts w:cstheme="minorHAnsi"/>
        </w:rPr>
        <w:t>actualizabile</w:t>
      </w:r>
      <w:proofErr w:type="spellEnd"/>
      <w:r w:rsidR="00C0407E">
        <w:rPr>
          <w:rFonts w:cstheme="minorHAnsi"/>
        </w:rPr>
        <w:t xml:space="preserve"> </w:t>
      </w:r>
      <w:r w:rsidR="00C0407E">
        <w:rPr>
          <w:rFonts w:cstheme="minorHAnsi"/>
        </w:rPr>
        <w:t>d</w:t>
      </w:r>
      <w:r w:rsidR="00C0407E">
        <w:rPr>
          <w:rFonts w:cstheme="minorHAnsi"/>
        </w:rPr>
        <w:t xml:space="preserve">in </w:t>
      </w:r>
      <w:proofErr w:type="spellStart"/>
      <w:r w:rsidR="00C0407E">
        <w:rPr>
          <w:rFonts w:cstheme="minorHAnsi"/>
        </w:rPr>
        <w:t>cadrul</w:t>
      </w:r>
      <w:proofErr w:type="spellEnd"/>
      <w:r w:rsidR="00C0407E">
        <w:rPr>
          <w:rFonts w:cstheme="minorHAnsi"/>
        </w:rPr>
        <w:t xml:space="preserve"> </w:t>
      </w:r>
      <w:proofErr w:type="spellStart"/>
      <w:r w:rsidR="00C0407E">
        <w:rPr>
          <w:rFonts w:cstheme="minorHAnsi"/>
        </w:rPr>
        <w:t>produsului</w:t>
      </w:r>
      <w:proofErr w:type="spellEnd"/>
      <w:r w:rsidR="00C0407E">
        <w:rPr>
          <w:rFonts w:cstheme="minorHAnsi"/>
        </w:rPr>
        <w:t>.</w:t>
      </w:r>
    </w:p>
    <w:p w14:paraId="0F92FB55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4C0B5C3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4009B110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1B9C3" w14:textId="77777777" w:rsidR="000A2E45" w:rsidRDefault="000A2E45" w:rsidP="005F6A53">
      <w:pPr>
        <w:spacing w:after="0" w:line="240" w:lineRule="auto"/>
      </w:pPr>
      <w:r>
        <w:separator/>
      </w:r>
    </w:p>
  </w:endnote>
  <w:endnote w:type="continuationSeparator" w:id="0">
    <w:p w14:paraId="0D7774BE" w14:textId="77777777" w:rsidR="000A2E45" w:rsidRDefault="000A2E45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2B3DB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ADE8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7714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EE834" w14:textId="77777777" w:rsidR="000A2E45" w:rsidRDefault="000A2E45" w:rsidP="005F6A53">
      <w:pPr>
        <w:spacing w:after="0" w:line="240" w:lineRule="auto"/>
      </w:pPr>
      <w:r>
        <w:separator/>
      </w:r>
    </w:p>
  </w:footnote>
  <w:footnote w:type="continuationSeparator" w:id="0">
    <w:p w14:paraId="5EDBA540" w14:textId="77777777" w:rsidR="000A2E45" w:rsidRDefault="000A2E45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AD0CC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3B6F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A2933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5617892">
    <w:abstractNumId w:val="16"/>
  </w:num>
  <w:num w:numId="2" w16cid:durableId="765463261">
    <w:abstractNumId w:val="10"/>
  </w:num>
  <w:num w:numId="3" w16cid:durableId="275333156">
    <w:abstractNumId w:val="0"/>
  </w:num>
  <w:num w:numId="4" w16cid:durableId="1823816517">
    <w:abstractNumId w:val="5"/>
  </w:num>
  <w:num w:numId="5" w16cid:durableId="930822257">
    <w:abstractNumId w:val="2"/>
  </w:num>
  <w:num w:numId="6" w16cid:durableId="716204411">
    <w:abstractNumId w:val="1"/>
  </w:num>
  <w:num w:numId="7" w16cid:durableId="27684677">
    <w:abstractNumId w:val="3"/>
  </w:num>
  <w:num w:numId="8" w16cid:durableId="939722678">
    <w:abstractNumId w:val="9"/>
  </w:num>
  <w:num w:numId="9" w16cid:durableId="675108107">
    <w:abstractNumId w:val="4"/>
  </w:num>
  <w:num w:numId="10" w16cid:durableId="726145866">
    <w:abstractNumId w:val="6"/>
  </w:num>
  <w:num w:numId="11" w16cid:durableId="1137643480">
    <w:abstractNumId w:val="15"/>
  </w:num>
  <w:num w:numId="12" w16cid:durableId="1231424380">
    <w:abstractNumId w:val="7"/>
  </w:num>
  <w:num w:numId="13" w16cid:durableId="1517306073">
    <w:abstractNumId w:val="17"/>
  </w:num>
  <w:num w:numId="14" w16cid:durableId="1254702375">
    <w:abstractNumId w:val="12"/>
  </w:num>
  <w:num w:numId="15" w16cid:durableId="945773205">
    <w:abstractNumId w:val="11"/>
  </w:num>
  <w:num w:numId="16" w16cid:durableId="1955557553">
    <w:abstractNumId w:val="19"/>
  </w:num>
  <w:num w:numId="17" w16cid:durableId="312953500">
    <w:abstractNumId w:val="8"/>
  </w:num>
  <w:num w:numId="18" w16cid:durableId="251165060">
    <w:abstractNumId w:val="14"/>
  </w:num>
  <w:num w:numId="19" w16cid:durableId="193422217">
    <w:abstractNumId w:val="13"/>
  </w:num>
  <w:num w:numId="20" w16cid:durableId="16698676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2E45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91890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07E"/>
    <w:rsid w:val="00C043B1"/>
    <w:rsid w:val="00C21A25"/>
    <w:rsid w:val="00C222F3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C9AEE"/>
  <w15:docId w15:val="{59FB5D9F-E319-4FE1-BC68-1222CE40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39B5-8B76-40DE-8205-BE6EA186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Ioni</cp:lastModifiedBy>
  <cp:revision>147</cp:revision>
  <cp:lastPrinted>2020-02-14T11:16:00Z</cp:lastPrinted>
  <dcterms:created xsi:type="dcterms:W3CDTF">2013-01-24T20:28:00Z</dcterms:created>
  <dcterms:modified xsi:type="dcterms:W3CDTF">2023-03-20T18:14:00Z</dcterms:modified>
</cp:coreProperties>
</file>