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page" w:horzAnchor="margin" w:leftFromText="180" w:rightFromText="180" w:tblpX="0" w:tblpY="1441"/>
        <w:tblW w:w="37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00"/>
      </w:tblGrid>
      <w:tr>
        <w:trPr>
          <w:trHeight w:val="2040" w:hRule="atLeast"/>
        </w:trPr>
        <w:tc>
          <w:tcPr>
            <w:tcW w:w="370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Furnizor: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CODE ANYTHING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J23/310/18.01.2023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RO47474736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Solstițiului nr. 17, bl. C1, ap. 44,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Popești-Leordeni, ILFOV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RO94BTRLRONCRT0667191901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Banca Transilvania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Tel: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0775 124 214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E-mail: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mihai.tincu@gmail.com</w:t>
            </w:r>
          </w:p>
        </w:tc>
      </w:tr>
    </w:tbl>
    <w:tbl>
      <w:tblPr>
        <w:tblStyle w:val="TableGrid"/>
        <w:tblpPr w:vertAnchor="text" w:horzAnchor="margin" w:tblpXSpec="right" w:leftFromText="180" w:rightFromText="180" w:tblpY="1"/>
        <w:tblW w:w="3713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713"/>
      </w:tblGrid>
      <w:tr>
        <w:trPr>
          <w:trHeight w:val="2069" w:hRule="atLeast"/>
        </w:trPr>
        <w:tc>
          <w:tcPr>
            <w:tcW w:w="371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Cumparator: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IT TEAMS SRL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Reg. com.: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J2016005447407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RO35950410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Sediu: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Calea Floreasca, Nr.60, Et.8,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               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sect. 1, Bucuresti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Cont: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  RO71BACX0000001833698000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Banca: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 UNICREDIT BANK SA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pPr w:vertAnchor="text" w:horzAnchor="margin" w:tblpXSpec="center" w:leftFromText="180" w:rightFromText="180" w:tblpY="-75"/>
        <w:tblW w:w="222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226"/>
      </w:tblGrid>
      <w:tr>
        <w:trPr>
          <w:trHeight w:val="1160" w:hRule="atLeast"/>
        </w:trPr>
        <w:tc>
          <w:tcPr>
            <w:tcW w:w="222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 xml:space="preserve">      </w:t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FACTURA FISCALA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br/>
            </w: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Factura: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    F4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>4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emiterii: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  30.01.2026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Data scadenta: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28.02.2026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Curs euro:</w:t>
            </w:r>
            <w:r>
              <w:rPr>
                <w:rFonts w:eastAsia="Calibri" w:cs="Calibri" w:cstheme="minorHAnsi"/>
                <w:kern w:val="0"/>
                <w:sz w:val="18"/>
                <w:szCs w:val="18"/>
                <w:lang w:val="en-US" w:eastAsia="en-US" w:bidi="ar-SA"/>
              </w:rPr>
              <w:t xml:space="preserve"> 5.0957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>
      <w:pPr>
        <w:pStyle w:val="NoSpacing"/>
        <w:spacing w:before="240" w:after="0"/>
        <w:jc w:val="both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tbl>
      <w:tblPr>
        <w:tblStyle w:val="TableGrid"/>
        <w:tblW w:w="965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486"/>
        <w:gridCol w:w="3488"/>
        <w:gridCol w:w="990"/>
        <w:gridCol w:w="1133"/>
        <w:gridCol w:w="1301"/>
        <w:gridCol w:w="1170"/>
        <w:gridCol w:w="1084"/>
      </w:tblGrid>
      <w:tr>
        <w:trPr>
          <w:trHeight w:val="514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Nr. Crt.</w:t>
            </w:r>
          </w:p>
        </w:tc>
        <w:tc>
          <w:tcPr>
            <w:tcW w:w="348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Denumirea serviciilor</w:t>
            </w:r>
          </w:p>
        </w:tc>
        <w:tc>
          <w:tcPr>
            <w:tcW w:w="99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UM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Cantitatea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Pret Unitar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(fara TVA)</w:t>
              <w:br/>
              <w:t>-Lei-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 -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Valoare TVA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-Lei-</w:t>
            </w:r>
          </w:p>
        </w:tc>
      </w:tr>
      <w:tr>
        <w:trPr>
          <w:trHeight w:val="5786" w:hRule="atLeast"/>
        </w:trPr>
        <w:tc>
          <w:tcPr>
            <w:tcW w:w="486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start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88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Prestare servicii in tehnologia informatiei luna ianuarie 2026, conform contract 2025101602 din 16.10.2025</w:t>
            </w:r>
          </w:p>
        </w:tc>
        <w:tc>
          <w:tcPr>
            <w:tcW w:w="99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ore</w:t>
            </w:r>
          </w:p>
        </w:tc>
        <w:tc>
          <w:tcPr>
            <w:tcW w:w="1133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160</w:t>
            </w:r>
          </w:p>
        </w:tc>
        <w:tc>
          <w:tcPr>
            <w:tcW w:w="1301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178.34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28534.40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890" w:hRule="atLeast"/>
        </w:trPr>
        <w:tc>
          <w:tcPr>
            <w:tcW w:w="397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4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Total</w:t>
            </w:r>
          </w:p>
        </w:tc>
        <w:tc>
          <w:tcPr>
            <w:tcW w:w="1170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28534.40</w:t>
            </w:r>
          </w:p>
        </w:tc>
        <w:tc>
          <w:tcPr>
            <w:tcW w:w="1084" w:type="dxa"/>
            <w:tcBorders/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eastAsia="Calibri" w:cs="Calibri" w:cstheme="minorHAnsi"/>
                <w:bCs/>
                <w:kern w:val="0"/>
                <w:sz w:val="18"/>
                <w:szCs w:val="18"/>
                <w:lang w:val="en-US" w:eastAsia="en-US" w:bidi="ar-SA"/>
              </w:rPr>
              <w:t>0</w:t>
            </w:r>
          </w:p>
        </w:tc>
      </w:tr>
      <w:tr>
        <w:trPr>
          <w:trHeight w:val="710" w:hRule="atLeast"/>
        </w:trPr>
        <w:tc>
          <w:tcPr>
            <w:tcW w:w="397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Cs/>
                <w:sz w:val="18"/>
                <w:szCs w:val="18"/>
              </w:rPr>
            </w:pPr>
            <w:r>
              <w:rPr>
                <w:rFonts w:cs="Calibri" w:cstheme="minorHAnsi"/>
                <w:bCs/>
                <w:sz w:val="18"/>
                <w:szCs w:val="18"/>
              </w:rPr>
            </w:r>
          </w:p>
        </w:tc>
        <w:tc>
          <w:tcPr>
            <w:tcW w:w="3424" w:type="dxa"/>
            <w:gridSpan w:val="3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Total de plata</w:t>
            </w:r>
          </w:p>
        </w:tc>
        <w:tc>
          <w:tcPr>
            <w:tcW w:w="2254" w:type="dxa"/>
            <w:gridSpan w:val="2"/>
            <w:tcBorders/>
          </w:tcPr>
          <w:p>
            <w:pPr>
              <w:pStyle w:val="NoSpacing"/>
              <w:widowControl/>
              <w:suppressAutoHyphens w:val="true"/>
              <w:spacing w:before="240" w:after="0"/>
              <w:jc w:val="center"/>
              <w:rPr>
                <w:rFonts w:cs="Calibri" w:cstheme="minorHAnsi"/>
                <w:b/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eastAsia="Calibri" w:cs="Calibri" w:cstheme="minorHAnsi"/>
                <w:b/>
                <w:kern w:val="0"/>
                <w:sz w:val="18"/>
                <w:szCs w:val="18"/>
                <w:lang w:val="en-US" w:eastAsia="en-US" w:bidi="ar-SA"/>
              </w:rPr>
              <w:t>28534.40 lei</w:t>
            </w:r>
          </w:p>
        </w:tc>
      </w:tr>
    </w:tbl>
    <w:p>
      <w:pPr>
        <w:pStyle w:val="NoSpacing"/>
        <w:rPr>
          <w:rFonts w:cs="Calibri" w:cstheme="minorHAnsi"/>
          <w:sz w:val="18"/>
          <w:szCs w:val="18"/>
        </w:rPr>
      </w:pPr>
      <w:r>
        <w:rPr>
          <w:rFonts w:cs="Calibri" w:cstheme="minorHAnsi"/>
          <w:sz w:val="18"/>
          <w:szCs w:val="18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940ffd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uiPriority w:val="1"/>
    <w:qFormat/>
    <w:rsid w:val="00940ff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40ff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0B3B2-FC97-4002-A4AD-14290EACC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</TotalTime>
  <Application>LibreOffice/25.8.4.2$Windows_X86_64 LibreOffice_project/290daaa01b999472f0c7a3890eb6a550fd74c6df</Application>
  <AppVersion>15.0000</AppVersion>
  <Pages>1</Pages>
  <Words>111</Words>
  <Characters>705</Characters>
  <CharactersWithSpaces>1471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2021-10-01T13:18:00Z</dcterms:created>
  <dc:creator>Windows User</dc:creator>
  <dc:description/>
  <dc:language>en-US</dc:language>
  <cp:lastModifiedBy/>
  <cp:lastPrinted>2021-10-01T14:28:00Z</cp:lastPrinted>
  <dcterms:modified xsi:type="dcterms:W3CDTF">2026-02-09T15:43:38Z</dcterms:modified>
  <cp:revision>107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