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3E3C" w14:textId="365CACC2" w:rsidR="00E421C6" w:rsidRPr="003C2418" w:rsidRDefault="004302FD">
      <w:pPr>
        <w:pStyle w:val="Title"/>
        <w:jc w:val="right"/>
      </w:pPr>
      <w:r>
        <w:rPr>
          <w:rFonts w:ascii="Times New Roman" w:hAnsi="Times New Roman"/>
        </w:rPr>
        <w:t>Movie Booking</w:t>
      </w:r>
      <w:r w:rsidR="00F27348">
        <w:rPr>
          <w:rFonts w:ascii="Times New Roman" w:hAnsi="Times New Roman"/>
        </w:rPr>
        <w:t xml:space="preserve"> Web Application</w:t>
      </w:r>
      <w:r w:rsidR="003C2418" w:rsidRPr="003C2418">
        <w:t xml:space="preserve"> </w:t>
      </w:r>
    </w:p>
    <w:p w14:paraId="6B8C328D" w14:textId="77777777" w:rsidR="00E421C6" w:rsidRPr="00400EB4" w:rsidRDefault="00000000">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7C7C323F" w14:textId="77777777" w:rsidR="00E421C6" w:rsidRPr="00400EB4" w:rsidRDefault="00E421C6">
      <w:pPr>
        <w:pStyle w:val="Title"/>
        <w:jc w:val="right"/>
        <w:rPr>
          <w:rFonts w:ascii="Times New Roman" w:hAnsi="Times New Roman"/>
        </w:rPr>
      </w:pPr>
    </w:p>
    <w:p w14:paraId="43A091CC" w14:textId="6419B831" w:rsidR="00E421C6" w:rsidRPr="00400EB4" w:rsidRDefault="00AD64E8">
      <w:pPr>
        <w:pStyle w:val="Title"/>
        <w:jc w:val="right"/>
        <w:rPr>
          <w:rFonts w:ascii="Times New Roman" w:hAnsi="Times New Roman"/>
          <w:sz w:val="28"/>
        </w:rPr>
      </w:pPr>
      <w:r w:rsidRPr="00400EB4">
        <w:rPr>
          <w:rFonts w:ascii="Times New Roman" w:hAnsi="Times New Roman"/>
          <w:sz w:val="28"/>
        </w:rPr>
        <w:t>Version 1.</w:t>
      </w:r>
      <w:r w:rsidR="001265BB">
        <w:rPr>
          <w:rFonts w:ascii="Times New Roman" w:hAnsi="Times New Roman"/>
          <w:sz w:val="28"/>
        </w:rPr>
        <w:t>2</w:t>
      </w:r>
    </w:p>
    <w:p w14:paraId="02062325" w14:textId="77777777" w:rsidR="00E421C6" w:rsidRPr="00400EB4" w:rsidRDefault="00E421C6"/>
    <w:p w14:paraId="407EE25C" w14:textId="77777777" w:rsidR="00E421C6" w:rsidRPr="00400EB4" w:rsidRDefault="00AD64E8" w:rsidP="00DE5328">
      <w:pPr>
        <w:pStyle w:val="InfoBlue"/>
      </w:pPr>
      <w:r w:rsidRPr="00400EB4">
        <w:t xml:space="preserve"> </w:t>
      </w:r>
    </w:p>
    <w:p w14:paraId="5EBECBCC" w14:textId="77777777" w:rsidR="00E421C6" w:rsidRPr="00400EB4" w:rsidRDefault="00E421C6"/>
    <w:p w14:paraId="589D42ED" w14:textId="77777777" w:rsidR="00E421C6" w:rsidRPr="00400EB4" w:rsidRDefault="00E421C6"/>
    <w:p w14:paraId="241D5491" w14:textId="77777777" w:rsidR="00E421C6" w:rsidRPr="00400EB4" w:rsidRDefault="00E421C6"/>
    <w:p w14:paraId="144209AF" w14:textId="77777777" w:rsidR="00E421C6" w:rsidRPr="00400EB4" w:rsidRDefault="00E421C6"/>
    <w:p w14:paraId="447A2B3B"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1DD95A2A"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40CD2D76" w14:textId="77777777">
        <w:tc>
          <w:tcPr>
            <w:tcW w:w="2304" w:type="dxa"/>
          </w:tcPr>
          <w:p w14:paraId="3664CE08" w14:textId="77777777" w:rsidR="00E421C6" w:rsidRPr="00400EB4" w:rsidRDefault="00AD64E8">
            <w:pPr>
              <w:pStyle w:val="Tabletext"/>
              <w:jc w:val="center"/>
              <w:rPr>
                <w:b/>
              </w:rPr>
            </w:pPr>
            <w:r w:rsidRPr="00400EB4">
              <w:rPr>
                <w:b/>
              </w:rPr>
              <w:t>Date</w:t>
            </w:r>
          </w:p>
        </w:tc>
        <w:tc>
          <w:tcPr>
            <w:tcW w:w="1152" w:type="dxa"/>
          </w:tcPr>
          <w:p w14:paraId="5440DB67" w14:textId="77777777" w:rsidR="00E421C6" w:rsidRPr="00400EB4" w:rsidRDefault="00AD64E8">
            <w:pPr>
              <w:pStyle w:val="Tabletext"/>
              <w:jc w:val="center"/>
              <w:rPr>
                <w:b/>
              </w:rPr>
            </w:pPr>
            <w:r w:rsidRPr="00400EB4">
              <w:rPr>
                <w:b/>
              </w:rPr>
              <w:t>Version</w:t>
            </w:r>
          </w:p>
        </w:tc>
        <w:tc>
          <w:tcPr>
            <w:tcW w:w="3744" w:type="dxa"/>
          </w:tcPr>
          <w:p w14:paraId="572DD7BB" w14:textId="77777777" w:rsidR="00E421C6" w:rsidRPr="00400EB4" w:rsidRDefault="00AD64E8">
            <w:pPr>
              <w:pStyle w:val="Tabletext"/>
              <w:jc w:val="center"/>
              <w:rPr>
                <w:b/>
              </w:rPr>
            </w:pPr>
            <w:r w:rsidRPr="00400EB4">
              <w:rPr>
                <w:b/>
              </w:rPr>
              <w:t>Description</w:t>
            </w:r>
          </w:p>
        </w:tc>
        <w:tc>
          <w:tcPr>
            <w:tcW w:w="2304" w:type="dxa"/>
          </w:tcPr>
          <w:p w14:paraId="14BA0E8F" w14:textId="77777777" w:rsidR="00E421C6" w:rsidRPr="00400EB4" w:rsidRDefault="00AD64E8">
            <w:pPr>
              <w:pStyle w:val="Tabletext"/>
              <w:jc w:val="center"/>
              <w:rPr>
                <w:b/>
              </w:rPr>
            </w:pPr>
            <w:r w:rsidRPr="00400EB4">
              <w:rPr>
                <w:b/>
              </w:rPr>
              <w:t>Author</w:t>
            </w:r>
          </w:p>
        </w:tc>
      </w:tr>
      <w:tr w:rsidR="00E421C6" w:rsidRPr="00400EB4" w14:paraId="4C018E5C" w14:textId="77777777">
        <w:tc>
          <w:tcPr>
            <w:tcW w:w="2304" w:type="dxa"/>
          </w:tcPr>
          <w:p w14:paraId="1A55D379" w14:textId="761B67F5" w:rsidR="00E421C6" w:rsidRPr="00400EB4" w:rsidRDefault="003C2418">
            <w:pPr>
              <w:pStyle w:val="Tabletext"/>
            </w:pPr>
            <w:r>
              <w:t>26/03/2023</w:t>
            </w:r>
          </w:p>
        </w:tc>
        <w:tc>
          <w:tcPr>
            <w:tcW w:w="1152" w:type="dxa"/>
          </w:tcPr>
          <w:p w14:paraId="699E86FF" w14:textId="4525FC98" w:rsidR="00E421C6" w:rsidRPr="00400EB4" w:rsidRDefault="003C2418">
            <w:pPr>
              <w:pStyle w:val="Tabletext"/>
            </w:pPr>
            <w:r>
              <w:t>1.0</w:t>
            </w:r>
          </w:p>
        </w:tc>
        <w:tc>
          <w:tcPr>
            <w:tcW w:w="3744" w:type="dxa"/>
          </w:tcPr>
          <w:p w14:paraId="01ADCDC4" w14:textId="49C8424A" w:rsidR="00E421C6" w:rsidRPr="00400EB4" w:rsidRDefault="00E421C6">
            <w:pPr>
              <w:pStyle w:val="Tabletext"/>
            </w:pPr>
          </w:p>
        </w:tc>
        <w:tc>
          <w:tcPr>
            <w:tcW w:w="2304" w:type="dxa"/>
          </w:tcPr>
          <w:p w14:paraId="03BB859D" w14:textId="77E63F89" w:rsidR="00E421C6" w:rsidRPr="00400EB4" w:rsidRDefault="003C2418">
            <w:pPr>
              <w:pStyle w:val="Tabletext"/>
            </w:pPr>
            <w:r>
              <w:t>Enache Mihai</w:t>
            </w:r>
          </w:p>
        </w:tc>
      </w:tr>
      <w:tr w:rsidR="00E421C6" w:rsidRPr="00400EB4" w14:paraId="2FD4A0CB" w14:textId="77777777">
        <w:tc>
          <w:tcPr>
            <w:tcW w:w="2304" w:type="dxa"/>
          </w:tcPr>
          <w:p w14:paraId="72BF4457" w14:textId="2F104E78" w:rsidR="00E421C6" w:rsidRPr="00400EB4" w:rsidRDefault="00F27348">
            <w:pPr>
              <w:pStyle w:val="Tabletext"/>
            </w:pPr>
            <w:r>
              <w:t>16/04/2023</w:t>
            </w:r>
          </w:p>
        </w:tc>
        <w:tc>
          <w:tcPr>
            <w:tcW w:w="1152" w:type="dxa"/>
          </w:tcPr>
          <w:p w14:paraId="2EADA1DC" w14:textId="2D74BCA4" w:rsidR="00E421C6" w:rsidRPr="00400EB4" w:rsidRDefault="00F27348">
            <w:pPr>
              <w:pStyle w:val="Tabletext"/>
            </w:pPr>
            <w:r>
              <w:t>1.</w:t>
            </w:r>
            <w:r w:rsidR="004302FD">
              <w:t>0</w:t>
            </w:r>
          </w:p>
        </w:tc>
        <w:tc>
          <w:tcPr>
            <w:tcW w:w="3744" w:type="dxa"/>
          </w:tcPr>
          <w:p w14:paraId="56275042" w14:textId="5DE94203" w:rsidR="00E421C6" w:rsidRPr="00400EB4" w:rsidRDefault="00F27348">
            <w:pPr>
              <w:pStyle w:val="Tabletext"/>
            </w:pPr>
            <w:r>
              <w:t>Changed project idea</w:t>
            </w:r>
          </w:p>
        </w:tc>
        <w:tc>
          <w:tcPr>
            <w:tcW w:w="2304" w:type="dxa"/>
          </w:tcPr>
          <w:p w14:paraId="3D3EDDED" w14:textId="28A0C70D" w:rsidR="00E421C6" w:rsidRPr="00400EB4" w:rsidRDefault="00F27348">
            <w:pPr>
              <w:pStyle w:val="Tabletext"/>
            </w:pPr>
            <w:r>
              <w:t>Enache Mihai</w:t>
            </w:r>
          </w:p>
        </w:tc>
      </w:tr>
      <w:tr w:rsidR="00E421C6" w:rsidRPr="00400EB4" w14:paraId="063152DE" w14:textId="77777777">
        <w:tc>
          <w:tcPr>
            <w:tcW w:w="2304" w:type="dxa"/>
          </w:tcPr>
          <w:p w14:paraId="0B296178" w14:textId="4AEE8EEB" w:rsidR="00E421C6" w:rsidRPr="00400EB4" w:rsidRDefault="004302FD">
            <w:pPr>
              <w:pStyle w:val="Tabletext"/>
            </w:pPr>
            <w:r>
              <w:t>01/05/2023</w:t>
            </w:r>
          </w:p>
        </w:tc>
        <w:tc>
          <w:tcPr>
            <w:tcW w:w="1152" w:type="dxa"/>
          </w:tcPr>
          <w:p w14:paraId="4D8CE447" w14:textId="46C3A1A6" w:rsidR="00E421C6" w:rsidRPr="00400EB4" w:rsidRDefault="004302FD">
            <w:pPr>
              <w:pStyle w:val="Tabletext"/>
            </w:pPr>
            <w:r>
              <w:t>1.1</w:t>
            </w:r>
          </w:p>
        </w:tc>
        <w:tc>
          <w:tcPr>
            <w:tcW w:w="3744" w:type="dxa"/>
          </w:tcPr>
          <w:p w14:paraId="311E4DA9" w14:textId="1EA9B9E6" w:rsidR="00E421C6" w:rsidRPr="00400EB4" w:rsidRDefault="004302FD">
            <w:pPr>
              <w:pStyle w:val="Tabletext"/>
            </w:pPr>
            <w:r>
              <w:t>Back to original project idea</w:t>
            </w:r>
          </w:p>
        </w:tc>
        <w:tc>
          <w:tcPr>
            <w:tcW w:w="2304" w:type="dxa"/>
          </w:tcPr>
          <w:p w14:paraId="72962C60" w14:textId="7E46413B" w:rsidR="00E421C6" w:rsidRPr="00400EB4" w:rsidRDefault="004302FD">
            <w:pPr>
              <w:pStyle w:val="Tabletext"/>
            </w:pPr>
            <w:r>
              <w:t>Enache Mihai</w:t>
            </w:r>
          </w:p>
        </w:tc>
      </w:tr>
      <w:tr w:rsidR="00E421C6" w:rsidRPr="00400EB4" w14:paraId="755F10C4" w14:textId="77777777">
        <w:tc>
          <w:tcPr>
            <w:tcW w:w="2304" w:type="dxa"/>
          </w:tcPr>
          <w:p w14:paraId="2D44C905" w14:textId="76875118" w:rsidR="00E421C6" w:rsidRPr="00400EB4" w:rsidRDefault="001265BB">
            <w:pPr>
              <w:pStyle w:val="Tabletext"/>
            </w:pPr>
            <w:r>
              <w:t>20/05/2023</w:t>
            </w:r>
          </w:p>
        </w:tc>
        <w:tc>
          <w:tcPr>
            <w:tcW w:w="1152" w:type="dxa"/>
          </w:tcPr>
          <w:p w14:paraId="42E08B66" w14:textId="3C6E48CE" w:rsidR="00E421C6" w:rsidRPr="00400EB4" w:rsidRDefault="001265BB">
            <w:pPr>
              <w:pStyle w:val="Tabletext"/>
            </w:pPr>
            <w:r>
              <w:t>1.2</w:t>
            </w:r>
          </w:p>
        </w:tc>
        <w:tc>
          <w:tcPr>
            <w:tcW w:w="3744" w:type="dxa"/>
          </w:tcPr>
          <w:p w14:paraId="3B50A5F1" w14:textId="6072C515" w:rsidR="00E421C6" w:rsidRPr="00400EB4" w:rsidRDefault="001265BB">
            <w:pPr>
              <w:pStyle w:val="Tabletext"/>
            </w:pPr>
            <w:r>
              <w:t>Final touched on doc</w:t>
            </w:r>
          </w:p>
        </w:tc>
        <w:tc>
          <w:tcPr>
            <w:tcW w:w="2304" w:type="dxa"/>
          </w:tcPr>
          <w:p w14:paraId="1FFAD8E2" w14:textId="6A8C8F84" w:rsidR="00E421C6" w:rsidRPr="00400EB4" w:rsidRDefault="001265BB">
            <w:pPr>
              <w:pStyle w:val="Tabletext"/>
            </w:pPr>
            <w:r>
              <w:t>Enache Mihai</w:t>
            </w:r>
          </w:p>
        </w:tc>
      </w:tr>
    </w:tbl>
    <w:p w14:paraId="5B133805" w14:textId="77777777" w:rsidR="00E421C6" w:rsidRPr="00400EB4" w:rsidRDefault="00E421C6"/>
    <w:p w14:paraId="0B590BBC"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7223DEB2" w14:textId="77777777" w:rsidR="001C12A4"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652343BB" w14:textId="77777777" w:rsidR="001C12A4" w:rsidRDefault="001C12A4">
      <w:pPr>
        <w:pStyle w:val="TOC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4EA3A86" w14:textId="77777777" w:rsidR="001C12A4" w:rsidRDefault="001C12A4">
      <w:pPr>
        <w:pStyle w:val="TOC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8D3D522" w14:textId="77777777" w:rsidR="001C12A4" w:rsidRDefault="001C12A4">
      <w:pPr>
        <w:pStyle w:val="TOC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1A46ADD" w14:textId="77777777" w:rsidR="001C12A4" w:rsidRDefault="001C12A4">
      <w:pPr>
        <w:pStyle w:val="TOC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BA4A7AE" w14:textId="77777777" w:rsidR="001C12A4" w:rsidRDefault="001C12A4">
      <w:pPr>
        <w:pStyle w:val="TOC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6C1A0BF" w14:textId="77777777" w:rsidR="001C12A4" w:rsidRDefault="001C12A4">
      <w:pPr>
        <w:pStyle w:val="TOC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D406D64" w14:textId="77777777" w:rsidR="001C12A4" w:rsidRDefault="001C12A4">
      <w:pPr>
        <w:pStyle w:val="TOC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BB18366"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4990431D" w14:textId="31A230D1" w:rsidR="00E421C6" w:rsidRPr="00DE5328" w:rsidRDefault="00AD64E8" w:rsidP="00DE532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r w:rsidRPr="00400EB4">
        <w:t xml:space="preserve"> </w:t>
      </w:r>
    </w:p>
    <w:p w14:paraId="3E6B9630" w14:textId="77777777" w:rsidR="00E421C6" w:rsidRDefault="00AD64E8" w:rsidP="00F27348">
      <w:pPr>
        <w:pStyle w:val="InfoBlue"/>
        <w:ind w:firstLine="720"/>
        <w:rPr>
          <w:i w:val="0"/>
          <w:iCs/>
          <w:color w:val="000000"/>
        </w:rPr>
      </w:pPr>
      <w:r>
        <w:rPr>
          <w:i w:val="0"/>
          <w:iCs/>
          <w:color w:val="000000"/>
        </w:rPr>
        <w:t xml:space="preserve">The </w:t>
      </w:r>
      <w:r>
        <w:rPr>
          <w:b/>
          <w:bCs/>
          <w:i w:val="0"/>
          <w:iCs/>
          <w:color w:val="000000"/>
        </w:rPr>
        <w:t>Supplementary Specification</w:t>
      </w:r>
      <w:r>
        <w:rPr>
          <w:i w:val="0"/>
          <w:iCs/>
          <w:color w:val="000000"/>
        </w:rPr>
        <w:t xml:space="preserve"> captures the system requirements that are not readily captured in the use cases of the use-case model. Such requirements include: </w:t>
      </w:r>
    </w:p>
    <w:p w14:paraId="406D836F" w14:textId="77777777" w:rsidR="00E421C6" w:rsidRDefault="00AD64E8" w:rsidP="00F27348">
      <w:pPr>
        <w:pStyle w:val="InfoBlue"/>
        <w:ind w:firstLine="720"/>
        <w:rPr>
          <w:i w:val="0"/>
          <w:iCs/>
          <w:color w:val="000000"/>
        </w:rPr>
      </w:pPr>
      <w:r>
        <w:rPr>
          <w:i w:val="0"/>
          <w:iCs/>
          <w:color w:val="000000"/>
        </w:rPr>
        <w:t xml:space="preserve">Legal and regulatory requirements, including application standards. </w:t>
      </w:r>
    </w:p>
    <w:p w14:paraId="4458048D" w14:textId="77777777" w:rsidR="00E421C6" w:rsidRDefault="00AD64E8" w:rsidP="00F27348">
      <w:pPr>
        <w:pStyle w:val="InfoBlue"/>
        <w:ind w:firstLine="720"/>
        <w:rPr>
          <w:i w:val="0"/>
          <w:iCs/>
          <w:color w:val="000000"/>
        </w:rPr>
      </w:pPr>
      <w:r>
        <w:rPr>
          <w:i w:val="0"/>
          <w:iCs/>
          <w:color w:val="000000"/>
        </w:rPr>
        <w:t xml:space="preserve">Quality attributes of the system to be built, including usability, reliability, performance, and supportability requirements. </w:t>
      </w:r>
    </w:p>
    <w:p w14:paraId="7FB37D25" w14:textId="3A29EB5A" w:rsidR="00E421C6" w:rsidRDefault="00AD64E8" w:rsidP="00F27348">
      <w:pPr>
        <w:pStyle w:val="InfoBlue"/>
        <w:ind w:firstLine="720"/>
        <w:rPr>
          <w:i w:val="0"/>
          <w:iCs/>
          <w:color w:val="000000"/>
        </w:rPr>
      </w:pPr>
      <w:r>
        <w:rPr>
          <w:i w:val="0"/>
          <w:iCs/>
          <w:color w:val="000000"/>
        </w:rPr>
        <w:t>Other requirements such as operating systems and environments, compatibility requirements, and design constraints.</w:t>
      </w:r>
    </w:p>
    <w:p w14:paraId="3B5B5408" w14:textId="21D9545B" w:rsidR="0040432F" w:rsidRPr="00DE5328" w:rsidRDefault="00697B53" w:rsidP="0040432F">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5D194017" w14:textId="57B516F2"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69F6CE12" w14:textId="6E6A0488" w:rsidR="00890D2C" w:rsidRDefault="00890D2C" w:rsidP="00890D2C">
      <w:r w:rsidRPr="00DE5328">
        <w:rPr>
          <w:b/>
          <w:bCs/>
        </w:rPr>
        <w:t>Quality Attribute</w:t>
      </w:r>
      <w:r>
        <w:t xml:space="preserve">: </w:t>
      </w:r>
      <w:r w:rsidR="004302FD">
        <w:t>Availability</w:t>
      </w:r>
    </w:p>
    <w:p w14:paraId="3C4C8489" w14:textId="781BB850" w:rsidR="00890D2C" w:rsidRDefault="00890D2C" w:rsidP="00890D2C">
      <w:r w:rsidRPr="00DE5328">
        <w:rPr>
          <w:b/>
          <w:bCs/>
        </w:rPr>
        <w:t>Source of Stimulus</w:t>
      </w:r>
      <w:r>
        <w:t xml:space="preserve">: </w:t>
      </w:r>
      <w:r w:rsidR="00F27348">
        <w:t>External</w:t>
      </w:r>
    </w:p>
    <w:p w14:paraId="5E8546EC" w14:textId="3579A774" w:rsidR="00890D2C" w:rsidRDefault="00890D2C" w:rsidP="00890D2C">
      <w:r w:rsidRPr="00DE5328">
        <w:rPr>
          <w:b/>
          <w:bCs/>
        </w:rPr>
        <w:t>Stimulus</w:t>
      </w:r>
      <w:r>
        <w:t xml:space="preserve">: </w:t>
      </w:r>
      <w:r w:rsidR="00F27348">
        <w:t>High traffic, server failure, maintenance</w:t>
      </w:r>
    </w:p>
    <w:p w14:paraId="39FEACB1" w14:textId="06B84EAB" w:rsidR="00890D2C" w:rsidRDefault="00890D2C" w:rsidP="00890D2C">
      <w:r w:rsidRPr="00DE5328">
        <w:rPr>
          <w:b/>
          <w:bCs/>
        </w:rPr>
        <w:t>Environment</w:t>
      </w:r>
      <w:r>
        <w:t xml:space="preserve">: </w:t>
      </w:r>
      <w:r w:rsidR="00F27348">
        <w:t>Production environment</w:t>
      </w:r>
    </w:p>
    <w:p w14:paraId="7A33DDC9" w14:textId="65D07547" w:rsidR="00890D2C" w:rsidRDefault="00890D2C" w:rsidP="00890D2C">
      <w:r w:rsidRPr="00DE5328">
        <w:rPr>
          <w:b/>
          <w:bCs/>
        </w:rPr>
        <w:t>Artifact</w:t>
      </w:r>
      <w:r>
        <w:t xml:space="preserve">: </w:t>
      </w:r>
      <w:r w:rsidR="00F27348">
        <w:t>Platform servers and infrastructure</w:t>
      </w:r>
    </w:p>
    <w:p w14:paraId="32D05FE8" w14:textId="43E5A59F" w:rsidR="00890D2C" w:rsidRDefault="00890D2C" w:rsidP="00890D2C">
      <w:r w:rsidRPr="00DE5328">
        <w:rPr>
          <w:b/>
          <w:bCs/>
        </w:rPr>
        <w:t>Response</w:t>
      </w:r>
      <w:r>
        <w:t xml:space="preserve">: </w:t>
      </w:r>
      <w:r w:rsidR="00F27348" w:rsidRPr="00F27348">
        <w:t>The platform should remain available and responsive to user requests, even during high traffic, server failure, or scheduled maintenance</w:t>
      </w:r>
    </w:p>
    <w:p w14:paraId="603A3716" w14:textId="77777777" w:rsidR="00F27348" w:rsidRDefault="00890D2C" w:rsidP="00890D2C">
      <w:r w:rsidRPr="00DE5328">
        <w:rPr>
          <w:b/>
          <w:bCs/>
        </w:rPr>
        <w:t>Response Measure</w:t>
      </w:r>
      <w:r>
        <w:t xml:space="preserve">: </w:t>
      </w:r>
      <w:r w:rsidR="00F27348" w:rsidRPr="00F27348">
        <w:t>The platform should aim to achieve a high uptime percentage, with minimal downtime for maintenance and updates</w:t>
      </w:r>
    </w:p>
    <w:p w14:paraId="27678CC4" w14:textId="346039A2" w:rsidR="00890D2C" w:rsidRDefault="00890D2C" w:rsidP="00890D2C">
      <w:r w:rsidRPr="00DE5328">
        <w:rPr>
          <w:b/>
          <w:bCs/>
        </w:rPr>
        <w:t>Tactics</w:t>
      </w:r>
      <w:r>
        <w:t>:</w:t>
      </w:r>
      <w:r w:rsidR="00F27348">
        <w:t xml:space="preserve"> </w:t>
      </w:r>
    </w:p>
    <w:p w14:paraId="2A817EEC" w14:textId="2FA8A0C0" w:rsidR="00F27348" w:rsidRDefault="00F27348" w:rsidP="00F27348">
      <w:pPr>
        <w:numPr>
          <w:ilvl w:val="0"/>
          <w:numId w:val="29"/>
        </w:numPr>
      </w:pPr>
      <w:r w:rsidRPr="00F27348">
        <w:t>Use load balancers, cloud infrastructure, and redundant servers to distribute traffic and ensure high availability</w:t>
      </w:r>
    </w:p>
    <w:p w14:paraId="71396BD3" w14:textId="7D78DE71" w:rsidR="00F27348" w:rsidRDefault="00F27348" w:rsidP="00F27348">
      <w:pPr>
        <w:numPr>
          <w:ilvl w:val="0"/>
          <w:numId w:val="29"/>
        </w:numPr>
      </w:pPr>
      <w:r w:rsidRPr="00F27348">
        <w:t>Implement monitoring tools and alerts to detect and respond to server failures and other issues</w:t>
      </w:r>
    </w:p>
    <w:p w14:paraId="2CBC92F1" w14:textId="0EAAB889"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662F8DBC" w14:textId="13E005BB" w:rsidR="00890D2C" w:rsidRDefault="00890D2C" w:rsidP="00890D2C">
      <w:r w:rsidRPr="00DE5328">
        <w:rPr>
          <w:b/>
          <w:bCs/>
        </w:rPr>
        <w:t>Quality Attribute</w:t>
      </w:r>
      <w:r>
        <w:t xml:space="preserve">: </w:t>
      </w:r>
      <w:r w:rsidR="00F27348">
        <w:t>Efficiency</w:t>
      </w:r>
    </w:p>
    <w:p w14:paraId="495D5889" w14:textId="7B5A9C4E" w:rsidR="00890D2C" w:rsidRDefault="00890D2C" w:rsidP="00890D2C">
      <w:r w:rsidRPr="00DE5328">
        <w:rPr>
          <w:b/>
          <w:bCs/>
        </w:rPr>
        <w:t>Source of Stimulus</w:t>
      </w:r>
      <w:r>
        <w:t xml:space="preserve">: </w:t>
      </w:r>
      <w:r w:rsidR="00F27348">
        <w:t>External</w:t>
      </w:r>
    </w:p>
    <w:p w14:paraId="1D1A678C" w14:textId="01B9F402" w:rsidR="00890D2C" w:rsidRDefault="00890D2C" w:rsidP="00890D2C">
      <w:r w:rsidRPr="00DE5328">
        <w:rPr>
          <w:b/>
          <w:bCs/>
        </w:rPr>
        <w:t>Stimulus</w:t>
      </w:r>
      <w:r>
        <w:t xml:space="preserve">: </w:t>
      </w:r>
      <w:r w:rsidR="00F27348" w:rsidRPr="00F27348">
        <w:t>User requests search results</w:t>
      </w:r>
      <w:r w:rsidR="004302FD">
        <w:t xml:space="preserve"> and booking</w:t>
      </w:r>
    </w:p>
    <w:p w14:paraId="19032F4B" w14:textId="5BF71B0B" w:rsidR="00890D2C" w:rsidRDefault="00890D2C" w:rsidP="00890D2C">
      <w:r w:rsidRPr="00DE5328">
        <w:rPr>
          <w:b/>
          <w:bCs/>
        </w:rPr>
        <w:t>Environment</w:t>
      </w:r>
      <w:r>
        <w:t xml:space="preserve">: </w:t>
      </w:r>
      <w:r w:rsidR="00F27348">
        <w:t>Production environment</w:t>
      </w:r>
    </w:p>
    <w:p w14:paraId="2A3A0406" w14:textId="2949C40E" w:rsidR="00890D2C" w:rsidRDefault="00890D2C" w:rsidP="00890D2C">
      <w:r w:rsidRPr="00DE5328">
        <w:rPr>
          <w:b/>
          <w:bCs/>
        </w:rPr>
        <w:t>Artifact</w:t>
      </w:r>
      <w:r>
        <w:t xml:space="preserve">: </w:t>
      </w:r>
      <w:r w:rsidR="00F27348">
        <w:t>Platform software and database</w:t>
      </w:r>
    </w:p>
    <w:p w14:paraId="48025EC8" w14:textId="77777777" w:rsidR="004302FD" w:rsidRDefault="00890D2C" w:rsidP="00890D2C">
      <w:r w:rsidRPr="00DE5328">
        <w:rPr>
          <w:b/>
          <w:bCs/>
        </w:rPr>
        <w:t>Response</w:t>
      </w:r>
      <w:r>
        <w:t xml:space="preserve">: </w:t>
      </w:r>
      <w:r w:rsidR="004302FD" w:rsidRPr="004302FD">
        <w:t>The system should respond to user requests within a reasonable amount of time.</w:t>
      </w:r>
    </w:p>
    <w:p w14:paraId="0A20D0A7" w14:textId="53555822" w:rsidR="00F27348" w:rsidRDefault="00890D2C" w:rsidP="00890D2C">
      <w:r w:rsidRPr="00DE5328">
        <w:rPr>
          <w:b/>
          <w:bCs/>
        </w:rPr>
        <w:t>Response</w:t>
      </w:r>
      <w:r>
        <w:t xml:space="preserve"> </w:t>
      </w:r>
      <w:r w:rsidRPr="00DE5328">
        <w:rPr>
          <w:b/>
          <w:bCs/>
        </w:rPr>
        <w:t>Measure</w:t>
      </w:r>
      <w:r>
        <w:t xml:space="preserve">: </w:t>
      </w:r>
      <w:r w:rsidR="00F27348" w:rsidRPr="00F27348">
        <w:t>The platform should aim to achieve fast load times for content, user data, and other metadata, and minimize the time it takes to render pages and search results</w:t>
      </w:r>
    </w:p>
    <w:p w14:paraId="46E41706" w14:textId="13324229" w:rsidR="00890D2C" w:rsidRDefault="00890D2C" w:rsidP="00890D2C">
      <w:r w:rsidRPr="00DE5328">
        <w:rPr>
          <w:b/>
          <w:bCs/>
        </w:rPr>
        <w:t>Tactics</w:t>
      </w:r>
      <w:r>
        <w:t>:</w:t>
      </w:r>
    </w:p>
    <w:p w14:paraId="3D4D0915" w14:textId="77777777" w:rsidR="00F27348" w:rsidRDefault="00F27348" w:rsidP="00890D2C">
      <w:pPr>
        <w:numPr>
          <w:ilvl w:val="0"/>
          <w:numId w:val="25"/>
        </w:numPr>
      </w:pPr>
      <w:r w:rsidRPr="00F27348">
        <w:t>Optimize code and database queries to improve performance</w:t>
      </w:r>
    </w:p>
    <w:p w14:paraId="46761C63" w14:textId="5B9DDF21" w:rsidR="00890D2C" w:rsidRPr="00890D2C" w:rsidRDefault="00F27348" w:rsidP="004302FD">
      <w:pPr>
        <w:numPr>
          <w:ilvl w:val="0"/>
          <w:numId w:val="25"/>
        </w:numPr>
      </w:pPr>
      <w:r w:rsidRPr="00F27348">
        <w:t>Use caching to store frequently accessed data and reduce database requests</w:t>
      </w:r>
    </w:p>
    <w:p w14:paraId="595DE032" w14:textId="6EE4DA92"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73D9B713" w14:textId="77777777" w:rsidR="00890D2C" w:rsidRDefault="00890D2C" w:rsidP="00890D2C">
      <w:r w:rsidRPr="00DE5328">
        <w:rPr>
          <w:b/>
          <w:bCs/>
        </w:rPr>
        <w:t>Quality</w:t>
      </w:r>
      <w:r>
        <w:t xml:space="preserve"> </w:t>
      </w:r>
      <w:r w:rsidRPr="00DE5328">
        <w:rPr>
          <w:b/>
          <w:bCs/>
        </w:rPr>
        <w:t>Attribute</w:t>
      </w:r>
      <w:r>
        <w:t>: Security</w:t>
      </w:r>
    </w:p>
    <w:p w14:paraId="02514160" w14:textId="6C7BF6C4" w:rsidR="00890D2C" w:rsidRDefault="00890D2C" w:rsidP="00890D2C">
      <w:r w:rsidRPr="00DE5328">
        <w:rPr>
          <w:b/>
          <w:bCs/>
        </w:rPr>
        <w:t>Source</w:t>
      </w:r>
      <w:r>
        <w:t xml:space="preserve"> </w:t>
      </w:r>
      <w:r w:rsidRPr="00DE5328">
        <w:rPr>
          <w:b/>
          <w:bCs/>
        </w:rPr>
        <w:t>of</w:t>
      </w:r>
      <w:r>
        <w:t xml:space="preserve"> </w:t>
      </w:r>
      <w:r w:rsidRPr="00DE5328">
        <w:rPr>
          <w:b/>
          <w:bCs/>
        </w:rPr>
        <w:t>Stimulus</w:t>
      </w:r>
      <w:r>
        <w:t>: External</w:t>
      </w:r>
    </w:p>
    <w:p w14:paraId="0245C1E4" w14:textId="7227F66E" w:rsidR="00890D2C" w:rsidRDefault="00890D2C" w:rsidP="00890D2C">
      <w:r w:rsidRPr="00DE5328">
        <w:rPr>
          <w:b/>
          <w:bCs/>
        </w:rPr>
        <w:t>Stimulus</w:t>
      </w:r>
      <w:r>
        <w:t xml:space="preserve">: </w:t>
      </w:r>
      <w:r w:rsidR="00F27348" w:rsidRPr="00F27348">
        <w:t>Hacking attempts, malware, data breaches</w:t>
      </w:r>
    </w:p>
    <w:p w14:paraId="492BFC48" w14:textId="37DC772F" w:rsidR="00890D2C" w:rsidRPr="00F27348" w:rsidRDefault="00890D2C" w:rsidP="00890D2C">
      <w:r w:rsidRPr="00DE5328">
        <w:rPr>
          <w:b/>
          <w:bCs/>
        </w:rPr>
        <w:t>Environmen</w:t>
      </w:r>
      <w:r w:rsidR="00F27348">
        <w:rPr>
          <w:b/>
          <w:bCs/>
        </w:rPr>
        <w:t xml:space="preserve">t: </w:t>
      </w:r>
      <w:r w:rsidR="00F27348">
        <w:t>Production environment</w:t>
      </w:r>
    </w:p>
    <w:p w14:paraId="377A2653" w14:textId="7809FF6E" w:rsidR="00890D2C" w:rsidRDefault="00890D2C" w:rsidP="00890D2C">
      <w:r w:rsidRPr="00DE5328">
        <w:rPr>
          <w:b/>
          <w:bCs/>
        </w:rPr>
        <w:t>Artifact</w:t>
      </w:r>
      <w:r>
        <w:t xml:space="preserve">: </w:t>
      </w:r>
      <w:r w:rsidR="00F27348">
        <w:t>Platform servers, database, and user data</w:t>
      </w:r>
    </w:p>
    <w:p w14:paraId="641D1DFC" w14:textId="11CE0D24" w:rsidR="00890D2C" w:rsidRDefault="00890D2C" w:rsidP="00890D2C">
      <w:r w:rsidRPr="00DE5328">
        <w:rPr>
          <w:b/>
          <w:bCs/>
        </w:rPr>
        <w:t>Response</w:t>
      </w:r>
      <w:r>
        <w:t xml:space="preserve">: </w:t>
      </w:r>
      <w:r w:rsidR="00FF3D9B" w:rsidRPr="00FF3D9B">
        <w:t>The platform should protect user data and content from hacking attempts, malware, and other threats</w:t>
      </w:r>
    </w:p>
    <w:p w14:paraId="10CB546C" w14:textId="77777777" w:rsidR="00FF3D9B" w:rsidRDefault="00890D2C" w:rsidP="00890D2C">
      <w:r w:rsidRPr="00DE5328">
        <w:rPr>
          <w:b/>
          <w:bCs/>
        </w:rPr>
        <w:t>Response</w:t>
      </w:r>
      <w:r>
        <w:t xml:space="preserve"> </w:t>
      </w:r>
      <w:r w:rsidRPr="00DE5328">
        <w:rPr>
          <w:b/>
          <w:bCs/>
        </w:rPr>
        <w:t>Measure</w:t>
      </w:r>
      <w:r>
        <w:t xml:space="preserve">: </w:t>
      </w:r>
      <w:r w:rsidR="00FF3D9B" w:rsidRPr="00FF3D9B">
        <w:t>The platform should aim to achieve a high level of security, with regular updates and audits of security measures</w:t>
      </w:r>
    </w:p>
    <w:p w14:paraId="3DE6008F" w14:textId="58A36E4D" w:rsidR="00890D2C" w:rsidRDefault="00890D2C" w:rsidP="00890D2C">
      <w:r w:rsidRPr="00DE5328">
        <w:rPr>
          <w:b/>
          <w:bCs/>
        </w:rPr>
        <w:t>Tactics</w:t>
      </w:r>
      <w:r>
        <w:t>:</w:t>
      </w:r>
    </w:p>
    <w:p w14:paraId="1FA2DC5A" w14:textId="77777777" w:rsidR="00FF3D9B" w:rsidRDefault="00FF3D9B" w:rsidP="00890D2C">
      <w:pPr>
        <w:numPr>
          <w:ilvl w:val="0"/>
          <w:numId w:val="26"/>
        </w:numPr>
      </w:pPr>
      <w:r w:rsidRPr="00FF3D9B">
        <w:lastRenderedPageBreak/>
        <w:t>Use encryption to protect sensitive user data</w:t>
      </w:r>
    </w:p>
    <w:p w14:paraId="16C05A66" w14:textId="2A2D1262" w:rsidR="00FF3D9B" w:rsidRDefault="00FF3D9B" w:rsidP="00890D2C">
      <w:pPr>
        <w:numPr>
          <w:ilvl w:val="0"/>
          <w:numId w:val="26"/>
        </w:numPr>
      </w:pPr>
      <w:r>
        <w:t>I</w:t>
      </w:r>
      <w:r w:rsidRPr="00FF3D9B">
        <w:t>mplement secure login and authentication processes</w:t>
      </w:r>
    </w:p>
    <w:p w14:paraId="04E41776" w14:textId="327A0397" w:rsidR="00FF3D9B" w:rsidRDefault="00FF3D9B" w:rsidP="00890D2C">
      <w:pPr>
        <w:numPr>
          <w:ilvl w:val="0"/>
          <w:numId w:val="26"/>
        </w:numPr>
      </w:pPr>
      <w:r>
        <w:t>U</w:t>
      </w:r>
      <w:r w:rsidRPr="00FF3D9B">
        <w:t>se firewalls and intrusion detection systems to protect against attacks</w:t>
      </w:r>
    </w:p>
    <w:p w14:paraId="5CA2162A" w14:textId="77DF378A" w:rsidR="00890D2C" w:rsidRPr="00890D2C" w:rsidRDefault="00FF3D9B" w:rsidP="00890D2C">
      <w:pPr>
        <w:numPr>
          <w:ilvl w:val="0"/>
          <w:numId w:val="26"/>
        </w:numPr>
      </w:pPr>
      <w:r>
        <w:t>Im</w:t>
      </w:r>
      <w:r w:rsidRPr="00FF3D9B">
        <w:t>plement security best practices for code development and deployment</w:t>
      </w:r>
      <w:r w:rsidR="00890D2C">
        <w:t>.</w:t>
      </w:r>
    </w:p>
    <w:p w14:paraId="016EC44C" w14:textId="4F1DF193"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09110DF7" w14:textId="6A6EA843" w:rsidR="00890D2C" w:rsidRDefault="00890D2C" w:rsidP="00890D2C">
      <w:r w:rsidRPr="00DE5328">
        <w:rPr>
          <w:b/>
          <w:bCs/>
        </w:rPr>
        <w:t>Quality</w:t>
      </w:r>
      <w:r>
        <w:t xml:space="preserve"> </w:t>
      </w:r>
      <w:r w:rsidRPr="00DE5328">
        <w:rPr>
          <w:b/>
          <w:bCs/>
        </w:rPr>
        <w:t>Attribute</w:t>
      </w:r>
      <w:r>
        <w:t xml:space="preserve">: </w:t>
      </w:r>
      <w:r w:rsidR="00FF3D9B">
        <w:t>Maintainability</w:t>
      </w:r>
    </w:p>
    <w:p w14:paraId="6E51662A" w14:textId="5E0E6CBE" w:rsidR="00890D2C" w:rsidRDefault="00890D2C" w:rsidP="00890D2C">
      <w:r w:rsidRPr="00DE5328">
        <w:rPr>
          <w:b/>
          <w:bCs/>
        </w:rPr>
        <w:t>Source</w:t>
      </w:r>
      <w:r>
        <w:t xml:space="preserve"> </w:t>
      </w:r>
      <w:r w:rsidRPr="00DE5328">
        <w:rPr>
          <w:b/>
          <w:bCs/>
        </w:rPr>
        <w:t>of</w:t>
      </w:r>
      <w:r>
        <w:t xml:space="preserve"> </w:t>
      </w:r>
      <w:r w:rsidRPr="00DE5328">
        <w:rPr>
          <w:b/>
          <w:bCs/>
        </w:rPr>
        <w:t>Stimulus</w:t>
      </w:r>
      <w:r>
        <w:t xml:space="preserve">: </w:t>
      </w:r>
      <w:r w:rsidR="00FF3D9B">
        <w:t>Internal</w:t>
      </w:r>
    </w:p>
    <w:p w14:paraId="43C94441" w14:textId="139464EC" w:rsidR="00890D2C" w:rsidRDefault="00890D2C" w:rsidP="00890D2C">
      <w:r w:rsidRPr="00DE5328">
        <w:rPr>
          <w:b/>
          <w:bCs/>
        </w:rPr>
        <w:t>Stimulus</w:t>
      </w:r>
      <w:r>
        <w:t xml:space="preserve">: </w:t>
      </w:r>
      <w:r w:rsidR="00FF3D9B">
        <w:t>Code changes and updates</w:t>
      </w:r>
    </w:p>
    <w:p w14:paraId="1B4C5A24" w14:textId="6E79105B" w:rsidR="00890D2C" w:rsidRDefault="00890D2C" w:rsidP="00890D2C">
      <w:r w:rsidRPr="00DE5328">
        <w:rPr>
          <w:b/>
          <w:bCs/>
        </w:rPr>
        <w:t>Environment</w:t>
      </w:r>
      <w:r>
        <w:t xml:space="preserve">: </w:t>
      </w:r>
      <w:r w:rsidR="00FF3D9B">
        <w:t>Development and testing environment</w:t>
      </w:r>
    </w:p>
    <w:p w14:paraId="5B2AD977" w14:textId="11552C08" w:rsidR="00890D2C" w:rsidRDefault="00890D2C" w:rsidP="00890D2C">
      <w:r w:rsidRPr="00DE5328">
        <w:rPr>
          <w:b/>
          <w:bCs/>
        </w:rPr>
        <w:t>Artifact</w:t>
      </w:r>
      <w:r>
        <w:t xml:space="preserve">: </w:t>
      </w:r>
      <w:r w:rsidR="00FF3D9B">
        <w:t>Platform software and infrastructure</w:t>
      </w:r>
    </w:p>
    <w:p w14:paraId="15E58186" w14:textId="51BA753C" w:rsidR="00890D2C" w:rsidRDefault="00890D2C" w:rsidP="00890D2C">
      <w:r w:rsidRPr="00DE5328">
        <w:rPr>
          <w:b/>
          <w:bCs/>
        </w:rPr>
        <w:t>Response</w:t>
      </w:r>
      <w:r>
        <w:t xml:space="preserve">: </w:t>
      </w:r>
      <w:r w:rsidR="00FF3D9B" w:rsidRPr="00FF3D9B">
        <w:t>The platform should be easy to test and maintain, with clear code structure and documentation</w:t>
      </w:r>
    </w:p>
    <w:p w14:paraId="20A6BC9C" w14:textId="00638409" w:rsidR="00890D2C" w:rsidRDefault="00890D2C" w:rsidP="00890D2C">
      <w:r w:rsidRPr="00DE5328">
        <w:rPr>
          <w:b/>
          <w:bCs/>
        </w:rPr>
        <w:t>Response</w:t>
      </w:r>
      <w:r>
        <w:t xml:space="preserve"> </w:t>
      </w:r>
      <w:r w:rsidRPr="00DE5328">
        <w:rPr>
          <w:b/>
          <w:bCs/>
        </w:rPr>
        <w:t>Measure</w:t>
      </w:r>
      <w:r>
        <w:t xml:space="preserve">: </w:t>
      </w:r>
      <w:r w:rsidR="00FF3D9B" w:rsidRPr="00FF3D9B">
        <w:t>The platform should be easy to update and maintain, with minimal downtime for updates and minimal risk of introducing new bugs or issues</w:t>
      </w:r>
    </w:p>
    <w:p w14:paraId="379E78BA" w14:textId="77777777" w:rsidR="00890D2C" w:rsidRDefault="00890D2C" w:rsidP="00890D2C">
      <w:r w:rsidRPr="00DE5328">
        <w:rPr>
          <w:b/>
          <w:bCs/>
        </w:rPr>
        <w:t>Tactics</w:t>
      </w:r>
      <w:r>
        <w:t>:</w:t>
      </w:r>
    </w:p>
    <w:p w14:paraId="4E7B7972" w14:textId="77777777" w:rsidR="00FF3D9B" w:rsidRDefault="00FF3D9B" w:rsidP="00890D2C">
      <w:pPr>
        <w:numPr>
          <w:ilvl w:val="0"/>
          <w:numId w:val="27"/>
        </w:numPr>
      </w:pPr>
      <w:r w:rsidRPr="00FF3D9B">
        <w:t>Use automated testing tools to test new code changes and updates</w:t>
      </w:r>
    </w:p>
    <w:p w14:paraId="7CE20F2A" w14:textId="6F8920FE" w:rsidR="00FF3D9B" w:rsidRDefault="00FF3D9B" w:rsidP="00890D2C">
      <w:pPr>
        <w:numPr>
          <w:ilvl w:val="0"/>
          <w:numId w:val="27"/>
        </w:numPr>
      </w:pPr>
      <w:r>
        <w:t>U</w:t>
      </w:r>
      <w:r w:rsidRPr="00FF3D9B">
        <w:t>se version control tools to track changes and roll back changes if necessary</w:t>
      </w:r>
    </w:p>
    <w:p w14:paraId="4AC965ED" w14:textId="55315EA8" w:rsidR="00890D2C" w:rsidRPr="00890D2C" w:rsidRDefault="00FF3D9B" w:rsidP="00890D2C">
      <w:pPr>
        <w:numPr>
          <w:ilvl w:val="0"/>
          <w:numId w:val="27"/>
        </w:numPr>
      </w:pPr>
      <w:r w:rsidRPr="00FF3D9B">
        <w:t>implement coding standards and documentation guidelines to ensure maintainability</w:t>
      </w:r>
    </w:p>
    <w:p w14:paraId="116D3AD4" w14:textId="7DA22B08"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7F650F8E" w14:textId="77777777" w:rsidR="00890D2C" w:rsidRDefault="00890D2C" w:rsidP="00890D2C">
      <w:r w:rsidRPr="00DE5328">
        <w:rPr>
          <w:b/>
          <w:bCs/>
        </w:rPr>
        <w:t>Quality</w:t>
      </w:r>
      <w:r>
        <w:t xml:space="preserve"> </w:t>
      </w:r>
      <w:r w:rsidRPr="00DE5328">
        <w:rPr>
          <w:b/>
          <w:bCs/>
        </w:rPr>
        <w:t>Attribute</w:t>
      </w:r>
      <w:r>
        <w:t>: Usability</w:t>
      </w:r>
    </w:p>
    <w:p w14:paraId="6312AA74" w14:textId="0B13BECF" w:rsidR="00890D2C" w:rsidRDefault="00890D2C" w:rsidP="00890D2C">
      <w:r w:rsidRPr="00DE5328">
        <w:rPr>
          <w:b/>
          <w:bCs/>
        </w:rPr>
        <w:t>Source</w:t>
      </w:r>
      <w:r>
        <w:t xml:space="preserve"> </w:t>
      </w:r>
      <w:r w:rsidRPr="00DE5328">
        <w:rPr>
          <w:b/>
          <w:bCs/>
        </w:rPr>
        <w:t>of</w:t>
      </w:r>
      <w:r>
        <w:t xml:space="preserve"> </w:t>
      </w:r>
      <w:r w:rsidRPr="00DE5328">
        <w:rPr>
          <w:b/>
          <w:bCs/>
        </w:rPr>
        <w:t>Stimulus</w:t>
      </w:r>
      <w:r>
        <w:t xml:space="preserve">: </w:t>
      </w:r>
      <w:r w:rsidR="00FF3D9B">
        <w:t>External</w:t>
      </w:r>
    </w:p>
    <w:p w14:paraId="5E220552" w14:textId="355469E2" w:rsidR="00890D2C" w:rsidRDefault="00890D2C" w:rsidP="00890D2C">
      <w:r w:rsidRPr="00DE5328">
        <w:rPr>
          <w:b/>
          <w:bCs/>
        </w:rPr>
        <w:t>Stimulus</w:t>
      </w:r>
      <w:r>
        <w:t xml:space="preserve">: </w:t>
      </w:r>
      <w:r w:rsidR="00FF3D9B" w:rsidRPr="00FF3D9B">
        <w:t>User requests for content, search results, and navigation</w:t>
      </w:r>
    </w:p>
    <w:p w14:paraId="5A330B2E" w14:textId="6C54D6A3" w:rsidR="00890D2C" w:rsidRDefault="00890D2C" w:rsidP="00890D2C">
      <w:r w:rsidRPr="00DE5328">
        <w:rPr>
          <w:b/>
          <w:bCs/>
        </w:rPr>
        <w:t>Environment</w:t>
      </w:r>
      <w:r>
        <w:t xml:space="preserve">: </w:t>
      </w:r>
      <w:r w:rsidR="00FF3D9B">
        <w:t>Production environment</w:t>
      </w:r>
    </w:p>
    <w:p w14:paraId="7340CF3B" w14:textId="25BE6E01" w:rsidR="00890D2C" w:rsidRDefault="00890D2C" w:rsidP="00890D2C">
      <w:r w:rsidRPr="00DE5328">
        <w:rPr>
          <w:b/>
          <w:bCs/>
        </w:rPr>
        <w:t>Artifact</w:t>
      </w:r>
      <w:r>
        <w:t xml:space="preserve">: </w:t>
      </w:r>
      <w:r w:rsidR="00FF3D9B" w:rsidRPr="00FF3D9B">
        <w:t>Platform user interface and user experience</w:t>
      </w:r>
    </w:p>
    <w:p w14:paraId="185AFD60" w14:textId="7609A65E" w:rsidR="00890D2C" w:rsidRDefault="00890D2C" w:rsidP="00890D2C">
      <w:r w:rsidRPr="00DE5328">
        <w:rPr>
          <w:b/>
          <w:bCs/>
        </w:rPr>
        <w:t>Response</w:t>
      </w:r>
      <w:r>
        <w:t xml:space="preserve">: </w:t>
      </w:r>
      <w:r w:rsidR="00FF3D9B" w:rsidRPr="00FF3D9B">
        <w:t>The platform should be easy to use and navigate, with clear and intuitive search and browsing functions</w:t>
      </w:r>
    </w:p>
    <w:p w14:paraId="75B717ED" w14:textId="31959D12" w:rsidR="00890D2C" w:rsidRDefault="00890D2C" w:rsidP="00890D2C">
      <w:r w:rsidRPr="00DE5328">
        <w:rPr>
          <w:b/>
          <w:bCs/>
        </w:rPr>
        <w:t>Response</w:t>
      </w:r>
      <w:r>
        <w:t xml:space="preserve"> </w:t>
      </w:r>
      <w:r w:rsidRPr="00DE5328">
        <w:rPr>
          <w:b/>
          <w:bCs/>
        </w:rPr>
        <w:t>Measure</w:t>
      </w:r>
      <w:r>
        <w:t xml:space="preserve">: </w:t>
      </w:r>
      <w:r w:rsidR="00FF3D9B" w:rsidRPr="00FF3D9B">
        <w:t>The platform should aim to achieve high user satisfaction and engagement, with low bounce rates and high time on site metrics</w:t>
      </w:r>
    </w:p>
    <w:p w14:paraId="0C1DC6F4" w14:textId="77777777" w:rsidR="00890D2C" w:rsidRDefault="00890D2C" w:rsidP="00890D2C">
      <w:r w:rsidRPr="00DE5328">
        <w:rPr>
          <w:b/>
          <w:bCs/>
        </w:rPr>
        <w:t>Tactics</w:t>
      </w:r>
      <w:r>
        <w:t>:</w:t>
      </w:r>
    </w:p>
    <w:p w14:paraId="03390A9C" w14:textId="38C0F0BC" w:rsidR="00890D2C" w:rsidRDefault="00FF3D9B" w:rsidP="00890D2C">
      <w:pPr>
        <w:numPr>
          <w:ilvl w:val="0"/>
          <w:numId w:val="28"/>
        </w:numPr>
      </w:pPr>
      <w:r w:rsidRPr="00FF3D9B">
        <w:t>Use user-centered design principles to create a clear and intuitive user interface</w:t>
      </w:r>
    </w:p>
    <w:p w14:paraId="3E58C223" w14:textId="2A079C1F" w:rsidR="00890D2C" w:rsidRDefault="00FF3D9B" w:rsidP="00890D2C">
      <w:pPr>
        <w:numPr>
          <w:ilvl w:val="0"/>
          <w:numId w:val="28"/>
        </w:numPr>
      </w:pPr>
      <w:r>
        <w:t>I</w:t>
      </w:r>
      <w:r w:rsidRPr="00FF3D9B">
        <w:t>mplement effective search and browsing functions</w:t>
      </w:r>
    </w:p>
    <w:p w14:paraId="5159E06B" w14:textId="3C802305" w:rsidR="00890D2C" w:rsidRPr="00890D2C" w:rsidRDefault="00FF3D9B" w:rsidP="00890D2C">
      <w:pPr>
        <w:numPr>
          <w:ilvl w:val="0"/>
          <w:numId w:val="28"/>
        </w:numPr>
      </w:pPr>
      <w:r>
        <w:t>C</w:t>
      </w:r>
      <w:r w:rsidRPr="00FF3D9B">
        <w:t>onduct user testing and feedback to improve the user experience</w:t>
      </w:r>
    </w:p>
    <w:p w14:paraId="267698BB" w14:textId="77777777" w:rsidR="0040432F" w:rsidRPr="00400EB4" w:rsidRDefault="0040432F" w:rsidP="0040432F"/>
    <w:p w14:paraId="2ECE0860"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3124232E" w14:textId="09D35E95" w:rsidR="00E421C6" w:rsidRDefault="00AD64E8" w:rsidP="00DE5328">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0CE0297D" w14:textId="14CB002D" w:rsidR="00890D2C" w:rsidRDefault="004302FD" w:rsidP="00DE5328">
      <w:pPr>
        <w:pStyle w:val="BodyText"/>
        <w:ind w:left="0"/>
      </w:pPr>
      <w:r>
        <w:t>Design constraints for the movie booking web application:</w:t>
      </w:r>
    </w:p>
    <w:p w14:paraId="151195CC" w14:textId="77777777" w:rsidR="004302FD" w:rsidRDefault="004302FD" w:rsidP="004302FD">
      <w:pPr>
        <w:pStyle w:val="BodyText"/>
        <w:numPr>
          <w:ilvl w:val="0"/>
          <w:numId w:val="30"/>
        </w:numPr>
      </w:pPr>
      <w:r>
        <w:rPr>
          <w:b/>
          <w:bCs/>
        </w:rPr>
        <w:t>Backend</w:t>
      </w:r>
      <w:r w:rsidRPr="004302FD">
        <w:rPr>
          <w:b/>
          <w:bCs/>
        </w:rPr>
        <w:t xml:space="preserve"> </w:t>
      </w:r>
      <w:r>
        <w:rPr>
          <w:b/>
          <w:bCs/>
        </w:rPr>
        <w:t>technology</w:t>
      </w:r>
      <w:r>
        <w:t>: The system must be developed using Java and the Spring Boot framework.</w:t>
      </w:r>
    </w:p>
    <w:p w14:paraId="7B23570C" w14:textId="77777777" w:rsidR="004302FD" w:rsidRDefault="004302FD" w:rsidP="004302FD">
      <w:pPr>
        <w:pStyle w:val="BodyText"/>
        <w:numPr>
          <w:ilvl w:val="0"/>
          <w:numId w:val="30"/>
        </w:numPr>
      </w:pPr>
      <w:r>
        <w:rPr>
          <w:b/>
          <w:bCs/>
        </w:rPr>
        <w:t>Frontend technology</w:t>
      </w:r>
      <w:r w:rsidRPr="004302FD">
        <w:t>:</w:t>
      </w:r>
      <w:r>
        <w:t xml:space="preserve"> The system must be developed using Angular for the user interface</w:t>
      </w:r>
    </w:p>
    <w:p w14:paraId="068ADBA6" w14:textId="74F6BB9E" w:rsidR="004302FD" w:rsidRDefault="004302FD" w:rsidP="004302FD">
      <w:pPr>
        <w:pStyle w:val="BodyText"/>
        <w:numPr>
          <w:ilvl w:val="0"/>
          <w:numId w:val="30"/>
        </w:numPr>
      </w:pPr>
      <w:r>
        <w:rPr>
          <w:b/>
          <w:bCs/>
        </w:rPr>
        <w:t>Database management system</w:t>
      </w:r>
      <w:r w:rsidRPr="004302FD">
        <w:t>:</w:t>
      </w:r>
      <w:r>
        <w:t xml:space="preserve"> The system must use </w:t>
      </w:r>
      <w:r w:rsidR="00B57E14">
        <w:t>MySQL Workbench database.</w:t>
      </w:r>
    </w:p>
    <w:p w14:paraId="6A03E7AD" w14:textId="74D66AAF" w:rsidR="00B57E14" w:rsidRDefault="00B57E14" w:rsidP="004302FD">
      <w:pPr>
        <w:pStyle w:val="BodyText"/>
        <w:numPr>
          <w:ilvl w:val="0"/>
          <w:numId w:val="30"/>
        </w:numPr>
      </w:pPr>
      <w:r>
        <w:rPr>
          <w:b/>
          <w:bCs/>
        </w:rPr>
        <w:t>Development tools</w:t>
      </w:r>
      <w:r w:rsidRPr="00B57E14">
        <w:t>:</w:t>
      </w:r>
      <w:r>
        <w:t xml:space="preserve"> The development team must use Intellij IDEA or Eclipse for the backend, and Visual Studio Code for the frontend.</w:t>
      </w:r>
    </w:p>
    <w:p w14:paraId="6798A8C4" w14:textId="7B814108" w:rsidR="00B57E14" w:rsidRDefault="00B57E14" w:rsidP="004302FD">
      <w:pPr>
        <w:pStyle w:val="BodyText"/>
        <w:numPr>
          <w:ilvl w:val="0"/>
          <w:numId w:val="30"/>
        </w:numPr>
      </w:pPr>
      <w:r>
        <w:rPr>
          <w:b/>
          <w:bCs/>
        </w:rPr>
        <w:t>Security</w:t>
      </w:r>
      <w:r w:rsidRPr="00B57E14">
        <w:t>:</w:t>
      </w:r>
      <w:r>
        <w:t xml:space="preserve"> The system must implement specific security measures</w:t>
      </w:r>
      <w:r w:rsidR="005309AA">
        <w:t>. This will be obtained with help of the Spring Security.</w:t>
      </w:r>
    </w:p>
    <w:p w14:paraId="363560DD" w14:textId="4AA0131B" w:rsidR="00B57E14" w:rsidRPr="00890D2C" w:rsidRDefault="00B57E14" w:rsidP="001265BB">
      <w:pPr>
        <w:pStyle w:val="BodyText"/>
        <w:numPr>
          <w:ilvl w:val="0"/>
          <w:numId w:val="30"/>
        </w:numPr>
      </w:pPr>
      <w:r>
        <w:rPr>
          <w:b/>
          <w:bCs/>
        </w:rPr>
        <w:t>Performance</w:t>
      </w:r>
      <w:r w:rsidRPr="00B57E14">
        <w:t>:</w:t>
      </w:r>
      <w:r>
        <w:t xml:space="preserve"> The system must be designed to handle a high volume of concurrent user requests, with specific performance targets such as response time and throughput.</w:t>
      </w:r>
    </w:p>
    <w:p w14:paraId="526664CD"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8195" w14:textId="77777777" w:rsidR="002422B5" w:rsidRDefault="002422B5">
      <w:pPr>
        <w:spacing w:line="240" w:lineRule="auto"/>
      </w:pPr>
      <w:r>
        <w:separator/>
      </w:r>
    </w:p>
  </w:endnote>
  <w:endnote w:type="continuationSeparator" w:id="0">
    <w:p w14:paraId="6B4C87ED" w14:textId="77777777" w:rsidR="002422B5" w:rsidRDefault="00242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CFBC"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69841FA9"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7508076A" w14:textId="77777777">
      <w:tc>
        <w:tcPr>
          <w:tcW w:w="3162" w:type="dxa"/>
          <w:tcBorders>
            <w:top w:val="nil"/>
            <w:left w:val="nil"/>
            <w:bottom w:val="nil"/>
            <w:right w:val="nil"/>
          </w:tcBorders>
        </w:tcPr>
        <w:p w14:paraId="4B9094A4" w14:textId="77777777" w:rsidR="00E421C6" w:rsidRDefault="00E421C6">
          <w:pPr>
            <w:ind w:right="360"/>
          </w:pPr>
        </w:p>
      </w:tc>
      <w:tc>
        <w:tcPr>
          <w:tcW w:w="3162" w:type="dxa"/>
          <w:tcBorders>
            <w:top w:val="nil"/>
            <w:left w:val="nil"/>
            <w:bottom w:val="nil"/>
            <w:right w:val="nil"/>
          </w:tcBorders>
        </w:tcPr>
        <w:p w14:paraId="04A3352B" w14:textId="6E4E210F" w:rsidR="00E421C6" w:rsidRDefault="00AD64E8">
          <w:pPr>
            <w:jc w:val="center"/>
          </w:pPr>
          <w:r>
            <w:sym w:font="Symbol" w:char="F0D3"/>
          </w:r>
          <w:r w:rsidR="003C2418">
            <w:t>Enache Mihai</w:t>
          </w:r>
          <w:r>
            <w:t xml:space="preserve">, </w:t>
          </w:r>
          <w:r w:rsidR="00BA055D">
            <w:fldChar w:fldCharType="begin"/>
          </w:r>
          <w:r>
            <w:instrText xml:space="preserve"> DATE \@ "yyyy" </w:instrText>
          </w:r>
          <w:r w:rsidR="00BA055D">
            <w:fldChar w:fldCharType="separate"/>
          </w:r>
          <w:r w:rsidR="005309AA">
            <w:rPr>
              <w:noProof/>
            </w:rPr>
            <w:t>2023</w:t>
          </w:r>
          <w:r w:rsidR="00BA055D">
            <w:fldChar w:fldCharType="end"/>
          </w:r>
        </w:p>
      </w:tc>
      <w:tc>
        <w:tcPr>
          <w:tcW w:w="3162" w:type="dxa"/>
          <w:tcBorders>
            <w:top w:val="nil"/>
            <w:left w:val="nil"/>
            <w:bottom w:val="nil"/>
            <w:right w:val="nil"/>
          </w:tcBorders>
        </w:tcPr>
        <w:p w14:paraId="043B6115"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501174D4"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A6BF"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647F0" w14:textId="77777777" w:rsidR="002422B5" w:rsidRDefault="002422B5">
      <w:pPr>
        <w:spacing w:line="240" w:lineRule="auto"/>
      </w:pPr>
      <w:r>
        <w:separator/>
      </w:r>
    </w:p>
  </w:footnote>
  <w:footnote w:type="continuationSeparator" w:id="0">
    <w:p w14:paraId="642C0792" w14:textId="77777777" w:rsidR="002422B5" w:rsidRDefault="002422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24AD" w14:textId="77777777" w:rsidR="00E421C6" w:rsidRDefault="00E421C6">
    <w:pPr>
      <w:rPr>
        <w:sz w:val="24"/>
      </w:rPr>
    </w:pPr>
  </w:p>
  <w:p w14:paraId="4219E075" w14:textId="77777777" w:rsidR="00E421C6" w:rsidRDefault="00E421C6">
    <w:pPr>
      <w:pBdr>
        <w:top w:val="single" w:sz="6" w:space="1" w:color="auto"/>
      </w:pBdr>
      <w:rPr>
        <w:sz w:val="24"/>
      </w:rPr>
    </w:pPr>
  </w:p>
  <w:p w14:paraId="75C4B9A6" w14:textId="627F9243" w:rsidR="00E421C6" w:rsidRPr="003C2418" w:rsidRDefault="003C2418">
    <w:pPr>
      <w:pBdr>
        <w:bottom w:val="single" w:sz="6" w:space="1" w:color="auto"/>
      </w:pBdr>
      <w:jc w:val="right"/>
      <w:rPr>
        <w:rFonts w:ascii="Arial" w:hAnsi="Arial" w:cs="Arial"/>
        <w:b/>
        <w:bCs/>
        <w:sz w:val="36"/>
        <w:szCs w:val="36"/>
      </w:rPr>
    </w:pPr>
    <w:r w:rsidRPr="003C2418">
      <w:rPr>
        <w:rFonts w:ascii="Arial" w:hAnsi="Arial" w:cs="Arial"/>
        <w:b/>
        <w:bCs/>
        <w:sz w:val="36"/>
        <w:szCs w:val="36"/>
      </w:rPr>
      <w:t>Enache Mihai</w:t>
    </w:r>
  </w:p>
  <w:p w14:paraId="17130AA5" w14:textId="157CD1B0" w:rsidR="00697B53" w:rsidRDefault="003C2418">
    <w:pPr>
      <w:pBdr>
        <w:bottom w:val="single" w:sz="6" w:space="1" w:color="auto"/>
      </w:pBdr>
      <w:jc w:val="right"/>
      <w:rPr>
        <w:rFonts w:ascii="Arial" w:hAnsi="Arial"/>
        <w:b/>
        <w:sz w:val="36"/>
      </w:rPr>
    </w:pPr>
    <w:r>
      <w:rPr>
        <w:rFonts w:ascii="Arial" w:hAnsi="Arial"/>
        <w:b/>
        <w:sz w:val="36"/>
      </w:rPr>
      <w:t>Group 30238</w:t>
    </w:r>
  </w:p>
  <w:p w14:paraId="508C20CD" w14:textId="77777777" w:rsidR="00E421C6" w:rsidRDefault="00E421C6">
    <w:pPr>
      <w:pBdr>
        <w:bottom w:val="single" w:sz="6" w:space="1" w:color="auto"/>
      </w:pBdr>
      <w:jc w:val="right"/>
      <w:rPr>
        <w:sz w:val="24"/>
      </w:rPr>
    </w:pPr>
  </w:p>
  <w:p w14:paraId="2AD32F8A"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3463C55" w14:textId="77777777">
      <w:tc>
        <w:tcPr>
          <w:tcW w:w="6379" w:type="dxa"/>
        </w:tcPr>
        <w:p w14:paraId="2ADEB9D1" w14:textId="2695D422" w:rsidR="00E421C6" w:rsidRDefault="004302FD">
          <w:r>
            <w:t>Movie Booking</w:t>
          </w:r>
          <w:r w:rsidR="00F27348">
            <w:t xml:space="preserve"> Web Application</w:t>
          </w:r>
        </w:p>
      </w:tc>
      <w:tc>
        <w:tcPr>
          <w:tcW w:w="3179" w:type="dxa"/>
        </w:tcPr>
        <w:p w14:paraId="3D8B4797" w14:textId="31D42520" w:rsidR="00E421C6" w:rsidRDefault="00AD64E8">
          <w:pPr>
            <w:tabs>
              <w:tab w:val="left" w:pos="1135"/>
            </w:tabs>
            <w:spacing w:before="40"/>
            <w:ind w:right="68"/>
          </w:pPr>
          <w:r>
            <w:t xml:space="preserve">  Version:           1.</w:t>
          </w:r>
          <w:r w:rsidR="001265BB">
            <w:t>2</w:t>
          </w:r>
        </w:p>
      </w:tc>
    </w:tr>
    <w:tr w:rsidR="00E421C6" w14:paraId="1A727EBC" w14:textId="77777777">
      <w:tc>
        <w:tcPr>
          <w:tcW w:w="6379" w:type="dxa"/>
        </w:tcPr>
        <w:p w14:paraId="58853F80" w14:textId="77777777" w:rsidR="00E421C6" w:rsidRDefault="00000000">
          <w:fldSimple w:instr=" TITLE  \* MERGEFORMAT ">
            <w:r w:rsidR="00921E0D">
              <w:t>Supplementary Specification</w:t>
            </w:r>
          </w:fldSimple>
        </w:p>
      </w:tc>
      <w:tc>
        <w:tcPr>
          <w:tcW w:w="3179" w:type="dxa"/>
        </w:tcPr>
        <w:p w14:paraId="0AE1FB4D" w14:textId="7BBBBAFE" w:rsidR="00E421C6" w:rsidRDefault="00AD64E8">
          <w:r>
            <w:t xml:space="preserve">  Date:  </w:t>
          </w:r>
          <w:r w:rsidR="001265BB">
            <w:t>20/05/2023</w:t>
          </w:r>
        </w:p>
      </w:tc>
    </w:tr>
  </w:tbl>
  <w:p w14:paraId="2AA8A353"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1A20"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9D32F1"/>
    <w:multiLevelType w:val="hybridMultilevel"/>
    <w:tmpl w:val="E4EA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730835"/>
    <w:multiLevelType w:val="hybridMultilevel"/>
    <w:tmpl w:val="1E78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4853AA"/>
    <w:multiLevelType w:val="hybridMultilevel"/>
    <w:tmpl w:val="E538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379C5"/>
    <w:multiLevelType w:val="hybridMultilevel"/>
    <w:tmpl w:val="84B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1812E5D"/>
    <w:multiLevelType w:val="hybridMultilevel"/>
    <w:tmpl w:val="E0A2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7B85AC6"/>
    <w:multiLevelType w:val="hybridMultilevel"/>
    <w:tmpl w:val="45E6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72A0426D"/>
    <w:multiLevelType w:val="hybridMultilevel"/>
    <w:tmpl w:val="07E4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25464955">
    <w:abstractNumId w:val="0"/>
  </w:num>
  <w:num w:numId="2" w16cid:durableId="1026952596">
    <w:abstractNumId w:val="14"/>
  </w:num>
  <w:num w:numId="3" w16cid:durableId="1388991369">
    <w:abstractNumId w:val="28"/>
  </w:num>
  <w:num w:numId="4" w16cid:durableId="1145318474">
    <w:abstractNumId w:val="20"/>
  </w:num>
  <w:num w:numId="5" w16cid:durableId="993223093">
    <w:abstractNumId w:val="19"/>
  </w:num>
  <w:num w:numId="6" w16cid:durableId="1188569075">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662464917">
    <w:abstractNumId w:val="2"/>
  </w:num>
  <w:num w:numId="8" w16cid:durableId="722143024">
    <w:abstractNumId w:val="27"/>
  </w:num>
  <w:num w:numId="9" w16cid:durableId="658847860">
    <w:abstractNumId w:val="4"/>
  </w:num>
  <w:num w:numId="10" w16cid:durableId="365259047">
    <w:abstractNumId w:val="15"/>
  </w:num>
  <w:num w:numId="11" w16cid:durableId="1019503044">
    <w:abstractNumId w:val="13"/>
  </w:num>
  <w:num w:numId="12" w16cid:durableId="908422425">
    <w:abstractNumId w:val="26"/>
  </w:num>
  <w:num w:numId="13" w16cid:durableId="34549154">
    <w:abstractNumId w:val="12"/>
  </w:num>
  <w:num w:numId="14" w16cid:durableId="111171671">
    <w:abstractNumId w:val="5"/>
  </w:num>
  <w:num w:numId="15" w16cid:durableId="680819508">
    <w:abstractNumId w:val="24"/>
  </w:num>
  <w:num w:numId="16" w16cid:durableId="1144349424">
    <w:abstractNumId w:val="18"/>
  </w:num>
  <w:num w:numId="17" w16cid:durableId="732969807">
    <w:abstractNumId w:val="7"/>
  </w:num>
  <w:num w:numId="18" w16cid:durableId="218131660">
    <w:abstractNumId w:val="17"/>
  </w:num>
  <w:num w:numId="19" w16cid:durableId="164261820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99568997">
    <w:abstractNumId w:val="11"/>
  </w:num>
  <w:num w:numId="21" w16cid:durableId="1262882351">
    <w:abstractNumId w:val="23"/>
  </w:num>
  <w:num w:numId="22" w16cid:durableId="1772428406">
    <w:abstractNumId w:val="22"/>
  </w:num>
  <w:num w:numId="23" w16cid:durableId="1152789340">
    <w:abstractNumId w:val="8"/>
  </w:num>
  <w:num w:numId="24" w16cid:durableId="1911840015">
    <w:abstractNumId w:val="16"/>
  </w:num>
  <w:num w:numId="25" w16cid:durableId="1212111396">
    <w:abstractNumId w:val="21"/>
  </w:num>
  <w:num w:numId="26" w16cid:durableId="1602756834">
    <w:abstractNumId w:val="10"/>
  </w:num>
  <w:num w:numId="27" w16cid:durableId="244343133">
    <w:abstractNumId w:val="25"/>
  </w:num>
  <w:num w:numId="28" w16cid:durableId="655959843">
    <w:abstractNumId w:val="6"/>
  </w:num>
  <w:num w:numId="29" w16cid:durableId="1199588983">
    <w:abstractNumId w:val="3"/>
  </w:num>
  <w:num w:numId="30" w16cid:durableId="1453326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265BB"/>
    <w:rsid w:val="00161A84"/>
    <w:rsid w:val="001C12A4"/>
    <w:rsid w:val="002422B5"/>
    <w:rsid w:val="003C2418"/>
    <w:rsid w:val="00400EB4"/>
    <w:rsid w:val="0040432F"/>
    <w:rsid w:val="004302FD"/>
    <w:rsid w:val="00460B97"/>
    <w:rsid w:val="005309AA"/>
    <w:rsid w:val="00697B53"/>
    <w:rsid w:val="007A0453"/>
    <w:rsid w:val="007A32FC"/>
    <w:rsid w:val="008421A9"/>
    <w:rsid w:val="00890D2C"/>
    <w:rsid w:val="00921E0D"/>
    <w:rsid w:val="00AD64E8"/>
    <w:rsid w:val="00B57E14"/>
    <w:rsid w:val="00BA055D"/>
    <w:rsid w:val="00BE0C9F"/>
    <w:rsid w:val="00DE5328"/>
    <w:rsid w:val="00E421C6"/>
    <w:rsid w:val="00EE5133"/>
    <w:rsid w:val="00F0677A"/>
    <w:rsid w:val="00F27348"/>
    <w:rsid w:val="00FF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6B457"/>
  <w15:docId w15:val="{482E04A0-A85B-463A-9212-DCC5ECA0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DE5328"/>
    <w:pPr>
      <w:spacing w:after="1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8297">
      <w:bodyDiv w:val="1"/>
      <w:marLeft w:val="0"/>
      <w:marRight w:val="0"/>
      <w:marTop w:val="0"/>
      <w:marBottom w:val="0"/>
      <w:divBdr>
        <w:top w:val="none" w:sz="0" w:space="0" w:color="auto"/>
        <w:left w:val="none" w:sz="0" w:space="0" w:color="auto"/>
        <w:bottom w:val="none" w:sz="0" w:space="0" w:color="auto"/>
        <w:right w:val="none" w:sz="0" w:space="0" w:color="auto"/>
      </w:divBdr>
    </w:div>
    <w:div w:id="582185568">
      <w:bodyDiv w:val="1"/>
      <w:marLeft w:val="0"/>
      <w:marRight w:val="0"/>
      <w:marTop w:val="0"/>
      <w:marBottom w:val="0"/>
      <w:divBdr>
        <w:top w:val="none" w:sz="0" w:space="0" w:color="auto"/>
        <w:left w:val="none" w:sz="0" w:space="0" w:color="auto"/>
        <w:bottom w:val="none" w:sz="0" w:space="0" w:color="auto"/>
        <w:right w:val="none" w:sz="0" w:space="0" w:color="auto"/>
      </w:divBdr>
    </w:div>
    <w:div w:id="917053754">
      <w:bodyDiv w:val="1"/>
      <w:marLeft w:val="0"/>
      <w:marRight w:val="0"/>
      <w:marTop w:val="0"/>
      <w:marBottom w:val="0"/>
      <w:divBdr>
        <w:top w:val="none" w:sz="0" w:space="0" w:color="auto"/>
        <w:left w:val="none" w:sz="0" w:space="0" w:color="auto"/>
        <w:bottom w:val="none" w:sz="0" w:space="0" w:color="auto"/>
        <w:right w:val="none" w:sz="0" w:space="0" w:color="auto"/>
      </w:divBdr>
    </w:div>
    <w:div w:id="1544368827">
      <w:bodyDiv w:val="1"/>
      <w:marLeft w:val="0"/>
      <w:marRight w:val="0"/>
      <w:marTop w:val="0"/>
      <w:marBottom w:val="0"/>
      <w:divBdr>
        <w:top w:val="none" w:sz="0" w:space="0" w:color="auto"/>
        <w:left w:val="none" w:sz="0" w:space="0" w:color="auto"/>
        <w:bottom w:val="none" w:sz="0" w:space="0" w:color="auto"/>
        <w:right w:val="none" w:sz="0" w:space="0" w:color="auto"/>
      </w:divBdr>
    </w:div>
    <w:div w:id="207881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105</TotalTime>
  <Pages>6</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Enache Mihai</cp:lastModifiedBy>
  <cp:revision>10</cp:revision>
  <cp:lastPrinted>1899-12-31T22:00:00Z</cp:lastPrinted>
  <dcterms:created xsi:type="dcterms:W3CDTF">2010-02-24T09:18:00Z</dcterms:created>
  <dcterms:modified xsi:type="dcterms:W3CDTF">2023-05-20T14:31:00Z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2023-03-26T15:39:37Z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fd26c903-bd71-4420-8e37-e9478747a0d3</vt:lpwstr>
  </property>
  <property fmtid="{D5CDD505-2E9C-101B-9397-08002B2CF9AE}" pid="8" name="MSIP_Label_5b58b62f-6f94-46bd-8089-18e64b0a9abb_ContentBits">
    <vt:lpwstr>0</vt:lpwstr>
  </property>
</Properties>
</file>