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E3FC176" w:rsidRDefault="3E3FC176" w14:paraId="1EAB189D" w14:textId="04206F45">
      <w:r w:rsidRPr="3E3FC176" w:rsidR="3E3FC176">
        <w:rPr>
          <w:rStyle w:val="Heading1Char"/>
          <w:noProof w:val="0"/>
          <w:lang w:val="es-ES"/>
        </w:rPr>
        <w:t xml:space="preserve">Ejercicio 0: </w:t>
      </w:r>
      <w:proofErr w:type="spellStart"/>
      <w:r w:rsidRPr="3E3FC176" w:rsidR="3E3FC176">
        <w:rPr>
          <w:rStyle w:val="Heading1Char"/>
          <w:noProof w:val="0"/>
          <w:lang w:val="es-ES"/>
        </w:rPr>
        <w:t>informacion</w:t>
      </w:r>
      <w:proofErr w:type="spellEnd"/>
      <w:r w:rsidRPr="3E3FC176" w:rsidR="3E3FC176">
        <w:rPr>
          <w:rStyle w:val="Heading1Char"/>
          <w:noProof w:val="0"/>
          <w:lang w:val="es-ES"/>
        </w:rPr>
        <w:t xml:space="preserve"> sobre la caché del sistema</w:t>
      </w:r>
    </w:p>
    <w:p w:rsidR="3E3FC176" w:rsidRDefault="3E3FC176" w14:noSpellErr="1" w14:paraId="7B1EE3DF" w14:textId="66A8A310">
      <w:r w:rsidRPr="3E3FC176" w:rsidR="3E3FC176">
        <w:rPr>
          <w:rFonts w:ascii="Calibri" w:hAnsi="Calibri" w:eastAsia="Calibri" w:cs="Calibri"/>
          <w:noProof w:val="0"/>
          <w:sz w:val="22"/>
          <w:szCs w:val="22"/>
          <w:lang w:val="es-ES"/>
        </w:rPr>
        <w:t>Usando el comando indicado en el enunciado obtenemos la siguiente salida:</w:t>
      </w:r>
    </w:p>
    <w:p w:rsidR="3E3FC176" w:rsidP="3E3FC176" w:rsidRDefault="3E3FC176" w14:noSpellErr="1" w14:paraId="6C6EE154" w14:textId="7C11C728">
      <w:p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E3FC176" w:rsidR="3E3FC17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</w:t>
      </w:r>
      <w:r>
        <w:drawing>
          <wp:inline wp14:editId="6EA4586F" wp14:anchorId="766FCBE7">
            <wp:extent cx="3324225" cy="2832517"/>
            <wp:effectExtent l="0" t="0" r="0" b="0"/>
            <wp:docPr id="179484254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fc63b00ed3440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83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FC176" w:rsidRDefault="3E3FC176" w14:paraId="615944D6" w14:textId="2110DC7C">
      <w:r w:rsidRPr="3E3FC176" w:rsidR="3E3FC17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Así mismo, usando </w:t>
      </w:r>
      <w:proofErr w:type="spellStart"/>
      <w:r w:rsidRPr="3E3FC176" w:rsidR="3E3FC17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lstopo</w:t>
      </w:r>
      <w:proofErr w:type="spellEnd"/>
      <w:r w:rsidRPr="3E3FC176" w:rsidR="3E3FC17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3E3FC176" w:rsidR="3E3FC176">
        <w:rPr>
          <w:rFonts w:ascii="Calibri" w:hAnsi="Calibri" w:eastAsia="Calibri" w:cs="Calibri"/>
          <w:noProof w:val="0"/>
          <w:sz w:val="22"/>
          <w:szCs w:val="22"/>
          <w:lang w:val="es-ES"/>
        </w:rPr>
        <w:t>obtenemos la misma información en un formato más gráfico:</w:t>
      </w:r>
    </w:p>
    <w:p w:rsidR="3E3FC176" w:rsidP="3E3FC176" w:rsidRDefault="3E3FC176" w14:noSpellErr="1" w14:paraId="74D2DB7E" w14:textId="0E666706">
      <w:pPr>
        <w:jc w:val="center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E3FC176" w:rsidR="3E3FC17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>
        <w:drawing>
          <wp:inline wp14:editId="06A7C1DE" wp14:anchorId="529DA0A1">
            <wp:extent cx="3867150" cy="4572000"/>
            <wp:effectExtent l="0" t="0" r="0" b="0"/>
            <wp:docPr id="88022246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346f3fc6fcc44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FC176" w:rsidP="3E3FC176" w:rsidRDefault="3E3FC176" w14:noSpellErr="1" w14:paraId="13952039" w14:textId="2B44AC6C">
      <w:pPr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3E3FC176" w:rsidRDefault="3E3FC176" w14:paraId="3C270AD6" w14:textId="5653A2E0">
      <w:r w:rsidRPr="3E3FC176" w:rsidR="3E3FC17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3E3FC176" w:rsidRDefault="3E3FC176" w14:noSpellErr="1" w14:paraId="2EFAAEF0" w14:textId="2575DE5F">
      <w:r w:rsidRPr="3E3FC176" w:rsidR="3E3FC176">
        <w:rPr>
          <w:rFonts w:ascii="Calibri" w:hAnsi="Calibri" w:eastAsia="Calibri" w:cs="Calibri"/>
          <w:noProof w:val="0"/>
          <w:sz w:val="22"/>
          <w:szCs w:val="22"/>
          <w:lang w:val="es-ES"/>
        </w:rPr>
        <w:t>El procesador de la máquina en la que trabajamos por cada núcleo del procesador tiene los siguientes niveles de caché</w:t>
      </w:r>
    </w:p>
    <w:p w:rsidR="3E3FC176" w:rsidP="3E3FC176" w:rsidRDefault="3E3FC176" w14:paraId="3CD263FE" w14:textId="5616E0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3120"/>
        <w:gridCol w:w="3523"/>
      </w:tblGrid>
      <w:tr w:rsidR="3E3FC176" w:rsidTr="3E3FC176" w14:paraId="3C75F3B6">
        <w:tc>
          <w:tcPr>
            <w:tcW w:w="3120" w:type="dxa"/>
            <w:tcMar/>
          </w:tcPr>
          <w:p w:rsidR="3E3FC176" w:rsidP="3E3FC176" w:rsidRDefault="3E3FC176" w14:paraId="2C0FE0FC" w14:textId="367E3D0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E3FC176" w:rsidR="3E3FC17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Nivel</w:t>
            </w:r>
          </w:p>
        </w:tc>
        <w:tc>
          <w:tcPr>
            <w:tcW w:w="3523" w:type="dxa"/>
            <w:tcMar/>
          </w:tcPr>
          <w:p w:rsidR="3E3FC176" w:rsidP="3E3FC176" w:rsidRDefault="3E3FC176" w14:paraId="1B80F345" w14:textId="1D4B3C8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E3FC176" w:rsidR="3E3FC17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Tamaño</w:t>
            </w:r>
          </w:p>
        </w:tc>
      </w:tr>
      <w:tr w:rsidR="3E3FC176" w:rsidTr="3E3FC176" w14:paraId="5A098B9A">
        <w:tc>
          <w:tcPr>
            <w:tcW w:w="3120" w:type="dxa"/>
            <w:tcMar/>
          </w:tcPr>
          <w:p w:rsidR="3E3FC176" w:rsidP="3E3FC176" w:rsidRDefault="3E3FC176" w14:noSpellErr="1" w14:paraId="28635318" w14:textId="7BAB75D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E3FC176" w:rsidR="3E3FC17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L1 Instrucciones</w:t>
            </w:r>
          </w:p>
        </w:tc>
        <w:tc>
          <w:tcPr>
            <w:tcW w:w="3523" w:type="dxa"/>
            <w:tcMar/>
          </w:tcPr>
          <w:p w:rsidR="3E3FC176" w:rsidP="3E3FC176" w:rsidRDefault="3E3FC176" w14:paraId="554EF12D" w14:textId="031E36B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E3FC176" w:rsidR="3E3FC17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32Kb</w:t>
            </w:r>
          </w:p>
        </w:tc>
      </w:tr>
      <w:tr w:rsidR="3E3FC176" w:rsidTr="3E3FC176" w14:paraId="63B90492">
        <w:tc>
          <w:tcPr>
            <w:tcW w:w="3120" w:type="dxa"/>
            <w:tcMar/>
          </w:tcPr>
          <w:p w:rsidR="3E3FC176" w:rsidP="3E3FC176" w:rsidRDefault="3E3FC176" w14:paraId="1897F3E5" w14:textId="65F0ECD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E3FC176" w:rsidR="3E3FC17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L1 Datos</w:t>
            </w:r>
          </w:p>
        </w:tc>
        <w:tc>
          <w:tcPr>
            <w:tcW w:w="3523" w:type="dxa"/>
            <w:tcMar/>
          </w:tcPr>
          <w:p w:rsidR="3E3FC176" w:rsidP="3E3FC176" w:rsidRDefault="3E3FC176" w14:paraId="1A4AF8CF" w14:textId="64A21B0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E3FC176" w:rsidR="3E3FC17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32Kb</w:t>
            </w:r>
          </w:p>
        </w:tc>
      </w:tr>
      <w:tr w:rsidR="3E3FC176" w:rsidTr="3E3FC176" w14:paraId="31F9A353">
        <w:tc>
          <w:tcPr>
            <w:tcW w:w="3120" w:type="dxa"/>
            <w:tcMar/>
          </w:tcPr>
          <w:p w:rsidR="3E3FC176" w:rsidP="3E3FC176" w:rsidRDefault="3E3FC176" w14:paraId="3E853A80" w14:textId="6D0B3F2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E3FC176" w:rsidR="3E3FC17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L2</w:t>
            </w:r>
          </w:p>
        </w:tc>
        <w:tc>
          <w:tcPr>
            <w:tcW w:w="3523" w:type="dxa"/>
            <w:tcMar/>
          </w:tcPr>
          <w:p w:rsidR="3E3FC176" w:rsidP="3E3FC176" w:rsidRDefault="3E3FC176" w14:paraId="62BFEC7C" w14:textId="66788C0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E3FC176" w:rsidR="3E3FC17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256Kb</w:t>
            </w:r>
          </w:p>
        </w:tc>
      </w:tr>
      <w:tr w:rsidR="3E3FC176" w:rsidTr="3E3FC176" w14:paraId="60D0751F">
        <w:tc>
          <w:tcPr>
            <w:tcW w:w="3120" w:type="dxa"/>
            <w:tcMar/>
          </w:tcPr>
          <w:p w:rsidR="3E3FC176" w:rsidP="3E3FC176" w:rsidRDefault="3E3FC176" w14:paraId="16A4B105" w14:textId="466B501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E3FC176" w:rsidR="3E3FC17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L3</w:t>
            </w:r>
          </w:p>
        </w:tc>
        <w:tc>
          <w:tcPr>
            <w:tcW w:w="3523" w:type="dxa"/>
            <w:tcMar/>
          </w:tcPr>
          <w:p w:rsidR="3E3FC176" w:rsidP="3E3FC176" w:rsidRDefault="3E3FC176" w14:paraId="1F10A5C7" w14:textId="1AA30BE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E3FC176" w:rsidR="3E3FC17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4Mb</w:t>
            </w:r>
          </w:p>
        </w:tc>
      </w:tr>
    </w:tbl>
    <w:p w:rsidR="3E3FC176" w:rsidP="3E3FC176" w:rsidRDefault="3E3FC176" w14:paraId="0723018F" w14:textId="25580E2D">
      <w:pPr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3E3FC176" w:rsidRDefault="3E3FC176" w14:paraId="154A69AA" w14:textId="6CED9614">
      <w:r w:rsidRPr="3E3FC176" w:rsidR="3E3FC17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3E3FC176" w:rsidRDefault="3E3FC176" w14:noSpellErr="1" w14:paraId="5442BFEA" w14:textId="1D9A0589">
      <w:r w:rsidRPr="3E3FC176" w:rsidR="3E3FC176">
        <w:rPr>
          <w:rStyle w:val="Heading1Char"/>
          <w:noProof w:val="0"/>
          <w:lang w:val="es-ES"/>
        </w:rPr>
        <w:t>Ejercicio 1: Memoria caché y rendimiento</w:t>
      </w:r>
    </w:p>
    <w:p w:rsidR="3E3FC176" w:rsidRDefault="3E3FC176" w14:paraId="7D020CC6" w14:textId="16CCF896">
      <w:r w:rsidRPr="3E3FC176" w:rsidR="3E3FC17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3E3FC176" w:rsidRDefault="3E3FC176" w14:noSpellErr="1" w14:paraId="79877A51" w14:textId="790483B7">
      <w:r w:rsidRPr="3E3FC176" w:rsidR="3E3FC176">
        <w:rPr>
          <w:rStyle w:val="Heading1Char"/>
          <w:noProof w:val="0"/>
          <w:lang w:val="es-ES"/>
        </w:rPr>
        <w:t>Ejercicio 2: Tamaño de la caché y rendimiento</w:t>
      </w:r>
    </w:p>
    <w:p w:rsidR="3E3FC176" w:rsidRDefault="3E3FC176" w14:paraId="3CE86F70" w14:textId="18C3306D">
      <w:r w:rsidRPr="3E3FC176" w:rsidR="3E3FC17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3E3FC176" w:rsidRDefault="3E3FC176" w14:noSpellErr="1" w14:paraId="56FCC44F" w14:textId="6692A109">
      <w:r w:rsidRPr="3E3FC176" w:rsidR="3E3FC176">
        <w:rPr>
          <w:rStyle w:val="Heading1Char"/>
          <w:noProof w:val="0"/>
          <w:lang w:val="es-ES"/>
        </w:rPr>
        <w:t>Ejercicio 3: Caché y multiplicación de matrices</w:t>
      </w:r>
    </w:p>
    <w:p w:rsidR="3E3FC176" w:rsidRDefault="3E3FC176" w14:paraId="319291A5" w14:textId="7D0F1519">
      <w:r w:rsidRPr="3E3FC176" w:rsidR="3E3FC17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3E3FC176" w:rsidRDefault="3E3FC176" w14:paraId="480CEA52" w14:textId="64E0EBD8">
      <w:r w:rsidRPr="3E3FC176" w:rsidR="3E3FC176">
        <w:rPr>
          <w:rFonts w:ascii="Calibri" w:hAnsi="Calibri" w:eastAsia="Calibri" w:cs="Calibri"/>
          <w:noProof w:val="0"/>
          <w:sz w:val="22"/>
          <w:szCs w:val="22"/>
          <w:lang w:val="es-ES"/>
        </w:rPr>
        <w:t>Hemos implementado los dos programas de multiplicación de matrices en los ficheros</w:t>
      </w:r>
      <w:r w:rsidRPr="3E3FC176" w:rsidR="3E3FC17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3E3FC176" w:rsidR="3E3FC17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matmul.c</w:t>
      </w:r>
      <w:proofErr w:type="spellEnd"/>
      <w:r w:rsidRPr="3E3FC176" w:rsidR="3E3FC17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</w:t>
      </w:r>
      <w:proofErr w:type="spellStart"/>
      <w:r w:rsidRPr="3E3FC176" w:rsidR="3E3FC17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matmultrans.c</w:t>
      </w:r>
      <w:proofErr w:type="spellEnd"/>
      <w:r w:rsidRPr="3E3FC176" w:rsidR="3E3FC17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3E3FC176" w:rsidR="3E3FC176">
        <w:rPr>
          <w:rFonts w:ascii="Calibri" w:hAnsi="Calibri" w:eastAsia="Calibri" w:cs="Calibri"/>
          <w:noProof w:val="0"/>
          <w:sz w:val="22"/>
          <w:szCs w:val="22"/>
          <w:lang w:val="es-ES"/>
        </w:rPr>
        <w:t>usando la misma salida que los programas proveídos con el enunciado de la práctica.</w:t>
      </w:r>
    </w:p>
    <w:p w:rsidR="3E3FC176" w:rsidRDefault="3E3FC176" w14:paraId="6B97E721" w14:textId="076E33EE">
      <w:r w:rsidRPr="3E3FC176" w:rsidR="3E3FC17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3E3FC176" w:rsidRDefault="3E3FC176" w14:noSpellErr="1" w14:paraId="50ACDE00" w14:textId="55DB6885">
      <w:r w:rsidRPr="3E3FC176" w:rsidR="3E3FC176">
        <w:rPr>
          <w:rFonts w:ascii="Calibri" w:hAnsi="Calibri" w:eastAsia="Calibri" w:cs="Calibri"/>
          <w:noProof w:val="0"/>
          <w:sz w:val="22"/>
          <w:szCs w:val="22"/>
          <w:lang w:val="es-ES"/>
        </w:rPr>
        <w:t>Ejercicio 4: Configuraciones de caché en la multiplicación de matrices</w:t>
      </w:r>
    </w:p>
    <w:p w:rsidR="3E3FC176" w:rsidP="3E3FC176" w:rsidRDefault="3E3FC176" w14:paraId="6BB6CBBA" w14:textId="19066A8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7178C16"/>
  <w15:docId w15:val="{e94ae06e-ffa6-44dc-bb81-fe380b842f70}"/>
  <w:rsids>
    <w:rsidRoot w:val="17178C16"/>
    <w:rsid w:val="17178C16"/>
    <w:rsid w:val="3E3FC17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fc63b00ed344054" /><Relationship Type="http://schemas.openxmlformats.org/officeDocument/2006/relationships/image" Target="/media/image2.png" Id="Rd346f3fc6fcc44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2018-11-21T09:05:05.6282917Z</dcterms:created>
  <dcterms:modified xsi:type="dcterms:W3CDTF">2018-11-21T09:11:56.6552029Z</dcterms:modified>
  <dc:creator>Mihai Blidaru</dc:creator>
  <lastModifiedBy>Mihai Blidaru</lastModifiedBy>
</coreProperties>
</file>