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b/>
          <w:bCs/>
          <w:color w:val="800000"/>
          <w:sz w:val="27"/>
          <w:lang w:val="de-DE"/>
        </w:rPr>
        <w:t>flo-2202-1 12v 35 psi 4,3 l/min- Wohnwagen/Boot/rv wasserpumpe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b/>
          <w:bCs/>
          <w:color w:val="800000"/>
          <w:sz w:val="27"/>
          <w:lang w:val="de-DE"/>
        </w:rPr>
        <w:t> 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unabhängig davon, ob es&amp; rsquo; s für die garten regner oder die Dusche und wasserhähne im Boot, Wohnwagen oder Wohnmobil, diese 12v dc membran-wasserpumpe und seine Fähigkeit zu handhaben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Wasser im Bereich in der Temperatur von 0-60 macht es ein Mehrzweck-&amp; lsquo;-- alle&amp; rsquo; pumpe; die Schweizer- Taschenmesser von wasserpumpen!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aber, die Funktionen und Vorteile der Membran wasserpumpe don&amp; rsquo; t genug. eingehüllt in die Säure und alkalischen korrosionsbeständig hart- Körper thermoplastischen acrylnitril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butadien-styrol( ABS) Schale liegt eine inspirierte Design, das ermöglicht nicht nur die Pumpe zum Abschalten 80 psi des stetigen Wasser Druck im einfachen Drehung von einem Hahn, aber gibt auch die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membran-wasserpumpe Filterung, reinigung, und fluidübertragung Fähigkeiten für alle Ihre spritzen, reinigung, Meeres-und Garten braucht.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entworfen mit Ausdauer in Geist, die Membran wasserpumpe verfügt über einen permanenten magnetantrieb, automatische Ein/off druckschalter und in- gebaut wärmeschutz. voll grundiert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Und einfach zu installieren, diese Pumpe zusätzlich mit einen vollen 12 Monate Garantie ist ein Angebot zu gut, um für lange!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reibungslosen Betrieb</w:t>
      </w:r>
      <w:r w:rsidRPr="003A0FBF">
        <w:rPr>
          <w:rFonts w:ascii="Arial" w:eastAsia="Times New Roman" w:hAnsi="Arial" w:cs="Arial"/>
          <w:color w:val="000000"/>
          <w:lang w:val="de-DE"/>
        </w:rPr>
        <w:br/>
        <w:t>selbstansaugend</w:t>
      </w:r>
      <w:r w:rsidRPr="003A0FBF">
        <w:rPr>
          <w:rFonts w:ascii="Arial" w:eastAsia="Times New Roman" w:hAnsi="Arial" w:cs="Arial"/>
          <w:color w:val="000000"/>
          <w:lang w:val="de-DE"/>
        </w:rPr>
        <w:br/>
        <w:t>Laufruhe</w:t>
      </w:r>
      <w:r w:rsidRPr="003A0FBF">
        <w:rPr>
          <w:rFonts w:ascii="Arial" w:eastAsia="Times New Roman" w:hAnsi="Arial" w:cs="Arial"/>
          <w:color w:val="000000"/>
          <w:lang w:val="de-DE"/>
        </w:rPr>
        <w:br/>
        <w:t>niedrigen Stromverbrauch</w:t>
      </w:r>
      <w:r w:rsidRPr="003A0FBF">
        <w:rPr>
          <w:rFonts w:ascii="Arial" w:eastAsia="Times New Roman" w:hAnsi="Arial" w:cs="Arial"/>
          <w:color w:val="000000"/>
          <w:lang w:val="de-DE"/>
        </w:rPr>
        <w:br/>
        <w:t>läuft trocken, ohne schaden</w:t>
      </w:r>
      <w:r w:rsidRPr="003A0FBF">
        <w:rPr>
          <w:rFonts w:ascii="Arial" w:eastAsia="Times New Roman" w:hAnsi="Arial" w:cs="Arial"/>
          <w:color w:val="000000"/>
          <w:lang w:val="de-DE"/>
        </w:rPr>
        <w:br/>
        <w:t>einfach verbindungssystem</w:t>
      </w:r>
      <w:r w:rsidRPr="003A0FBF">
        <w:rPr>
          <w:rFonts w:ascii="Arial" w:eastAsia="Times New Roman" w:hAnsi="Arial" w:cs="Arial"/>
          <w:color w:val="000000"/>
          <w:lang w:val="de-DE"/>
        </w:rPr>
        <w:br/>
        <w:t>Einschaltdauer: intermittierende</w:t>
      </w:r>
      <w:r w:rsidRPr="003A0FBF">
        <w:rPr>
          <w:rFonts w:ascii="Arial" w:eastAsia="Times New Roman" w:hAnsi="Arial" w:cs="Arial"/>
          <w:color w:val="000000"/>
          <w:lang w:val="de-DE"/>
        </w:rPr>
        <w:br/>
        <w:t>Eingang/Ausgang: 0,5"/10 mm schlauchtülle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727"/>
        <w:gridCol w:w="404"/>
        <w:gridCol w:w="1897"/>
        <w:gridCol w:w="1191"/>
        <w:gridCol w:w="1631"/>
        <w:gridCol w:w="45"/>
      </w:tblGrid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modell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volt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Durchfluss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( l/min)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Druck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( psi)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 xml:space="preserve">amp </w:t>
            </w: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ziehen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( a)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flo-2201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1.8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flo-2202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FF0000"/>
                <w:sz w:val="24"/>
                <w:szCs w:val="24"/>
                <w:bdr w:val="none" w:sz="0" w:space="0" w:color="auto" w:frame="1"/>
              </w:rPr>
              <w:t>flo-2202-1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FF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FF0000"/>
                <w:sz w:val="24"/>
                <w:szCs w:val="24"/>
                <w:bdr w:val="none" w:sz="0" w:space="0" w:color="auto" w:frame="1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FF0000"/>
                <w:sz w:val="24"/>
                <w:szCs w:val="24"/>
                <w:bdr w:val="none" w:sz="0" w:space="0" w:color="auto" w:frame="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FF0000"/>
                <w:sz w:val="24"/>
                <w:szCs w:val="24"/>
                <w:bdr w:val="none" w:sz="0" w:space="0" w:color="auto" w:frame="1"/>
              </w:rPr>
              <w:t>3.5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flo-2203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</w:rPr>
              <w:t>2.1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flo-2203-1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2.2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flo-2202a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2.6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flo-2401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0.9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flo-2402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1.5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flo-2403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3A0FBF" w:rsidRPr="003A0FBF" w:rsidTr="003A0FBF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flo-2402a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1.3</w:t>
            </w:r>
          </w:p>
        </w:tc>
      </w:tr>
      <w:tr w:rsidR="003A0FBF" w:rsidRPr="003A0FBF" w:rsidTr="003A0F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Buchten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Größe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 xml:space="preserve">3/8" </w:t>
            </w: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schlauchtülle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, thread</w:t>
            </w:r>
          </w:p>
        </w:tc>
      </w:tr>
      <w:tr w:rsidR="003A0FBF" w:rsidRPr="003A0FBF" w:rsidTr="003A0F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Verkaufsstellen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Größe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 xml:space="preserve">3/8" </w:t>
            </w: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schlauchtülle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, thread</w:t>
            </w:r>
          </w:p>
        </w:tc>
      </w:tr>
      <w:tr w:rsidR="003A0FBF" w:rsidRPr="003A0FBF" w:rsidTr="003A0F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dimension/PC: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18.5x11x6.5cm</w:t>
            </w:r>
          </w:p>
        </w:tc>
      </w:tr>
      <w:tr w:rsidR="003A0FBF" w:rsidRPr="003A0FBF" w:rsidTr="003A0F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Nettogewicht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/pc: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0.64kg</w:t>
            </w:r>
          </w:p>
        </w:tc>
      </w:tr>
      <w:tr w:rsidR="003A0FBF" w:rsidRPr="003A0FBF" w:rsidTr="003A0F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Gesamtgewicht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/PC: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0.72kg</w:t>
            </w:r>
          </w:p>
        </w:tc>
      </w:tr>
      <w:tr w:rsidR="003A0FBF" w:rsidRPr="003A0FBF" w:rsidTr="003A0F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karton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Abmessung</w:t>
            </w:r>
            <w:proofErr w:type="spellEnd"/>
            <w:r w:rsidRPr="003A0FBF">
              <w:rPr>
                <w:rFonts w:ascii="Arial" w:eastAsia="Times New Roman" w:hAnsi="Arial" w:cs="Arial"/>
                <w:sz w:val="24"/>
                <w:szCs w:val="24"/>
              </w:rPr>
              <w:t>( 50x):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A0FBF" w:rsidRPr="003A0FBF" w:rsidRDefault="003A0FBF" w:rsidP="003A0FB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3A0FBF">
              <w:rPr>
                <w:rFonts w:ascii="Arial" w:eastAsia="Times New Roman" w:hAnsi="Arial" w:cs="Arial"/>
                <w:sz w:val="24"/>
                <w:szCs w:val="24"/>
              </w:rPr>
              <w:t>56.5x38.5x36.5cm</w:t>
            </w:r>
          </w:p>
        </w:tc>
      </w:tr>
    </w:tbl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0FBF">
        <w:rPr>
          <w:rFonts w:ascii="Arial" w:eastAsia="Times New Roman" w:hAnsi="Arial" w:cs="Arial"/>
          <w:color w:val="000000"/>
        </w:rPr>
        <w:t> </w:t>
      </w:r>
      <w:r w:rsidRPr="003A0FBF">
        <w:rPr>
          <w:rFonts w:ascii="Arial" w:eastAsia="Times New Roman" w:hAnsi="Arial" w:cs="Arial"/>
          <w:b/>
          <w:bCs/>
          <w:color w:val="800000"/>
        </w:rPr>
        <w:t>Picture Show: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800000"/>
          <w:bdr w:val="none" w:sz="0" w:space="0" w:color="auto" w:frame="1"/>
        </w:rPr>
        <w:lastRenderedPageBreak/>
        <w:drawing>
          <wp:inline distT="0" distB="0" distL="0" distR="0">
            <wp:extent cx="6198870" cy="6358255"/>
            <wp:effectExtent l="19050" t="0" r="0" b="0"/>
            <wp:docPr id="1" name="Picture 1" descr="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635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A0FBF">
        <w:rPr>
          <w:rFonts w:ascii="Arial" w:eastAsia="Times New Roman" w:hAnsi="Arial" w:cs="Arial"/>
          <w:color w:val="800000"/>
          <w:bdr w:val="none" w:sz="0" w:space="0" w:color="auto" w:frame="1"/>
        </w:rPr>
        <w:t> </w:t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800000"/>
          <w:bdr w:val="none" w:sz="0" w:space="0" w:color="auto" w:frame="1"/>
        </w:rPr>
        <w:lastRenderedPageBreak/>
        <w:drawing>
          <wp:inline distT="0" distB="0" distL="0" distR="0">
            <wp:extent cx="6283960" cy="6283960"/>
            <wp:effectExtent l="19050" t="0" r="2540" b="0"/>
            <wp:docPr id="2" name="Picture 2" descr="IMG_0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12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628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FBF" w:rsidRPr="003A0FBF" w:rsidRDefault="003A0FBF" w:rsidP="003A0F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/>
        </w:rPr>
      </w:pPr>
      <w:r w:rsidRPr="003A0FBF">
        <w:rPr>
          <w:rFonts w:ascii="Arial" w:eastAsia="Times New Roman" w:hAnsi="Arial" w:cs="Arial"/>
          <w:color w:val="000000"/>
          <w:lang w:val="de-DE"/>
        </w:rPr>
        <w:t> </w:t>
      </w:r>
    </w:p>
    <w:p w:rsidR="003A0FBF" w:rsidRPr="003A0FBF" w:rsidRDefault="003A0FBF" w:rsidP="003A0FBF">
      <w:pPr>
        <w:shd w:val="clear" w:color="auto" w:fill="DDDDDD"/>
        <w:spacing w:after="0" w:line="502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3"/>
          <w:szCs w:val="23"/>
          <w:lang w:val="de-DE"/>
        </w:rPr>
      </w:pPr>
      <w:r w:rsidRPr="003A0FBF">
        <w:rPr>
          <w:rFonts w:ascii="Arial" w:eastAsia="Times New Roman" w:hAnsi="Arial" w:cs="Arial"/>
          <w:b/>
          <w:bCs/>
          <w:color w:val="333333"/>
          <w:sz w:val="23"/>
          <w:szCs w:val="23"/>
          <w:lang w:val="de-DE"/>
        </w:rPr>
        <w:t>Verpackungsdetails</w:t>
      </w:r>
    </w:p>
    <w:p w:rsidR="003A0FBF" w:rsidRPr="003A0FBF" w:rsidRDefault="003A0FBF" w:rsidP="003A0FBF">
      <w:pPr>
        <w:shd w:val="clear" w:color="auto" w:fill="FFFFFF"/>
        <w:spacing w:after="0" w:line="316" w:lineRule="atLeast"/>
        <w:jc w:val="right"/>
        <w:textAlignment w:val="baseline"/>
        <w:rPr>
          <w:rFonts w:ascii="Arial" w:eastAsia="Times New Roman" w:hAnsi="Arial" w:cs="Arial"/>
          <w:color w:val="999999"/>
          <w:lang w:val="de-DE"/>
        </w:rPr>
      </w:pPr>
      <w:r w:rsidRPr="003A0FBF">
        <w:rPr>
          <w:rFonts w:ascii="Arial" w:eastAsia="Times New Roman" w:hAnsi="Arial" w:cs="Arial"/>
          <w:color w:val="999999"/>
          <w:lang w:val="de-DE"/>
        </w:rPr>
        <w:t>Einheitstyp:</w:t>
      </w:r>
    </w:p>
    <w:p w:rsidR="003A0FBF" w:rsidRPr="003A0FBF" w:rsidRDefault="003A0FBF" w:rsidP="003A0FBF">
      <w:pPr>
        <w:shd w:val="clear" w:color="auto" w:fill="FFFFFF"/>
        <w:spacing w:after="0" w:line="316" w:lineRule="atLeast"/>
        <w:ind w:left="720"/>
        <w:textAlignment w:val="baseline"/>
        <w:rPr>
          <w:rFonts w:ascii="Arial" w:eastAsia="Times New Roman" w:hAnsi="Arial" w:cs="Arial"/>
          <w:color w:val="333333"/>
          <w:lang w:val="de-DE"/>
        </w:rPr>
      </w:pPr>
      <w:r w:rsidRPr="003A0FBF">
        <w:rPr>
          <w:rFonts w:ascii="Arial" w:eastAsia="Times New Roman" w:hAnsi="Arial" w:cs="Arial"/>
          <w:color w:val="333333"/>
          <w:lang w:val="de-DE"/>
        </w:rPr>
        <w:t>piece</w:t>
      </w:r>
    </w:p>
    <w:p w:rsidR="003A0FBF" w:rsidRPr="003A0FBF" w:rsidRDefault="003A0FBF" w:rsidP="003A0FBF">
      <w:pPr>
        <w:shd w:val="clear" w:color="auto" w:fill="FFFFFF"/>
        <w:spacing w:after="0" w:line="316" w:lineRule="atLeast"/>
        <w:jc w:val="right"/>
        <w:textAlignment w:val="baseline"/>
        <w:rPr>
          <w:rFonts w:ascii="Arial" w:eastAsia="Times New Roman" w:hAnsi="Arial" w:cs="Arial"/>
          <w:color w:val="999999"/>
          <w:lang w:val="de-DE"/>
        </w:rPr>
      </w:pPr>
      <w:r w:rsidRPr="003A0FBF">
        <w:rPr>
          <w:rFonts w:ascii="Arial" w:eastAsia="Times New Roman" w:hAnsi="Arial" w:cs="Arial"/>
          <w:color w:val="999999"/>
          <w:lang w:val="de-DE"/>
        </w:rPr>
        <w:t>Verpackungsgewicht:</w:t>
      </w:r>
    </w:p>
    <w:p w:rsidR="003A0FBF" w:rsidRPr="003A0FBF" w:rsidRDefault="003A0FBF" w:rsidP="003A0FBF">
      <w:pPr>
        <w:shd w:val="clear" w:color="auto" w:fill="FFFFFF"/>
        <w:spacing w:after="0" w:line="316" w:lineRule="atLeast"/>
        <w:ind w:left="720"/>
        <w:textAlignment w:val="baseline"/>
        <w:rPr>
          <w:rFonts w:ascii="Arial" w:eastAsia="Times New Roman" w:hAnsi="Arial" w:cs="Arial"/>
          <w:color w:val="333333"/>
          <w:lang w:val="de-DE"/>
        </w:rPr>
      </w:pPr>
      <w:r w:rsidRPr="003A0FBF">
        <w:rPr>
          <w:rFonts w:ascii="Arial" w:eastAsia="Times New Roman" w:hAnsi="Arial" w:cs="Arial"/>
          <w:color w:val="333333"/>
          <w:lang w:val="de-DE"/>
        </w:rPr>
        <w:t>1.000kg (2.20lb.)</w:t>
      </w:r>
    </w:p>
    <w:p w:rsidR="003A0FBF" w:rsidRPr="003A0FBF" w:rsidRDefault="003A0FBF" w:rsidP="003A0FBF">
      <w:pPr>
        <w:shd w:val="clear" w:color="auto" w:fill="FFFFFF"/>
        <w:spacing w:after="0" w:line="316" w:lineRule="atLeast"/>
        <w:jc w:val="right"/>
        <w:textAlignment w:val="baseline"/>
        <w:rPr>
          <w:rFonts w:ascii="Arial" w:eastAsia="Times New Roman" w:hAnsi="Arial" w:cs="Arial"/>
          <w:color w:val="999999"/>
          <w:lang w:val="de-DE"/>
        </w:rPr>
      </w:pPr>
      <w:r w:rsidRPr="003A0FBF">
        <w:rPr>
          <w:rFonts w:ascii="Arial" w:eastAsia="Times New Roman" w:hAnsi="Arial" w:cs="Arial"/>
          <w:color w:val="999999"/>
          <w:lang w:val="de-DE"/>
        </w:rPr>
        <w:t>Verpackungsgröße:</w:t>
      </w:r>
    </w:p>
    <w:p w:rsidR="003A0FBF" w:rsidRPr="003A0FBF" w:rsidRDefault="003A0FBF" w:rsidP="003A0FBF">
      <w:pPr>
        <w:shd w:val="clear" w:color="auto" w:fill="FFFFFF"/>
        <w:spacing w:after="0" w:line="316" w:lineRule="atLeast"/>
        <w:ind w:left="720"/>
        <w:textAlignment w:val="baseline"/>
        <w:rPr>
          <w:rFonts w:ascii="Arial" w:eastAsia="Times New Roman" w:hAnsi="Arial" w:cs="Arial"/>
          <w:color w:val="333333"/>
          <w:lang w:val="de-DE"/>
        </w:rPr>
      </w:pPr>
      <w:r w:rsidRPr="003A0FBF">
        <w:rPr>
          <w:rFonts w:ascii="Arial" w:eastAsia="Times New Roman" w:hAnsi="Arial" w:cs="Arial"/>
          <w:color w:val="333333"/>
          <w:lang w:val="de-DE"/>
        </w:rPr>
        <w:t>19cm x 12cm x 7cm (7.48in x 4.72in x 2.76in)</w:t>
      </w:r>
    </w:p>
    <w:p w:rsidR="00DD4873" w:rsidRPr="003A0FBF" w:rsidRDefault="00DD4873">
      <w:pPr>
        <w:rPr>
          <w:lang w:val="de-DE"/>
        </w:rPr>
      </w:pPr>
    </w:p>
    <w:sectPr w:rsidR="00DD4873" w:rsidRPr="003A0FBF" w:rsidSect="00DD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A0FBF"/>
    <w:rsid w:val="003A0FBF"/>
    <w:rsid w:val="00DD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73"/>
  </w:style>
  <w:style w:type="paragraph" w:styleId="Heading2">
    <w:name w:val="heading 2"/>
    <w:basedOn w:val="Normal"/>
    <w:link w:val="Heading2Char"/>
    <w:uiPriority w:val="9"/>
    <w:qFormat/>
    <w:rsid w:val="003A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F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A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F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18">
              <w:marLeft w:val="0"/>
              <w:marRight w:val="0"/>
              <w:marTop w:val="0"/>
              <w:marBottom w:val="0"/>
              <w:divBdr>
                <w:top w:val="single" w:sz="6" w:space="13" w:color="DDDDDD"/>
                <w:left w:val="single" w:sz="6" w:space="1" w:color="DDDDDD"/>
                <w:bottom w:val="single" w:sz="6" w:space="13" w:color="DDDDDD"/>
                <w:right w:val="single" w:sz="6" w:space="1" w:color="DDDDDD"/>
              </w:divBdr>
            </w:div>
          </w:divsChild>
        </w:div>
        <w:div w:id="15747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760">
              <w:marLeft w:val="0"/>
              <w:marRight w:val="0"/>
              <w:marTop w:val="0"/>
              <w:marBottom w:val="0"/>
              <w:divBdr>
                <w:top w:val="single" w:sz="6" w:space="13" w:color="DDDDDD"/>
                <w:left w:val="single" w:sz="6" w:space="1" w:color="DDDDDD"/>
                <w:bottom w:val="single" w:sz="6" w:space="13" w:color="DDDDDD"/>
                <w:right w:val="single" w:sz="6" w:space="1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1</cp:revision>
  <dcterms:created xsi:type="dcterms:W3CDTF">2015-11-08T08:55:00Z</dcterms:created>
  <dcterms:modified xsi:type="dcterms:W3CDTF">2015-11-08T08:58:00Z</dcterms:modified>
</cp:coreProperties>
</file>