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F5047" w14:textId="2D736592" w:rsidR="009532AA" w:rsidRDefault="009532AA" w:rsidP="0095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990000"/>
        </w:rPr>
        <w:t xml:space="preserve">задача за </w:t>
      </w:r>
      <w:r>
        <w:rPr>
          <w:rFonts w:ascii="Arial" w:eastAsia="Arial" w:hAnsi="Arial" w:cs="Arial"/>
          <w:b/>
          <w:color w:val="990000"/>
        </w:rPr>
        <w:t>ликвидационен</w:t>
      </w:r>
      <w:r>
        <w:rPr>
          <w:rFonts w:ascii="Arial" w:eastAsia="Arial" w:hAnsi="Arial" w:cs="Arial"/>
          <w:b/>
          <w:color w:val="990000"/>
        </w:rPr>
        <w:t xml:space="preserve"> изпит</w:t>
      </w:r>
    </w:p>
    <w:p w14:paraId="49C6D803" w14:textId="57FEEB1B" w:rsidR="00911C37" w:rsidRDefault="00AA0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40"/>
          <w:szCs w:val="40"/>
        </w:rPr>
        <w:t>Малки котки</w:t>
      </w:r>
    </w:p>
    <w:p w14:paraId="6C59D7CF" w14:textId="698E6085" w:rsidR="00911C37" w:rsidRDefault="00985552">
      <w:pPr>
        <w:spacing w:after="0" w:line="24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1619B5DF" w14:textId="1741BF41" w:rsidR="00AA05D2" w:rsidRPr="00780D5A" w:rsidRDefault="00AA05D2" w:rsidP="000C0007">
      <w:pPr>
        <w:spacing w:after="0" w:line="240" w:lineRule="auto"/>
        <w:jc w:val="both"/>
        <w:rPr>
          <w:rFonts w:asciiTheme="minorHAnsi" w:eastAsia="Verdana" w:hAnsiTheme="minorHAnsi" w:cstheme="minorHAnsi"/>
          <w:bCs/>
          <w:color w:val="000000"/>
        </w:rPr>
      </w:pPr>
      <w:r w:rsidRPr="00780D5A">
        <w:rPr>
          <w:rFonts w:asciiTheme="minorHAnsi" w:eastAsia="Verdana" w:hAnsiTheme="minorHAnsi" w:cstheme="minorHAnsi"/>
          <w:bCs/>
          <w:color w:val="000000"/>
        </w:rPr>
        <w:t>Извънредни новини, извънредни новини</w:t>
      </w:r>
      <w:r w:rsidR="002E61D8">
        <w:rPr>
          <w:rFonts w:asciiTheme="minorHAnsi" w:eastAsia="Verdana" w:hAnsiTheme="minorHAnsi" w:cstheme="minorHAnsi"/>
          <w:bCs/>
          <w:color w:val="000000"/>
          <w:lang w:val="en-US"/>
        </w:rPr>
        <w:t>,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шоколадовата банка затваря врати. Смут и паника са сковали страната на седемте обединени царства и трите разединени провинции. Икономическите анализи, предвещават криза, а цените на шоколада скачат, главоломно, чудовищата от миризливите планини замислят бунт.</w:t>
      </w:r>
    </w:p>
    <w:p w14:paraId="2644AEFE" w14:textId="77777777" w:rsidR="00AA05D2" w:rsidRPr="00780D5A" w:rsidRDefault="00AA05D2">
      <w:pPr>
        <w:spacing w:after="0" w:line="240" w:lineRule="auto"/>
        <w:rPr>
          <w:rFonts w:asciiTheme="minorHAnsi" w:eastAsia="Verdana" w:hAnsiTheme="minorHAnsi" w:cstheme="minorHAnsi"/>
          <w:bCs/>
          <w:color w:val="000000"/>
        </w:rPr>
      </w:pPr>
    </w:p>
    <w:p w14:paraId="6651D1C3" w14:textId="18D53788" w:rsidR="00AA05D2" w:rsidRPr="00780D5A" w:rsidRDefault="00AA05D2" w:rsidP="000C0007">
      <w:pPr>
        <w:spacing w:after="0" w:line="240" w:lineRule="auto"/>
        <w:jc w:val="both"/>
        <w:rPr>
          <w:rFonts w:asciiTheme="minorHAnsi" w:eastAsia="Verdana" w:hAnsiTheme="minorHAnsi" w:cstheme="minorHAnsi"/>
          <w:bCs/>
          <w:color w:val="000000"/>
        </w:rPr>
      </w:pPr>
      <w:r w:rsidRPr="00780D5A">
        <w:rPr>
          <w:rFonts w:asciiTheme="minorHAnsi" w:eastAsia="Verdana" w:hAnsiTheme="minorHAnsi" w:cstheme="minorHAnsi"/>
          <w:bCs/>
          <w:color w:val="000000"/>
        </w:rPr>
        <w:t xml:space="preserve">В условията на зараждащата се истерия, кралят на дебелите котки стяга сватба, заплашваща да разклати основите на здравия разум и да даде храна за размисъл на критиците. </w:t>
      </w:r>
      <w:r w:rsidR="00780D5A" w:rsidRPr="00780D5A">
        <w:rPr>
          <w:rFonts w:asciiTheme="minorHAnsi" w:eastAsia="Verdana" w:hAnsiTheme="minorHAnsi" w:cstheme="minorHAnsi"/>
          <w:bCs/>
          <w:color w:val="000000"/>
        </w:rPr>
        <w:t>Избраницата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е малката Мацорана, с артистичното име Писана,</w:t>
      </w:r>
      <w:r w:rsidR="00C25244">
        <w:rPr>
          <w:rFonts w:asciiTheme="minorHAnsi" w:eastAsia="Verdana" w:hAnsiTheme="minorHAnsi" w:cstheme="minorHAnsi"/>
          <w:bCs/>
          <w:color w:val="000000"/>
        </w:rPr>
        <w:t xml:space="preserve"> а</w:t>
      </w:r>
      <w:r w:rsidR="00455470">
        <w:rPr>
          <w:rFonts w:asciiTheme="minorHAnsi" w:eastAsia="Verdana" w:hAnsiTheme="minorHAnsi" w:cstheme="minorHAnsi"/>
          <w:bCs/>
          <w:color w:val="000000"/>
        </w:rPr>
        <w:t>р</w:t>
      </w:r>
      <w:r w:rsidR="00C25244">
        <w:rPr>
          <w:rFonts w:asciiTheme="minorHAnsi" w:eastAsia="Verdana" w:hAnsiTheme="minorHAnsi" w:cstheme="minorHAnsi"/>
          <w:bCs/>
          <w:color w:val="000000"/>
        </w:rPr>
        <w:t>истократична котка с добре поддържани лапички,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победителка в конкурса за красота </w:t>
      </w:r>
      <w:r w:rsidR="002E61D8">
        <w:rPr>
          <w:rFonts w:asciiTheme="minorHAnsi" w:eastAsia="Verdana" w:hAnsiTheme="minorHAnsi" w:cstheme="minorHAnsi"/>
          <w:bCs/>
          <w:color w:val="000000"/>
        </w:rPr>
        <w:t>„</w:t>
      </w:r>
      <w:r w:rsidRPr="00780D5A">
        <w:rPr>
          <w:rFonts w:asciiTheme="minorHAnsi" w:eastAsia="Verdana" w:hAnsiTheme="minorHAnsi" w:cstheme="minorHAnsi"/>
          <w:bCs/>
          <w:color w:val="000000"/>
          <w:lang w:val="en-US"/>
        </w:rPr>
        <w:t>Playcat</w:t>
      </w:r>
      <w:r w:rsidR="002E61D8">
        <w:rPr>
          <w:rFonts w:asciiTheme="minorHAnsi" w:eastAsia="Verdana" w:hAnsiTheme="minorHAnsi" w:cstheme="minorHAnsi"/>
          <w:bCs/>
          <w:color w:val="000000"/>
        </w:rPr>
        <w:t>“</w:t>
      </w:r>
      <w:r w:rsidRPr="00780D5A">
        <w:rPr>
          <w:rFonts w:asciiTheme="minorHAnsi" w:eastAsia="Verdana" w:hAnsiTheme="minorHAnsi" w:cstheme="minorHAnsi"/>
          <w:bCs/>
          <w:color w:val="000000"/>
        </w:rPr>
        <w:t>, популярно социално събитие на острова.</w:t>
      </w:r>
    </w:p>
    <w:p w14:paraId="221B0160" w14:textId="77777777" w:rsidR="00AA05D2" w:rsidRPr="00D52A45" w:rsidRDefault="00AA05D2">
      <w:pPr>
        <w:spacing w:after="0" w:line="240" w:lineRule="auto"/>
        <w:rPr>
          <w:rFonts w:asciiTheme="minorHAnsi" w:eastAsia="Verdana" w:hAnsiTheme="minorHAnsi" w:cstheme="minorHAnsi"/>
          <w:bCs/>
          <w:color w:val="000000"/>
          <w:lang w:val="en-US"/>
        </w:rPr>
      </w:pPr>
    </w:p>
    <w:p w14:paraId="39FBCDCD" w14:textId="553BD416" w:rsidR="00AA05D2" w:rsidRPr="00780D5A" w:rsidRDefault="00AA05D2" w:rsidP="000C0007">
      <w:pPr>
        <w:spacing w:after="0" w:line="240" w:lineRule="auto"/>
        <w:jc w:val="both"/>
        <w:rPr>
          <w:rFonts w:asciiTheme="minorHAnsi" w:eastAsia="Verdana" w:hAnsiTheme="minorHAnsi" w:cstheme="minorHAnsi"/>
          <w:bCs/>
          <w:color w:val="000000"/>
        </w:rPr>
      </w:pPr>
      <w:r w:rsidRPr="00780D5A">
        <w:rPr>
          <w:rFonts w:asciiTheme="minorHAnsi" w:eastAsia="Verdana" w:hAnsiTheme="minorHAnsi" w:cstheme="minorHAnsi"/>
          <w:bCs/>
          <w:color w:val="000000"/>
        </w:rPr>
        <w:t>Династичния</w:t>
      </w:r>
      <w:r w:rsidR="002E61D8">
        <w:rPr>
          <w:rFonts w:asciiTheme="minorHAnsi" w:eastAsia="Verdana" w:hAnsiTheme="minorHAnsi" w:cstheme="minorHAnsi"/>
          <w:bCs/>
          <w:color w:val="000000"/>
        </w:rPr>
        <w:t>т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брак трябва да се сключи пред погледите на милиони поданици, циментиращо за пореден път устоите на монархията.</w:t>
      </w:r>
    </w:p>
    <w:p w14:paraId="079D62E2" w14:textId="77777777" w:rsidR="00AA05D2" w:rsidRPr="00780D5A" w:rsidRDefault="00AA05D2">
      <w:pPr>
        <w:spacing w:after="0" w:line="240" w:lineRule="auto"/>
        <w:rPr>
          <w:rFonts w:asciiTheme="minorHAnsi" w:eastAsia="Verdana" w:hAnsiTheme="minorHAnsi" w:cstheme="minorHAnsi"/>
          <w:bCs/>
          <w:color w:val="000000"/>
        </w:rPr>
      </w:pPr>
    </w:p>
    <w:p w14:paraId="2E57AD00" w14:textId="2EA7DA54" w:rsidR="00AA05D2" w:rsidRPr="00780D5A" w:rsidRDefault="00AA05D2" w:rsidP="000C0007">
      <w:pPr>
        <w:spacing w:after="0" w:line="240" w:lineRule="auto"/>
        <w:jc w:val="both"/>
        <w:rPr>
          <w:rFonts w:asciiTheme="minorHAnsi" w:eastAsia="Verdana" w:hAnsiTheme="minorHAnsi" w:cstheme="minorHAnsi"/>
          <w:bCs/>
          <w:color w:val="000000"/>
        </w:rPr>
      </w:pPr>
      <w:r w:rsidRPr="00780D5A">
        <w:rPr>
          <w:rFonts w:asciiTheme="minorHAnsi" w:eastAsia="Verdana" w:hAnsiTheme="minorHAnsi" w:cstheme="minorHAnsi"/>
          <w:bCs/>
          <w:color w:val="000000"/>
        </w:rPr>
        <w:t>Мацорана</w:t>
      </w:r>
      <w:r w:rsidR="002E61D8">
        <w:rPr>
          <w:rFonts w:asciiTheme="minorHAnsi" w:eastAsia="Verdana" w:hAnsiTheme="minorHAnsi" w:cstheme="minorHAnsi"/>
          <w:bCs/>
          <w:color w:val="000000"/>
        </w:rPr>
        <w:t xml:space="preserve">, 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обаче, не желае щастието на своя баща, </w:t>
      </w:r>
      <w:r w:rsidR="00BB51C7" w:rsidRPr="00780D5A">
        <w:rPr>
          <w:rFonts w:asciiTheme="minorHAnsi" w:eastAsia="Verdana" w:hAnsiTheme="minorHAnsi" w:cstheme="minorHAnsi"/>
          <w:bCs/>
          <w:color w:val="000000"/>
        </w:rPr>
        <w:t>тийнейджърските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години са </w:t>
      </w:r>
      <w:r w:rsidR="007E229A">
        <w:rPr>
          <w:rFonts w:asciiTheme="minorHAnsi" w:eastAsia="Verdana" w:hAnsiTheme="minorHAnsi" w:cstheme="minorHAnsi"/>
          <w:bCs/>
          <w:color w:val="000000"/>
        </w:rPr>
        <w:t>ѝ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дали правото да се бунтува, сърцето </w:t>
      </w:r>
      <w:r w:rsidR="007E229A">
        <w:rPr>
          <w:rFonts w:asciiTheme="minorHAnsi" w:eastAsia="Verdana" w:hAnsiTheme="minorHAnsi" w:cstheme="minorHAnsi"/>
          <w:bCs/>
          <w:color w:val="000000"/>
        </w:rPr>
        <w:t>ѝ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принадлежи на друг. Злите езици в империята шушукат за тайни срещи между малката котка и главния</w:t>
      </w:r>
      <w:r w:rsidR="007E229A">
        <w:rPr>
          <w:rFonts w:asciiTheme="minorHAnsi" w:eastAsia="Verdana" w:hAnsiTheme="minorHAnsi" w:cstheme="minorHAnsi"/>
          <w:bCs/>
          <w:color w:val="000000"/>
        </w:rPr>
        <w:t>т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изпълнителен директор на организацията на </w:t>
      </w:r>
      <w:r w:rsidR="00BB51C7" w:rsidRPr="00780D5A">
        <w:rPr>
          <w:rFonts w:asciiTheme="minorHAnsi" w:eastAsia="Verdana" w:hAnsiTheme="minorHAnsi" w:cstheme="minorHAnsi"/>
          <w:bCs/>
          <w:color w:val="000000"/>
        </w:rPr>
        <w:t>чудовищата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и злодеите Гад Мръсен, който е известен със своят изискан вкус към всичко пухкаво.</w:t>
      </w:r>
    </w:p>
    <w:p w14:paraId="7D595B4D" w14:textId="68108551" w:rsidR="00AA05D2" w:rsidRPr="00780D5A" w:rsidRDefault="00AA05D2">
      <w:pPr>
        <w:spacing w:after="0" w:line="240" w:lineRule="auto"/>
        <w:rPr>
          <w:rFonts w:asciiTheme="minorHAnsi" w:eastAsia="Verdana" w:hAnsiTheme="minorHAnsi" w:cstheme="minorHAnsi"/>
          <w:bCs/>
          <w:color w:val="000000"/>
        </w:rPr>
      </w:pPr>
    </w:p>
    <w:p w14:paraId="5CD76770" w14:textId="786F96F6" w:rsidR="00AA05D2" w:rsidRPr="00780D5A" w:rsidRDefault="00AA05D2" w:rsidP="000C0007">
      <w:pPr>
        <w:spacing w:after="0" w:line="240" w:lineRule="auto"/>
        <w:jc w:val="both"/>
        <w:rPr>
          <w:rFonts w:asciiTheme="minorHAnsi" w:eastAsia="Verdana" w:hAnsiTheme="minorHAnsi" w:cstheme="minorHAnsi"/>
          <w:bCs/>
          <w:color w:val="000000"/>
        </w:rPr>
      </w:pPr>
      <w:r w:rsidRPr="00780D5A">
        <w:rPr>
          <w:rFonts w:asciiTheme="minorHAnsi" w:eastAsia="Verdana" w:hAnsiTheme="minorHAnsi" w:cstheme="minorHAnsi"/>
          <w:bCs/>
          <w:color w:val="000000"/>
        </w:rPr>
        <w:t>На фона на всичко</w:t>
      </w:r>
      <w:r w:rsidR="007E229A">
        <w:rPr>
          <w:rFonts w:asciiTheme="minorHAnsi" w:eastAsia="Verdana" w:hAnsiTheme="minorHAnsi" w:cstheme="minorHAnsi"/>
          <w:bCs/>
          <w:color w:val="000000"/>
        </w:rPr>
        <w:t>,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което се случва в страната, акциите на стоковите предприятия се сриват надол</w:t>
      </w:r>
      <w:r w:rsidR="00652685">
        <w:rPr>
          <w:rFonts w:asciiTheme="minorHAnsi" w:eastAsia="Verdana" w:hAnsiTheme="minorHAnsi" w:cstheme="minorHAnsi"/>
          <w:bCs/>
          <w:color w:val="000000"/>
        </w:rPr>
        <w:t>у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, и май на никой не му пука, </w:t>
      </w:r>
      <w:r w:rsidR="003C5D6F">
        <w:rPr>
          <w:rFonts w:asciiTheme="minorHAnsi" w:eastAsia="Verdana" w:hAnsiTheme="minorHAnsi" w:cstheme="minorHAnsi"/>
          <w:bCs/>
          <w:color w:val="000000"/>
        </w:rPr>
        <w:t>защото обществото</w:t>
      </w:r>
      <w:r w:rsidR="00821923" w:rsidRPr="00780D5A">
        <w:rPr>
          <w:rFonts w:asciiTheme="minorHAnsi" w:eastAsia="Verdana" w:hAnsiTheme="minorHAnsi" w:cstheme="minorHAnsi"/>
          <w:bCs/>
          <w:color w:val="000000"/>
        </w:rPr>
        <w:t xml:space="preserve"> основно се въл</w:t>
      </w:r>
      <w:r w:rsidR="003C5D6F">
        <w:rPr>
          <w:rFonts w:asciiTheme="minorHAnsi" w:eastAsia="Verdana" w:hAnsiTheme="minorHAnsi" w:cstheme="minorHAnsi"/>
          <w:bCs/>
          <w:color w:val="000000"/>
        </w:rPr>
        <w:t>н</w:t>
      </w:r>
      <w:r w:rsidR="00821923" w:rsidRPr="00780D5A">
        <w:rPr>
          <w:rFonts w:asciiTheme="minorHAnsi" w:eastAsia="Verdana" w:hAnsiTheme="minorHAnsi" w:cstheme="minorHAnsi"/>
          <w:bCs/>
          <w:color w:val="000000"/>
        </w:rPr>
        <w:t>у</w:t>
      </w:r>
      <w:r w:rsidR="003C5D6F">
        <w:rPr>
          <w:rFonts w:asciiTheme="minorHAnsi" w:eastAsia="Verdana" w:hAnsiTheme="minorHAnsi" w:cstheme="minorHAnsi"/>
          <w:bCs/>
          <w:color w:val="000000"/>
        </w:rPr>
        <w:t>ва</w:t>
      </w:r>
      <w:r w:rsidR="00821923" w:rsidRPr="00780D5A">
        <w:rPr>
          <w:rFonts w:asciiTheme="minorHAnsi" w:eastAsia="Verdana" w:hAnsiTheme="minorHAnsi" w:cstheme="minorHAnsi"/>
          <w:bCs/>
          <w:color w:val="000000"/>
        </w:rPr>
        <w:t xml:space="preserve"> от клюки</w:t>
      </w:r>
      <w:r w:rsidR="003C5D6F">
        <w:rPr>
          <w:rFonts w:asciiTheme="minorHAnsi" w:eastAsia="Verdana" w:hAnsiTheme="minorHAnsi" w:cstheme="minorHAnsi"/>
          <w:bCs/>
          <w:color w:val="000000"/>
        </w:rPr>
        <w:t xml:space="preserve"> и мръсотия</w:t>
      </w:r>
      <w:r w:rsidR="00821923" w:rsidRPr="00780D5A">
        <w:rPr>
          <w:rFonts w:asciiTheme="minorHAnsi" w:eastAsia="Verdana" w:hAnsiTheme="minorHAnsi" w:cstheme="minorHAnsi"/>
          <w:bCs/>
          <w:color w:val="000000"/>
        </w:rPr>
        <w:t xml:space="preserve">. Борсовите спекуланти са решили да се възползват от нестихващият интерес към жълтините и искат да сринат печалбите на най-голямото предприятие за производство на стрелкички за джобни часовници в страната, сочено от </w:t>
      </w:r>
      <w:r w:rsidR="00BB51C7" w:rsidRPr="00780D5A">
        <w:rPr>
          <w:rFonts w:asciiTheme="minorHAnsi" w:eastAsia="Verdana" w:hAnsiTheme="minorHAnsi" w:cstheme="minorHAnsi"/>
          <w:bCs/>
          <w:color w:val="000000"/>
        </w:rPr>
        <w:t>мнозина</w:t>
      </w:r>
      <w:r w:rsidR="00821923" w:rsidRPr="00780D5A">
        <w:rPr>
          <w:rFonts w:asciiTheme="minorHAnsi" w:eastAsia="Verdana" w:hAnsiTheme="minorHAnsi" w:cstheme="minorHAnsi"/>
          <w:bCs/>
          <w:color w:val="000000"/>
        </w:rPr>
        <w:t xml:space="preserve"> като основен двигател за икономическият прогрес на империята. </w:t>
      </w:r>
      <w:r w:rsidR="003C5D6F">
        <w:rPr>
          <w:rFonts w:asciiTheme="minorHAnsi" w:eastAsia="Verdana" w:hAnsiTheme="minorHAnsi" w:cstheme="minorHAnsi"/>
          <w:bCs/>
          <w:color w:val="000000"/>
        </w:rPr>
        <w:t>Тази активност ви дава идея. В света на парите всички сме затворници на собствената си съвест</w:t>
      </w:r>
      <w:r w:rsidR="007E229A">
        <w:rPr>
          <w:rFonts w:asciiTheme="minorHAnsi" w:eastAsia="Verdana" w:hAnsiTheme="minorHAnsi" w:cstheme="minorHAnsi"/>
          <w:bCs/>
          <w:color w:val="000000"/>
        </w:rPr>
        <w:t>.</w:t>
      </w:r>
    </w:p>
    <w:p w14:paraId="143E75EE" w14:textId="3B3EDA24" w:rsidR="00821923" w:rsidRPr="00780D5A" w:rsidRDefault="00821923">
      <w:pPr>
        <w:spacing w:after="0" w:line="240" w:lineRule="auto"/>
        <w:rPr>
          <w:rFonts w:asciiTheme="minorHAnsi" w:eastAsia="Verdana" w:hAnsiTheme="minorHAnsi" w:cstheme="minorHAnsi"/>
          <w:bCs/>
          <w:color w:val="000000"/>
        </w:rPr>
      </w:pPr>
    </w:p>
    <w:p w14:paraId="3C7F65A7" w14:textId="4CBF7132" w:rsidR="00821923" w:rsidRPr="003C5D6F" w:rsidRDefault="00821923" w:rsidP="000C0007">
      <w:pPr>
        <w:spacing w:after="0" w:line="240" w:lineRule="auto"/>
        <w:jc w:val="both"/>
        <w:rPr>
          <w:rFonts w:asciiTheme="minorHAnsi" w:eastAsia="Verdana" w:hAnsiTheme="minorHAnsi" w:cstheme="minorHAnsi"/>
          <w:bCs/>
          <w:color w:val="000000"/>
        </w:rPr>
      </w:pPr>
      <w:r w:rsidRPr="00780D5A">
        <w:rPr>
          <w:rFonts w:asciiTheme="minorHAnsi" w:eastAsia="Verdana" w:hAnsiTheme="minorHAnsi" w:cstheme="minorHAnsi"/>
          <w:bCs/>
          <w:color w:val="000000"/>
        </w:rPr>
        <w:t xml:space="preserve">Далновидните хакери са се свързали с вас в опита си да получат допълнителни мозъчни </w:t>
      </w:r>
      <w:r w:rsidR="003C5D6F" w:rsidRPr="00780D5A">
        <w:rPr>
          <w:rFonts w:asciiTheme="minorHAnsi" w:eastAsia="Verdana" w:hAnsiTheme="minorHAnsi" w:cstheme="minorHAnsi"/>
          <w:bCs/>
          <w:color w:val="000000"/>
        </w:rPr>
        <w:t>мускули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за целите на хакерската атака.</w:t>
      </w:r>
      <w:r w:rsidR="003C5D6F">
        <w:rPr>
          <w:rFonts w:asciiTheme="minorHAnsi" w:eastAsia="Verdana" w:hAnsiTheme="minorHAnsi" w:cstheme="minorHAnsi"/>
          <w:bCs/>
          <w:color w:val="000000"/>
        </w:rPr>
        <w:t xml:space="preserve"> Добре извество е</w:t>
      </w:r>
      <w:r w:rsidR="007E229A">
        <w:rPr>
          <w:rFonts w:asciiTheme="minorHAnsi" w:eastAsia="Verdana" w:hAnsiTheme="minorHAnsi" w:cstheme="minorHAnsi"/>
          <w:bCs/>
          <w:color w:val="000000"/>
        </w:rPr>
        <w:t>,</w:t>
      </w:r>
      <w:r w:rsidR="003C5D6F">
        <w:rPr>
          <w:rFonts w:asciiTheme="minorHAnsi" w:eastAsia="Verdana" w:hAnsiTheme="minorHAnsi" w:cstheme="minorHAnsi"/>
          <w:bCs/>
          <w:color w:val="000000"/>
        </w:rPr>
        <w:t xml:space="preserve"> че цялата икономика се управлява от борсов симулатор, в който всеки експерт с малко мозък и много пари може да се пробва да умножи богатството си или да загуби всичко трагично и комично.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Помогнете на </w:t>
      </w:r>
      <w:r w:rsidR="00106F73">
        <w:rPr>
          <w:rFonts w:asciiTheme="minorHAnsi" w:eastAsia="Verdana" w:hAnsiTheme="minorHAnsi" w:cstheme="minorHAnsi"/>
          <w:bCs/>
          <w:color w:val="000000"/>
        </w:rPr>
        <w:t>спец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бандата на ОЧЗ да срине доверието в котешката икономика</w:t>
      </w:r>
      <w:r w:rsidR="00455470">
        <w:rPr>
          <w:rFonts w:asciiTheme="minorHAnsi" w:eastAsia="Verdana" w:hAnsiTheme="minorHAnsi" w:cstheme="minorHAnsi"/>
          <w:bCs/>
          <w:color w:val="000000"/>
        </w:rPr>
        <w:t>, изпълнете злия план, за който ще се говори години наред.</w:t>
      </w:r>
      <w:r w:rsidR="003C5D6F">
        <w:rPr>
          <w:rFonts w:asciiTheme="minorHAnsi" w:eastAsia="Verdana" w:hAnsiTheme="minorHAnsi" w:cstheme="minorHAnsi"/>
          <w:bCs/>
          <w:color w:val="000000"/>
        </w:rPr>
        <w:t xml:space="preserve"> За тази цел трябва да обучим нашите прекрасни малки котки, колаборационисти, да атакуват играта с пухкави лапички и много злоба.</w:t>
      </w:r>
    </w:p>
    <w:p w14:paraId="10440C33" w14:textId="1D94BD12" w:rsidR="00821923" w:rsidRPr="00780D5A" w:rsidRDefault="00821923">
      <w:pPr>
        <w:spacing w:after="0" w:line="240" w:lineRule="auto"/>
        <w:rPr>
          <w:rFonts w:asciiTheme="minorHAnsi" w:eastAsia="Verdana" w:hAnsiTheme="minorHAnsi" w:cstheme="minorHAnsi"/>
          <w:bCs/>
          <w:color w:val="000000"/>
        </w:rPr>
      </w:pPr>
    </w:p>
    <w:p w14:paraId="41285693" w14:textId="5A10D5D5" w:rsidR="00D025AA" w:rsidRDefault="00821923" w:rsidP="000C0007">
      <w:pPr>
        <w:spacing w:after="0" w:line="240" w:lineRule="auto"/>
        <w:jc w:val="both"/>
        <w:rPr>
          <w:rFonts w:asciiTheme="minorHAnsi" w:eastAsia="Verdana" w:hAnsiTheme="minorHAnsi" w:cstheme="minorHAnsi"/>
          <w:bCs/>
          <w:color w:val="000000"/>
        </w:rPr>
      </w:pPr>
      <w:r w:rsidRPr="00780D5A">
        <w:rPr>
          <w:rFonts w:asciiTheme="minorHAnsi" w:eastAsia="Verdana" w:hAnsiTheme="minorHAnsi" w:cstheme="minorHAnsi"/>
          <w:bCs/>
          <w:color w:val="000000"/>
        </w:rPr>
        <w:t xml:space="preserve">За да се извърши подлото дело е необходимо </w:t>
      </w:r>
      <w:r w:rsidR="003C5D6F">
        <w:rPr>
          <w:rFonts w:asciiTheme="minorHAnsi" w:eastAsia="Verdana" w:hAnsiTheme="minorHAnsi" w:cstheme="minorHAnsi"/>
          <w:bCs/>
          <w:color w:val="000000"/>
        </w:rPr>
        <w:t xml:space="preserve">да се създаде копие на симулатора, по образ и подобие на оригинала. За тази цел е инициализирана специална акция по кражбата на плановете, но за нея ще ви разкажа друг път, че стана мнооооого дълго. Плановете вече са при нас и можем да започваме, така че по същество. </w:t>
      </w:r>
      <w:r w:rsidRPr="00780D5A">
        <w:rPr>
          <w:rFonts w:asciiTheme="minorHAnsi" w:eastAsia="Verdana" w:hAnsiTheme="minorHAnsi" w:cstheme="minorHAnsi"/>
          <w:bCs/>
          <w:color w:val="000000"/>
        </w:rPr>
        <w:t>Борсовия</w:t>
      </w:r>
      <w:r w:rsidR="007E229A">
        <w:rPr>
          <w:rFonts w:asciiTheme="minorHAnsi" w:eastAsia="Verdana" w:hAnsiTheme="minorHAnsi" w:cstheme="minorHAnsi"/>
          <w:bCs/>
          <w:color w:val="000000"/>
        </w:rPr>
        <w:t>т</w:t>
      </w:r>
      <w:r w:rsidRPr="00780D5A">
        <w:rPr>
          <w:rFonts w:asciiTheme="minorHAnsi" w:eastAsia="Verdana" w:hAnsiTheme="minorHAnsi" w:cstheme="minorHAnsi"/>
          <w:bCs/>
          <w:color w:val="000000"/>
        </w:rPr>
        <w:t xml:space="preserve"> симулатор страшно много прилича на играта </w:t>
      </w:r>
      <w:r w:rsidR="007E229A">
        <w:rPr>
          <w:rFonts w:asciiTheme="minorHAnsi" w:eastAsia="Verdana" w:hAnsiTheme="minorHAnsi" w:cstheme="minorHAnsi"/>
          <w:bCs/>
          <w:color w:val="000000"/>
        </w:rPr>
        <w:t>„</w:t>
      </w:r>
      <w:r w:rsidRPr="00780D5A">
        <w:rPr>
          <w:rFonts w:asciiTheme="minorHAnsi" w:eastAsia="Verdana" w:hAnsiTheme="minorHAnsi" w:cstheme="minorHAnsi"/>
          <w:bCs/>
          <w:color w:val="000000"/>
        </w:rPr>
        <w:t>Монополи</w:t>
      </w:r>
      <w:r w:rsidR="007E229A">
        <w:rPr>
          <w:rFonts w:asciiTheme="minorHAnsi" w:eastAsia="Verdana" w:hAnsiTheme="minorHAnsi" w:cstheme="minorHAnsi"/>
          <w:bCs/>
          <w:color w:val="000000"/>
        </w:rPr>
        <w:t>“</w:t>
      </w:r>
      <w:r w:rsidR="003C5D6F">
        <w:rPr>
          <w:rFonts w:asciiTheme="minorHAnsi" w:eastAsia="Verdana" w:hAnsiTheme="minorHAnsi" w:cstheme="minorHAnsi"/>
          <w:bCs/>
          <w:color w:val="000000"/>
        </w:rPr>
        <w:t>.</w:t>
      </w:r>
    </w:p>
    <w:p w14:paraId="5ADCF3AA" w14:textId="77777777" w:rsidR="00D025AA" w:rsidRPr="00D025AA" w:rsidRDefault="00D025AA" w:rsidP="00780D5A">
      <w:pPr>
        <w:spacing w:after="0" w:line="240" w:lineRule="auto"/>
        <w:rPr>
          <w:rFonts w:asciiTheme="minorHAnsi" w:eastAsia="Verdana" w:hAnsiTheme="minorHAnsi" w:cstheme="minorHAnsi"/>
          <w:bCs/>
          <w:color w:val="000000"/>
        </w:rPr>
      </w:pPr>
    </w:p>
    <w:p w14:paraId="3419750E" w14:textId="1BCA47B3" w:rsidR="008221FC" w:rsidRDefault="008221FC" w:rsidP="008221FC">
      <w:pPr>
        <w:pStyle w:val="Heading2"/>
      </w:pPr>
      <w:r>
        <w:lastRenderedPageBreak/>
        <w:t>Игрово поле</w:t>
      </w:r>
    </w:p>
    <w:p w14:paraId="170D1193" w14:textId="3F6E5618" w:rsidR="008221FC" w:rsidRDefault="008221FC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Играта се играе върху </w:t>
      </w:r>
      <w:r w:rsidRPr="00DA2BEB">
        <w:rPr>
          <w:rFonts w:asciiTheme="minorHAnsi" w:hAnsiTheme="minorHAnsi" w:cstheme="minorHAnsi"/>
          <w:b/>
          <w:bCs/>
        </w:rPr>
        <w:t>импровизирана решетка</w:t>
      </w:r>
      <w:r>
        <w:rPr>
          <w:rFonts w:asciiTheme="minorHAnsi" w:hAnsiTheme="minorHAnsi" w:cstheme="minorHAnsi"/>
        </w:rPr>
        <w:t>, всяко едно от квадратчетата в тази решетка показва инвестиционните решения</w:t>
      </w:r>
      <w:r w:rsidR="007E229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които вашия</w:t>
      </w:r>
      <w:r w:rsidR="007E229A">
        <w:rPr>
          <w:rFonts w:asciiTheme="minorHAnsi" w:hAnsiTheme="minorHAnsi" w:cstheme="minorHAnsi"/>
        </w:rPr>
        <w:t>т</w:t>
      </w:r>
      <w:r>
        <w:rPr>
          <w:rFonts w:asciiTheme="minorHAnsi" w:hAnsiTheme="minorHAnsi" w:cstheme="minorHAnsi"/>
        </w:rPr>
        <w:t xml:space="preserve"> виртуален аватар може да предприеме.</w:t>
      </w:r>
    </w:p>
    <w:p w14:paraId="0F6A48D4" w14:textId="44F167C5" w:rsidR="00B33784" w:rsidRDefault="00B33784" w:rsidP="000C0007">
      <w:pPr>
        <w:spacing w:before="240"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В началото на </w:t>
      </w:r>
      <w:r w:rsidR="007E229A">
        <w:rPr>
          <w:rFonts w:asciiTheme="minorHAnsi" w:hAnsiTheme="minorHAnsi" w:cstheme="minorHAnsi"/>
        </w:rPr>
        <w:t xml:space="preserve">всяко завъртане (цикъл) </w:t>
      </w:r>
      <w:r>
        <w:rPr>
          <w:rFonts w:asciiTheme="minorHAnsi" w:hAnsiTheme="minorHAnsi" w:cstheme="minorHAnsi"/>
        </w:rPr>
        <w:t>квадратчетата в играта променят своята позиция</w:t>
      </w:r>
      <w:r w:rsidR="007E229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на случаен принцип, </w:t>
      </w:r>
      <w:r w:rsidR="007E229A">
        <w:rPr>
          <w:rFonts w:asciiTheme="minorHAnsi" w:hAnsiTheme="minorHAnsi" w:cstheme="minorHAnsi"/>
        </w:rPr>
        <w:t xml:space="preserve">като е </w:t>
      </w:r>
      <w:r>
        <w:rPr>
          <w:rFonts w:asciiTheme="minorHAnsi" w:hAnsiTheme="minorHAnsi" w:cstheme="minorHAnsi"/>
        </w:rPr>
        <w:t>необходимо</w:t>
      </w:r>
      <w:r w:rsidR="007E229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единствено да се запази бройката възможности</w:t>
      </w:r>
      <w:r w:rsidR="007E229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както следва</w:t>
      </w:r>
      <w:r>
        <w:rPr>
          <w:rFonts w:asciiTheme="minorHAnsi" w:hAnsiTheme="minorHAnsi" w:cstheme="minorHAnsi"/>
          <w:lang w:val="en-US"/>
        </w:rPr>
        <w:t>:</w:t>
      </w:r>
    </w:p>
    <w:p w14:paraId="039F2BC3" w14:textId="7C26BA98" w:rsidR="00B33784" w:rsidRPr="000C0007" w:rsidRDefault="00B33784" w:rsidP="00B33784">
      <w:pPr>
        <w:pStyle w:val="ListParagraph"/>
        <w:numPr>
          <w:ilvl w:val="0"/>
          <w:numId w:val="9"/>
        </w:numPr>
        <w:spacing w:before="240" w:after="0" w:line="240" w:lineRule="auto"/>
        <w:rPr>
          <w:rFonts w:asciiTheme="minorHAnsi" w:hAnsiTheme="minorHAnsi" w:cstheme="minorHAnsi"/>
          <w:b/>
          <w:i/>
          <w:lang w:val="en-US"/>
        </w:rPr>
      </w:pPr>
      <w:r w:rsidRPr="000C0007">
        <w:rPr>
          <w:rFonts w:asciiTheme="minorHAnsi" w:hAnsiTheme="minorHAnsi" w:cstheme="minorHAnsi"/>
          <w:b/>
          <w:i/>
          <w:lang w:val="en-US"/>
        </w:rPr>
        <w:t xml:space="preserve">TRAP              </w:t>
      </w:r>
      <w:r w:rsidR="007E229A" w:rsidRPr="000C0007">
        <w:rPr>
          <w:rFonts w:asciiTheme="minorHAnsi" w:hAnsiTheme="minorHAnsi" w:cstheme="minorHAnsi"/>
          <w:b/>
          <w:i/>
          <w:lang w:val="en-US"/>
        </w:rPr>
        <w:t xml:space="preserve"> </w:t>
      </w:r>
      <w:r w:rsidRPr="000C0007">
        <w:rPr>
          <w:rFonts w:asciiTheme="minorHAnsi" w:hAnsiTheme="minorHAnsi" w:cstheme="minorHAnsi"/>
          <w:b/>
          <w:i/>
          <w:lang w:val="en-US"/>
        </w:rPr>
        <w:t xml:space="preserve">- 7 </w:t>
      </w:r>
      <w:r w:rsidRPr="000C0007">
        <w:rPr>
          <w:rFonts w:asciiTheme="minorHAnsi" w:hAnsiTheme="minorHAnsi" w:cstheme="minorHAnsi"/>
          <w:b/>
          <w:i/>
        </w:rPr>
        <w:t>броя</w:t>
      </w:r>
    </w:p>
    <w:p w14:paraId="057F8DAD" w14:textId="1718CC6F" w:rsidR="00B33784" w:rsidRPr="000C0007" w:rsidRDefault="00B33784" w:rsidP="00B33784">
      <w:pPr>
        <w:pStyle w:val="ListParagraph"/>
        <w:numPr>
          <w:ilvl w:val="0"/>
          <w:numId w:val="9"/>
        </w:numPr>
        <w:spacing w:before="240" w:after="0" w:line="240" w:lineRule="auto"/>
        <w:rPr>
          <w:rFonts w:asciiTheme="minorHAnsi" w:hAnsiTheme="minorHAnsi" w:cstheme="minorHAnsi"/>
          <w:b/>
          <w:i/>
          <w:lang w:val="en-US"/>
        </w:rPr>
      </w:pPr>
      <w:r w:rsidRPr="000C0007">
        <w:rPr>
          <w:rFonts w:asciiTheme="minorHAnsi" w:hAnsiTheme="minorHAnsi" w:cstheme="minorHAnsi"/>
          <w:b/>
          <w:i/>
          <w:lang w:val="en-US"/>
        </w:rPr>
        <w:t xml:space="preserve">Invest             - 3 </w:t>
      </w:r>
      <w:r w:rsidRPr="000C0007">
        <w:rPr>
          <w:rFonts w:asciiTheme="minorHAnsi" w:hAnsiTheme="minorHAnsi" w:cstheme="minorHAnsi"/>
          <w:b/>
          <w:i/>
        </w:rPr>
        <w:t>броя</w:t>
      </w:r>
    </w:p>
    <w:p w14:paraId="47E67AD9" w14:textId="74D144BD" w:rsidR="00B33784" w:rsidRPr="000C0007" w:rsidRDefault="00B33784" w:rsidP="00B33784">
      <w:pPr>
        <w:pStyle w:val="ListParagraph"/>
        <w:numPr>
          <w:ilvl w:val="0"/>
          <w:numId w:val="9"/>
        </w:numPr>
        <w:spacing w:before="240" w:after="0" w:line="240" w:lineRule="auto"/>
        <w:rPr>
          <w:rFonts w:asciiTheme="minorHAnsi" w:hAnsiTheme="minorHAnsi" w:cstheme="minorHAnsi"/>
          <w:b/>
          <w:i/>
          <w:lang w:val="en-US"/>
        </w:rPr>
      </w:pPr>
      <w:r w:rsidRPr="000C0007">
        <w:rPr>
          <w:rFonts w:asciiTheme="minorHAnsi" w:hAnsiTheme="minorHAnsi" w:cstheme="minorHAnsi"/>
          <w:b/>
          <w:i/>
          <w:lang w:val="en-US"/>
        </w:rPr>
        <w:t xml:space="preserve">Party </w:t>
      </w:r>
      <w:r w:rsidR="00917A81">
        <w:rPr>
          <w:rFonts w:asciiTheme="minorHAnsi" w:hAnsiTheme="minorHAnsi" w:cstheme="minorHAnsi"/>
          <w:b/>
          <w:i/>
          <w:lang w:val="en-US"/>
        </w:rPr>
        <w:t>hard</w:t>
      </w:r>
      <w:r w:rsidR="00917A81" w:rsidRPr="000C0007">
        <w:rPr>
          <w:rFonts w:asciiTheme="minorHAnsi" w:hAnsiTheme="minorHAnsi" w:cstheme="minorHAnsi"/>
          <w:b/>
          <w:i/>
          <w:lang w:val="en-US"/>
        </w:rPr>
        <w:t xml:space="preserve">   </w:t>
      </w:r>
      <w:r w:rsidRPr="000C0007">
        <w:rPr>
          <w:rFonts w:asciiTheme="minorHAnsi" w:hAnsiTheme="minorHAnsi" w:cstheme="minorHAnsi"/>
          <w:b/>
          <w:i/>
          <w:lang w:val="en-US"/>
        </w:rPr>
        <w:t xml:space="preserve">- 3 </w:t>
      </w:r>
      <w:r w:rsidRPr="000C0007">
        <w:rPr>
          <w:rFonts w:asciiTheme="minorHAnsi" w:hAnsiTheme="minorHAnsi" w:cstheme="minorHAnsi"/>
          <w:b/>
          <w:i/>
        </w:rPr>
        <w:t>броя</w:t>
      </w:r>
    </w:p>
    <w:p w14:paraId="126AC64D" w14:textId="0CE534CC" w:rsidR="00B33784" w:rsidRPr="000C0007" w:rsidRDefault="00B33784" w:rsidP="00B33784">
      <w:pPr>
        <w:pStyle w:val="ListParagraph"/>
        <w:numPr>
          <w:ilvl w:val="0"/>
          <w:numId w:val="9"/>
        </w:numPr>
        <w:spacing w:before="240" w:after="0" w:line="240" w:lineRule="auto"/>
        <w:rPr>
          <w:rFonts w:asciiTheme="minorHAnsi" w:hAnsiTheme="minorHAnsi" w:cstheme="minorHAnsi"/>
          <w:b/>
          <w:i/>
          <w:lang w:val="en-US"/>
        </w:rPr>
      </w:pPr>
      <w:r w:rsidRPr="000C0007">
        <w:rPr>
          <w:rFonts w:asciiTheme="minorHAnsi" w:hAnsiTheme="minorHAnsi" w:cstheme="minorHAnsi"/>
          <w:b/>
          <w:i/>
          <w:lang w:val="en-US"/>
        </w:rPr>
        <w:t xml:space="preserve">Chance          </w:t>
      </w:r>
      <w:r w:rsidR="007E229A" w:rsidRPr="000C0007">
        <w:rPr>
          <w:rFonts w:asciiTheme="minorHAnsi" w:hAnsiTheme="minorHAnsi" w:cstheme="minorHAnsi"/>
          <w:b/>
          <w:i/>
          <w:lang w:val="en-US"/>
        </w:rPr>
        <w:t xml:space="preserve"> </w:t>
      </w:r>
      <w:r w:rsidRPr="000C0007">
        <w:rPr>
          <w:rFonts w:asciiTheme="minorHAnsi" w:hAnsiTheme="minorHAnsi" w:cstheme="minorHAnsi"/>
          <w:b/>
          <w:i/>
          <w:lang w:val="en-US"/>
        </w:rPr>
        <w:t xml:space="preserve">- 3 </w:t>
      </w:r>
      <w:r w:rsidRPr="000C0007">
        <w:rPr>
          <w:rFonts w:asciiTheme="minorHAnsi" w:hAnsiTheme="minorHAnsi" w:cstheme="minorHAnsi"/>
          <w:b/>
          <w:i/>
        </w:rPr>
        <w:t>броя</w:t>
      </w:r>
    </w:p>
    <w:p w14:paraId="048B7B6D" w14:textId="50272C82" w:rsidR="00B33784" w:rsidRPr="000C0007" w:rsidRDefault="00B33784" w:rsidP="00B33784">
      <w:pPr>
        <w:pStyle w:val="ListParagraph"/>
        <w:numPr>
          <w:ilvl w:val="0"/>
          <w:numId w:val="9"/>
        </w:numPr>
        <w:spacing w:before="240" w:after="0" w:line="240" w:lineRule="auto"/>
        <w:rPr>
          <w:rFonts w:asciiTheme="minorHAnsi" w:hAnsiTheme="minorHAnsi" w:cstheme="minorHAnsi"/>
          <w:b/>
          <w:i/>
          <w:lang w:val="en-US"/>
        </w:rPr>
      </w:pPr>
      <w:r w:rsidRPr="000C0007">
        <w:rPr>
          <w:rFonts w:asciiTheme="minorHAnsi" w:hAnsiTheme="minorHAnsi" w:cstheme="minorHAnsi"/>
          <w:b/>
          <w:i/>
          <w:lang w:val="en-US"/>
        </w:rPr>
        <w:t xml:space="preserve">Steal               </w:t>
      </w:r>
      <w:r w:rsidR="007E229A" w:rsidRPr="000C0007">
        <w:rPr>
          <w:rFonts w:asciiTheme="minorHAnsi" w:hAnsiTheme="minorHAnsi" w:cstheme="minorHAnsi"/>
          <w:b/>
          <w:i/>
          <w:lang w:val="en-US"/>
        </w:rPr>
        <w:t xml:space="preserve"> </w:t>
      </w:r>
      <w:r w:rsidRPr="000C0007">
        <w:rPr>
          <w:rFonts w:asciiTheme="minorHAnsi" w:hAnsiTheme="minorHAnsi" w:cstheme="minorHAnsi"/>
          <w:b/>
          <w:i/>
          <w:lang w:val="en-US"/>
        </w:rPr>
        <w:t>-</w:t>
      </w:r>
      <w:r w:rsidR="003C5D6F" w:rsidRPr="000C0007">
        <w:rPr>
          <w:rFonts w:asciiTheme="minorHAnsi" w:hAnsiTheme="minorHAnsi" w:cstheme="minorHAnsi"/>
          <w:b/>
          <w:i/>
        </w:rPr>
        <w:t xml:space="preserve"> </w:t>
      </w:r>
      <w:r w:rsidRPr="000C0007">
        <w:rPr>
          <w:rFonts w:asciiTheme="minorHAnsi" w:hAnsiTheme="minorHAnsi" w:cstheme="minorHAnsi"/>
          <w:b/>
          <w:i/>
          <w:lang w:val="en-US"/>
        </w:rPr>
        <w:t xml:space="preserve">3 </w:t>
      </w:r>
      <w:r w:rsidRPr="000C0007">
        <w:rPr>
          <w:rFonts w:asciiTheme="minorHAnsi" w:hAnsiTheme="minorHAnsi" w:cstheme="minorHAnsi"/>
          <w:b/>
          <w:i/>
        </w:rPr>
        <w:t>броя</w:t>
      </w:r>
    </w:p>
    <w:p w14:paraId="3A2D716C" w14:textId="77777777" w:rsidR="008221FC" w:rsidRPr="008221FC" w:rsidRDefault="008221FC" w:rsidP="008221FC"/>
    <w:p w14:paraId="5056A79B" w14:textId="3490D6AE" w:rsidR="00D025AA" w:rsidRDefault="005F4952">
      <w:pPr>
        <w:spacing w:before="240"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bg-BG"/>
        </w:rPr>
        <w:drawing>
          <wp:inline distT="0" distB="0" distL="0" distR="0" wp14:anchorId="49ABC7C6" wp14:editId="41F6CFDB">
            <wp:extent cx="5943600" cy="3694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2EA3" w14:textId="282EF2F5" w:rsidR="00455470" w:rsidRDefault="008876B8">
      <w:pPr>
        <w:spacing w:before="240"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</w:rPr>
        <w:t>п</w:t>
      </w:r>
      <w:r w:rsidR="00455470" w:rsidRPr="008876B8">
        <w:rPr>
          <w:rFonts w:asciiTheme="minorHAnsi" w:hAnsiTheme="minorHAnsi" w:cstheme="minorHAnsi"/>
          <w:b/>
          <w:bCs/>
        </w:rPr>
        <w:t xml:space="preserve">римерен изход </w:t>
      </w:r>
      <w:r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b/>
          <w:bCs/>
          <w:lang w:val="en-US"/>
        </w:rPr>
        <w:br/>
      </w:r>
      <w:r w:rsidR="00455470">
        <w:rPr>
          <w:rFonts w:asciiTheme="minorHAnsi" w:hAnsiTheme="minorHAnsi" w:cstheme="minorHAnsi"/>
          <w:lang w:val="en-US"/>
        </w:rPr>
        <w:br/>
        <w:t>|</w:t>
      </w:r>
      <w:r w:rsidR="009653C0">
        <w:rPr>
          <w:rFonts w:asciiTheme="minorHAnsi" w:hAnsiTheme="minorHAnsi" w:cstheme="minorHAnsi"/>
          <w:lang w:val="en-US"/>
        </w:rPr>
        <w:t>X||X||X||X||X||X||X|</w:t>
      </w:r>
      <w:r w:rsidR="00455470">
        <w:rPr>
          <w:rFonts w:asciiTheme="minorHAnsi" w:hAnsiTheme="minorHAnsi" w:cstheme="minorHAnsi"/>
          <w:lang w:val="en-US"/>
        </w:rPr>
        <w:br/>
        <w:t>|</w:t>
      </w:r>
      <w:r w:rsidR="009653C0">
        <w:rPr>
          <w:rFonts w:asciiTheme="minorHAnsi" w:hAnsiTheme="minorHAnsi" w:cstheme="minorHAnsi"/>
          <w:lang w:val="en-US"/>
        </w:rPr>
        <w:t>X|</w:t>
      </w:r>
      <w:r w:rsidR="009653C0">
        <w:rPr>
          <w:rFonts w:asciiTheme="minorHAnsi" w:hAnsiTheme="minorHAnsi" w:cstheme="minorHAnsi"/>
        </w:rPr>
        <w:t xml:space="preserve">                                </w:t>
      </w:r>
      <w:r w:rsidR="009653C0">
        <w:rPr>
          <w:rFonts w:asciiTheme="minorHAnsi" w:hAnsiTheme="minorHAnsi" w:cstheme="minorHAnsi"/>
          <w:lang w:val="en-US"/>
        </w:rPr>
        <w:t>|X|</w:t>
      </w:r>
      <w:r w:rsidR="00455470">
        <w:rPr>
          <w:rFonts w:asciiTheme="minorHAnsi" w:hAnsiTheme="minorHAnsi" w:cstheme="minorHAnsi"/>
          <w:lang w:val="en-US"/>
        </w:rPr>
        <w:br/>
        <w:t>|</w:t>
      </w:r>
      <w:r w:rsidR="009653C0">
        <w:rPr>
          <w:rFonts w:asciiTheme="minorHAnsi" w:hAnsiTheme="minorHAnsi" w:cstheme="minorHAnsi"/>
          <w:lang w:val="en-US"/>
        </w:rPr>
        <w:t>X|</w:t>
      </w:r>
      <w:r w:rsidR="009653C0">
        <w:rPr>
          <w:rFonts w:asciiTheme="minorHAnsi" w:hAnsiTheme="minorHAnsi" w:cstheme="minorHAnsi"/>
        </w:rPr>
        <w:t xml:space="preserve">                                </w:t>
      </w:r>
      <w:r w:rsidR="009653C0">
        <w:rPr>
          <w:rFonts w:asciiTheme="minorHAnsi" w:hAnsiTheme="minorHAnsi" w:cstheme="minorHAnsi"/>
          <w:lang w:val="en-US"/>
        </w:rPr>
        <w:t>|X|</w:t>
      </w:r>
      <w:r w:rsidR="009653C0">
        <w:rPr>
          <w:rFonts w:asciiTheme="minorHAnsi" w:hAnsiTheme="minorHAnsi" w:cstheme="minorHAnsi"/>
          <w:lang w:val="en-US"/>
        </w:rPr>
        <w:br/>
        <w:t>|X||X||X||X||X||X||</w:t>
      </w:r>
      <w:r w:rsidR="00A825D9">
        <w:rPr>
          <w:rFonts w:asciiTheme="minorHAnsi" w:hAnsiTheme="minorHAnsi" w:cstheme="minorHAnsi"/>
          <w:lang w:val="en-US"/>
        </w:rPr>
        <w:t>S</w:t>
      </w:r>
      <w:r w:rsidR="009653C0">
        <w:rPr>
          <w:rFonts w:asciiTheme="minorHAnsi" w:hAnsiTheme="minorHAnsi" w:cstheme="minorHAnsi"/>
          <w:lang w:val="en-US"/>
        </w:rPr>
        <w:t>|</w:t>
      </w:r>
    </w:p>
    <w:p w14:paraId="37264501" w14:textId="77777777" w:rsidR="00CD457C" w:rsidRDefault="00CD457C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br w:type="page"/>
      </w:r>
    </w:p>
    <w:p w14:paraId="776BF139" w14:textId="47E643E3" w:rsidR="008221FC" w:rsidRDefault="008221FC" w:rsidP="008221FC">
      <w:pPr>
        <w:pStyle w:val="Heading2"/>
      </w:pPr>
      <w:r>
        <w:lastRenderedPageBreak/>
        <w:t>Правила за придвижване</w:t>
      </w:r>
    </w:p>
    <w:p w14:paraId="16A18E56" w14:textId="62496B9F" w:rsidR="008221FC" w:rsidRDefault="00291829" w:rsidP="000C0007">
      <w:pPr>
        <w:jc w:val="both"/>
      </w:pPr>
      <w:r>
        <w:br/>
      </w:r>
      <w:r w:rsidR="008221FC">
        <w:t xml:space="preserve">В рамките на играта се използва </w:t>
      </w:r>
      <w:r>
        <w:t>понятието</w:t>
      </w:r>
      <w:r w:rsidR="008221FC">
        <w:t xml:space="preserve"> </w:t>
      </w:r>
      <w:r w:rsidR="00585E59">
        <w:t>„</w:t>
      </w:r>
      <w:r w:rsidR="008221FC" w:rsidRPr="000C0007">
        <w:rPr>
          <w:b/>
        </w:rPr>
        <w:t>зар</w:t>
      </w:r>
      <w:r w:rsidR="00585E59">
        <w:t>“</w:t>
      </w:r>
      <w:r w:rsidR="008221FC">
        <w:t>. Той се хвърля винаги само и единствено от играта</w:t>
      </w:r>
      <w:r w:rsidR="00585E59">
        <w:t>. И</w:t>
      </w:r>
      <w:r w:rsidR="008221FC">
        <w:t>грач</w:t>
      </w:r>
      <w:r w:rsidR="00585E59">
        <w:t>ът</w:t>
      </w:r>
      <w:r w:rsidR="008221FC">
        <w:t xml:space="preserve"> не управлява заровете по никакъв начин. Когато в инструкциите прочетете</w:t>
      </w:r>
      <w:r w:rsidR="00585E59">
        <w:t>,</w:t>
      </w:r>
      <w:r w:rsidR="008221FC">
        <w:t xml:space="preserve"> че дадено действие се извършва с </w:t>
      </w:r>
      <w:r w:rsidR="008221FC" w:rsidRPr="000C0007">
        <w:rPr>
          <w:b/>
          <w:lang w:val="en-US"/>
        </w:rPr>
        <w:t xml:space="preserve">{N} </w:t>
      </w:r>
      <w:r w:rsidR="008221FC" w:rsidRPr="000C0007">
        <w:rPr>
          <w:b/>
        </w:rPr>
        <w:t>стенен зар</w:t>
      </w:r>
      <w:r w:rsidR="008221FC">
        <w:t>, това означава че играта генерира случайно число в интервала</w:t>
      </w:r>
      <w:r w:rsidR="00585E59">
        <w:t xml:space="preserve"> от</w:t>
      </w:r>
      <w:r w:rsidR="008221FC">
        <w:t xml:space="preserve"> 1 до </w:t>
      </w:r>
      <w:r w:rsidR="008221FC">
        <w:rPr>
          <w:lang w:val="en-US"/>
        </w:rPr>
        <w:t xml:space="preserve">N </w:t>
      </w:r>
      <w:r w:rsidR="00585E59">
        <w:t>(</w:t>
      </w:r>
      <w:r w:rsidR="008221FC">
        <w:t>включително</w:t>
      </w:r>
      <w:r w:rsidR="00585E59">
        <w:t>)</w:t>
      </w:r>
      <w:r w:rsidR="008221FC">
        <w:t>, за да се вземе решение.</w:t>
      </w:r>
    </w:p>
    <w:p w14:paraId="49219A1F" w14:textId="27161FB6" w:rsidR="008221FC" w:rsidRDefault="008221FC" w:rsidP="000C0007">
      <w:pPr>
        <w:jc w:val="both"/>
      </w:pPr>
      <w:r>
        <w:t>Всяка една игра</w:t>
      </w:r>
      <w:r w:rsidR="00585E59">
        <w:t>,</w:t>
      </w:r>
      <w:r>
        <w:t xml:space="preserve"> се състои от цикли</w:t>
      </w:r>
      <w:r w:rsidR="00585E59">
        <w:t xml:space="preserve"> (завъртания по игралното поле),</w:t>
      </w:r>
      <w:r>
        <w:t xml:space="preserve"> които</w:t>
      </w:r>
      <w:r w:rsidR="00585E59">
        <w:t>,</w:t>
      </w:r>
      <w:r>
        <w:t xml:space="preserve"> от своя страна</w:t>
      </w:r>
      <w:r w:rsidR="00585E59">
        <w:t>,</w:t>
      </w:r>
      <w:r>
        <w:t xml:space="preserve"> се състоят от определено количество ходове. Един цикъл представлява преминаването на играча през всички квадратчета на дъската </w:t>
      </w:r>
      <w:r>
        <w:rPr>
          <w:lang w:val="en-US"/>
        </w:rPr>
        <w:t>(</w:t>
      </w:r>
      <w:r w:rsidRPr="000C0007">
        <w:rPr>
          <w:b/>
          <w:i/>
        </w:rPr>
        <w:t>едно завъртане по посока на часовниковата стрелка</w:t>
      </w:r>
      <w:r>
        <w:rPr>
          <w:lang w:val="en-US"/>
        </w:rPr>
        <w:t>)</w:t>
      </w:r>
      <w:r>
        <w:t>.</w:t>
      </w:r>
    </w:p>
    <w:p w14:paraId="7910B0C9" w14:textId="3DB0553F" w:rsidR="008221FC" w:rsidRDefault="008221FC" w:rsidP="000C0007">
      <w:pPr>
        <w:jc w:val="both"/>
      </w:pPr>
      <w:r>
        <w:t>Един ход се състои от преминаването на играч през едно квадратче. В началото на хо</w:t>
      </w:r>
      <w:r w:rsidR="00585E59">
        <w:t>д</w:t>
      </w:r>
      <w:r>
        <w:t>а играта хвърля 2</w:t>
      </w:r>
      <w:r w:rsidR="00585E59">
        <w:t>-</w:t>
      </w:r>
      <w:r>
        <w:t>стенен зар</w:t>
      </w:r>
      <w:r w:rsidR="00585E59">
        <w:t>,</w:t>
      </w:r>
      <w:r>
        <w:t xml:space="preserve"> за да придвижи играча определено количество квадратчета</w:t>
      </w:r>
      <w:r w:rsidR="00585E59">
        <w:t>,</w:t>
      </w:r>
      <w:r>
        <w:t xml:space="preserve"> в рамките на дъската. Броенето на </w:t>
      </w:r>
      <w:r w:rsidR="00291829">
        <w:t>квадратчетата</w:t>
      </w:r>
      <w:r>
        <w:t xml:space="preserve"> започва от мястото</w:t>
      </w:r>
      <w:r w:rsidR="00585E59">
        <w:t>,</w:t>
      </w:r>
      <w:r>
        <w:t xml:space="preserve"> на което играч</w:t>
      </w:r>
      <w:r w:rsidR="00585E59">
        <w:t>ът</w:t>
      </w:r>
      <w:r>
        <w:t xml:space="preserve"> е позициониран в момента + </w:t>
      </w:r>
      <w:r>
        <w:rPr>
          <w:lang w:val="en-US"/>
        </w:rPr>
        <w:t xml:space="preserve">N </w:t>
      </w:r>
      <w:r>
        <w:t>брой на квадратчетата</w:t>
      </w:r>
      <w:r w:rsidR="00585E59">
        <w:t>,</w:t>
      </w:r>
      <w:r>
        <w:t xml:space="preserve"> които се намират пред него.</w:t>
      </w:r>
    </w:p>
    <w:p w14:paraId="38B0840F" w14:textId="30C31C5E" w:rsidR="00585E59" w:rsidRPr="00652685" w:rsidRDefault="008221FC" w:rsidP="000C0007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Всяко едно от квадратчетата си има специално значение. При позициониране на фигура върху квадратче, следва да се изпълни действието описано върху него. Повече информация за квадратчетата и тяхната роля ще откриете в секция </w:t>
      </w:r>
      <w:r w:rsidR="00585E59">
        <w:rPr>
          <w:rFonts w:asciiTheme="minorHAnsi" w:hAnsiTheme="minorHAnsi" w:cstheme="minorHAnsi"/>
        </w:rPr>
        <w:t>„</w:t>
      </w:r>
      <w:r w:rsidRPr="00CD457C">
        <w:rPr>
          <w:rFonts w:asciiTheme="minorHAnsi" w:hAnsiTheme="minorHAnsi" w:cstheme="minorHAnsi"/>
          <w:b/>
          <w:bCs/>
        </w:rPr>
        <w:t xml:space="preserve">Игрови </w:t>
      </w:r>
      <w:r w:rsidR="00652685">
        <w:rPr>
          <w:rFonts w:asciiTheme="minorHAnsi" w:hAnsiTheme="minorHAnsi" w:cstheme="minorHAnsi"/>
          <w:b/>
          <w:bCs/>
        </w:rPr>
        <w:t>квадратчета</w:t>
      </w:r>
      <w:r w:rsidR="00585E59">
        <w:rPr>
          <w:rFonts w:asciiTheme="minorHAnsi" w:hAnsiTheme="minorHAnsi" w:cstheme="minorHAnsi"/>
          <w:b/>
          <w:bCs/>
        </w:rPr>
        <w:t>“</w:t>
      </w:r>
      <w:r w:rsidR="00652685">
        <w:rPr>
          <w:rFonts w:asciiTheme="minorHAnsi" w:hAnsiTheme="minorHAnsi" w:cstheme="minorHAnsi"/>
          <w:b/>
          <w:bCs/>
        </w:rPr>
        <w:t>. До всяко едно от полетата е означена и буквичката</w:t>
      </w:r>
      <w:r w:rsidR="00585E59">
        <w:rPr>
          <w:rFonts w:asciiTheme="minorHAnsi" w:hAnsiTheme="minorHAnsi" w:cstheme="minorHAnsi"/>
          <w:b/>
          <w:bCs/>
        </w:rPr>
        <w:t>,</w:t>
      </w:r>
      <w:r w:rsidR="00652685">
        <w:rPr>
          <w:rFonts w:asciiTheme="minorHAnsi" w:hAnsiTheme="minorHAnsi" w:cstheme="minorHAnsi"/>
          <w:b/>
          <w:bCs/>
        </w:rPr>
        <w:t xml:space="preserve"> с която то се визуализира в рамките на игровото поле</w:t>
      </w:r>
      <w:r w:rsidR="00585E59">
        <w:rPr>
          <w:rFonts w:asciiTheme="minorHAnsi" w:hAnsiTheme="minorHAnsi" w:cstheme="minorHAnsi"/>
          <w:b/>
          <w:bCs/>
        </w:rPr>
        <w:t>.</w:t>
      </w:r>
    </w:p>
    <w:p w14:paraId="497BBF7B" w14:textId="2B6D9D70" w:rsidR="003C5D6F" w:rsidRDefault="003C5D6F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</w:p>
    <w:p w14:paraId="273D9DAB" w14:textId="48240AC1" w:rsidR="003C5D6F" w:rsidRPr="00BB51C7" w:rsidRDefault="003C5D6F" w:rsidP="008221FC">
      <w:pPr>
        <w:spacing w:before="240" w:after="0" w:line="240" w:lineRule="auto"/>
        <w:rPr>
          <w:rFonts w:asciiTheme="minorHAnsi" w:hAnsiTheme="minorHAnsi" w:cstheme="minorHAnsi"/>
          <w:b/>
          <w:bCs/>
        </w:rPr>
      </w:pPr>
      <w:r w:rsidRPr="00BB51C7">
        <w:rPr>
          <w:rFonts w:asciiTheme="minorHAnsi" w:hAnsiTheme="minorHAnsi" w:cstheme="minorHAnsi"/>
          <w:b/>
          <w:bCs/>
        </w:rPr>
        <w:t>Брой играчи</w:t>
      </w:r>
    </w:p>
    <w:p w14:paraId="494AC6E5" w14:textId="29BD6854" w:rsidR="00BB51C7" w:rsidRDefault="003C5D6F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Играта е уникална</w:t>
      </w:r>
      <w:r w:rsidR="00585E59">
        <w:rPr>
          <w:rFonts w:asciiTheme="minorHAnsi" w:hAnsiTheme="minorHAnsi" w:cstheme="minorHAnsi"/>
        </w:rPr>
        <w:t xml:space="preserve"> и</w:t>
      </w:r>
      <w:r>
        <w:rPr>
          <w:rFonts w:asciiTheme="minorHAnsi" w:hAnsiTheme="minorHAnsi" w:cstheme="minorHAnsi"/>
        </w:rPr>
        <w:t xml:space="preserve"> </w:t>
      </w:r>
      <w:r w:rsidR="00BB51C7">
        <w:rPr>
          <w:rFonts w:asciiTheme="minorHAnsi" w:hAnsiTheme="minorHAnsi" w:cstheme="minorHAnsi"/>
        </w:rPr>
        <w:t>няма ограничение в броя на играчите</w:t>
      </w:r>
      <w:r w:rsidR="00585E59">
        <w:rPr>
          <w:rFonts w:asciiTheme="minorHAnsi" w:hAnsiTheme="minorHAnsi" w:cstheme="minorHAnsi"/>
        </w:rPr>
        <w:t>,</w:t>
      </w:r>
      <w:r w:rsidR="00BB51C7">
        <w:rPr>
          <w:rFonts w:asciiTheme="minorHAnsi" w:hAnsiTheme="minorHAnsi" w:cstheme="minorHAnsi"/>
        </w:rPr>
        <w:t xml:space="preserve"> които могат да я играят едновременно, но нека да пробваме в началото да я реализираме</w:t>
      </w:r>
      <w:r w:rsidR="00585E59">
        <w:rPr>
          <w:rFonts w:asciiTheme="minorHAnsi" w:hAnsiTheme="minorHAnsi" w:cstheme="minorHAnsi"/>
        </w:rPr>
        <w:t>,</w:t>
      </w:r>
      <w:r w:rsidR="00BB51C7">
        <w:rPr>
          <w:rFonts w:asciiTheme="minorHAnsi" w:hAnsiTheme="minorHAnsi" w:cstheme="minorHAnsi"/>
        </w:rPr>
        <w:t xml:space="preserve"> така че да има максимално количество </w:t>
      </w:r>
      <w:r w:rsidR="00BB51C7" w:rsidRPr="000C0007">
        <w:rPr>
          <w:rFonts w:asciiTheme="minorHAnsi" w:hAnsiTheme="minorHAnsi" w:cstheme="minorHAnsi"/>
          <w:b/>
        </w:rPr>
        <w:t>двама играчи</w:t>
      </w:r>
      <w:r w:rsidR="00BB51C7">
        <w:rPr>
          <w:rFonts w:asciiTheme="minorHAnsi" w:hAnsiTheme="minorHAnsi" w:cstheme="minorHAnsi"/>
        </w:rPr>
        <w:t>. Искаме</w:t>
      </w:r>
      <w:r w:rsidR="00585E59">
        <w:rPr>
          <w:rFonts w:asciiTheme="minorHAnsi" w:hAnsiTheme="minorHAnsi" w:cstheme="minorHAnsi"/>
        </w:rPr>
        <w:t>,</w:t>
      </w:r>
      <w:r w:rsidR="00BB51C7">
        <w:rPr>
          <w:rFonts w:asciiTheme="minorHAnsi" w:hAnsiTheme="minorHAnsi" w:cstheme="minorHAnsi"/>
        </w:rPr>
        <w:t xml:space="preserve"> обаче</w:t>
      </w:r>
      <w:r w:rsidR="00585E59">
        <w:rPr>
          <w:rFonts w:asciiTheme="minorHAnsi" w:hAnsiTheme="minorHAnsi" w:cstheme="minorHAnsi"/>
        </w:rPr>
        <w:t>,</w:t>
      </w:r>
      <w:r w:rsidR="00BB51C7">
        <w:rPr>
          <w:rFonts w:asciiTheme="minorHAnsi" w:hAnsiTheme="minorHAnsi" w:cstheme="minorHAnsi"/>
        </w:rPr>
        <w:t xml:space="preserve"> втория</w:t>
      </w:r>
      <w:r w:rsidR="00585E59">
        <w:rPr>
          <w:rFonts w:asciiTheme="minorHAnsi" w:hAnsiTheme="minorHAnsi" w:cstheme="minorHAnsi"/>
        </w:rPr>
        <w:t>т</w:t>
      </w:r>
      <w:r w:rsidR="00BB51C7">
        <w:rPr>
          <w:rFonts w:asciiTheme="minorHAnsi" w:hAnsiTheme="minorHAnsi" w:cstheme="minorHAnsi"/>
        </w:rPr>
        <w:t xml:space="preserve"> играч да бъде виртуален и да взима решенията си самостоятелно.</w:t>
      </w:r>
    </w:p>
    <w:p w14:paraId="04961AEB" w14:textId="62582CAA" w:rsidR="00BB51C7" w:rsidRDefault="00BB51C7" w:rsidP="000C0007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Играете срещу хита на съвременната борсова търговия</w:t>
      </w:r>
      <w:r w:rsidR="00585E59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полуавтоматичен ъглово-линеен еволюционен неорганичен борсово</w:t>
      </w:r>
      <w:r w:rsidR="00585E59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организационен теоретик или накратко </w:t>
      </w:r>
      <w:r w:rsidRPr="00D025AA">
        <w:rPr>
          <w:rFonts w:asciiTheme="minorHAnsi" w:hAnsiTheme="minorHAnsi" w:cstheme="minorHAnsi"/>
          <w:b/>
          <w:bCs/>
        </w:rPr>
        <w:t>ПЪЛЕН БОТ</w:t>
      </w:r>
      <w:r w:rsidR="00585E59">
        <w:rPr>
          <w:rFonts w:asciiTheme="minorHAnsi" w:hAnsiTheme="minorHAnsi" w:cstheme="minorHAnsi"/>
          <w:b/>
          <w:bCs/>
        </w:rPr>
        <w:t>.</w:t>
      </w:r>
    </w:p>
    <w:p w14:paraId="441AEC23" w14:textId="2E245963" w:rsidR="00B33784" w:rsidRPr="00291829" w:rsidRDefault="00BB51C7" w:rsidP="000C0007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Играчите играят последователно един след друг. </w:t>
      </w:r>
      <w:r w:rsidRPr="008221FC">
        <w:rPr>
          <w:rFonts w:asciiTheme="minorHAnsi" w:hAnsiTheme="minorHAnsi" w:cstheme="minorHAnsi"/>
        </w:rPr>
        <w:t>В началото на играта симулатор</w:t>
      </w:r>
      <w:r w:rsidR="00585E59">
        <w:rPr>
          <w:rFonts w:asciiTheme="minorHAnsi" w:hAnsiTheme="minorHAnsi" w:cstheme="minorHAnsi"/>
        </w:rPr>
        <w:t>ът</w:t>
      </w:r>
      <w:r w:rsidRPr="008221FC">
        <w:rPr>
          <w:rFonts w:asciiTheme="minorHAnsi" w:hAnsiTheme="minorHAnsi" w:cstheme="minorHAnsi"/>
        </w:rPr>
        <w:t xml:space="preserve"> избира</w:t>
      </w:r>
      <w:r w:rsidR="00585E59">
        <w:rPr>
          <w:rFonts w:asciiTheme="minorHAnsi" w:hAnsiTheme="minorHAnsi" w:cstheme="minorHAnsi"/>
        </w:rPr>
        <w:t>,</w:t>
      </w:r>
      <w:r w:rsidRPr="008221FC">
        <w:rPr>
          <w:rFonts w:asciiTheme="minorHAnsi" w:hAnsiTheme="minorHAnsi" w:cstheme="minorHAnsi"/>
        </w:rPr>
        <w:t xml:space="preserve"> на случаен принцип</w:t>
      </w:r>
      <w:r w:rsidR="00585E59">
        <w:rPr>
          <w:rFonts w:asciiTheme="minorHAnsi" w:hAnsiTheme="minorHAnsi" w:cstheme="minorHAnsi"/>
        </w:rPr>
        <w:t>,</w:t>
      </w:r>
      <w:r w:rsidRPr="008221FC">
        <w:rPr>
          <w:rFonts w:asciiTheme="minorHAnsi" w:hAnsiTheme="minorHAnsi" w:cstheme="minorHAnsi"/>
        </w:rPr>
        <w:t xml:space="preserve"> ко</w:t>
      </w:r>
      <w:r w:rsidR="00585E59">
        <w:rPr>
          <w:rFonts w:asciiTheme="minorHAnsi" w:hAnsiTheme="minorHAnsi" w:cstheme="minorHAnsi"/>
        </w:rPr>
        <w:t>й</w:t>
      </w:r>
      <w:r w:rsidRPr="008221FC">
        <w:rPr>
          <w:rFonts w:asciiTheme="minorHAnsi" w:hAnsiTheme="minorHAnsi" w:cstheme="minorHAnsi"/>
        </w:rPr>
        <w:t xml:space="preserve"> играч да започне първи. Последователността се запазва </w:t>
      </w:r>
      <w:r w:rsidRPr="00BB51C7">
        <w:rPr>
          <w:rFonts w:asciiTheme="minorHAnsi" w:hAnsiTheme="minorHAnsi" w:cstheme="minorHAnsi"/>
          <w:b/>
          <w:bCs/>
        </w:rPr>
        <w:t>до края на текущия игрови цикъл</w:t>
      </w:r>
      <w:r w:rsidRPr="008221FC">
        <w:rPr>
          <w:rFonts w:asciiTheme="minorHAnsi" w:hAnsiTheme="minorHAnsi" w:cstheme="minorHAnsi"/>
        </w:rPr>
        <w:t>. В края на цикъла играч</w:t>
      </w:r>
      <w:r w:rsidR="00585E59">
        <w:rPr>
          <w:rFonts w:asciiTheme="minorHAnsi" w:hAnsiTheme="minorHAnsi" w:cstheme="minorHAnsi"/>
        </w:rPr>
        <w:t>ът</w:t>
      </w:r>
      <w:r>
        <w:rPr>
          <w:rFonts w:asciiTheme="minorHAnsi" w:hAnsiTheme="minorHAnsi" w:cstheme="minorHAnsi"/>
        </w:rPr>
        <w:t>,</w:t>
      </w:r>
      <w:r w:rsidRPr="008221FC">
        <w:rPr>
          <w:rFonts w:asciiTheme="minorHAnsi" w:hAnsiTheme="minorHAnsi" w:cstheme="minorHAnsi"/>
        </w:rPr>
        <w:t xml:space="preserve"> който разполага с повече пари започва първи своето придвижване.</w:t>
      </w:r>
    </w:p>
    <w:p w14:paraId="6878BF8E" w14:textId="77777777" w:rsidR="00291829" w:rsidRDefault="00291829">
      <w:pPr>
        <w:rPr>
          <w:b/>
          <w:sz w:val="36"/>
          <w:szCs w:val="36"/>
        </w:rPr>
      </w:pPr>
      <w:r>
        <w:br w:type="page"/>
      </w:r>
    </w:p>
    <w:p w14:paraId="62EA8021" w14:textId="7FC664CF" w:rsidR="00CD457C" w:rsidRPr="00CD457C" w:rsidRDefault="00CD457C" w:rsidP="008221FC">
      <w:pPr>
        <w:pStyle w:val="Heading2"/>
      </w:pPr>
      <w:r>
        <w:lastRenderedPageBreak/>
        <w:t xml:space="preserve">Игрови </w:t>
      </w:r>
      <w:r w:rsidR="00652685">
        <w:t>квадратчета</w:t>
      </w:r>
    </w:p>
    <w:p w14:paraId="52F14630" w14:textId="201FFDA1" w:rsidR="00291829" w:rsidRPr="00291829" w:rsidRDefault="001D58FB" w:rsidP="00291829">
      <w:pPr>
        <w:pStyle w:val="Heading3"/>
        <w:rPr>
          <w:lang w:val="en-US"/>
        </w:rPr>
      </w:pPr>
      <w:r w:rsidRPr="001D58FB">
        <w:rPr>
          <w:lang w:val="en-US"/>
        </w:rPr>
        <w:t>Start</w:t>
      </w:r>
      <w:r>
        <w:rPr>
          <w:lang w:val="en-US"/>
        </w:rPr>
        <w:t xml:space="preserve"> </w:t>
      </w:r>
      <w:r w:rsidR="00291829">
        <w:rPr>
          <w:lang w:val="en-US"/>
        </w:rPr>
        <w:t>|S|</w:t>
      </w:r>
    </w:p>
    <w:p w14:paraId="236EF794" w14:textId="02BB920C" w:rsidR="00DA2BEB" w:rsidRDefault="00A6180F">
      <w:pPr>
        <w:spacing w:before="24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</w:t>
      </w:r>
      <w:r w:rsidR="001D58FB" w:rsidRPr="00DA2BEB">
        <w:rPr>
          <w:rFonts w:asciiTheme="minorHAnsi" w:hAnsiTheme="minorHAnsi" w:cstheme="minorHAnsi"/>
        </w:rPr>
        <w:t>ова е неутрално квадратче, то има специални правомощия в играта, тук аватар</w:t>
      </w:r>
      <w:r>
        <w:rPr>
          <w:rFonts w:asciiTheme="minorHAnsi" w:hAnsiTheme="minorHAnsi" w:cstheme="minorHAnsi"/>
        </w:rPr>
        <w:t>ът</w:t>
      </w:r>
      <w:r w:rsidR="001D58FB" w:rsidRPr="00DA2B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</w:t>
      </w:r>
      <w:r w:rsidR="001D58FB" w:rsidRPr="00DA2BEB">
        <w:rPr>
          <w:rFonts w:asciiTheme="minorHAnsi" w:hAnsiTheme="minorHAnsi" w:cstheme="minorHAnsi"/>
        </w:rPr>
        <w:t>и получава шоколадовите си дажби</w:t>
      </w:r>
      <w:r>
        <w:rPr>
          <w:rFonts w:asciiTheme="minorHAnsi" w:hAnsiTheme="minorHAnsi" w:cstheme="minorHAnsi"/>
        </w:rPr>
        <w:t xml:space="preserve"> </w:t>
      </w:r>
      <w:r w:rsidR="001D58FB" w:rsidRPr="00DA2BEB">
        <w:rPr>
          <w:rFonts w:asciiTheme="minorHAnsi" w:hAnsiTheme="minorHAnsi" w:cstheme="minorHAnsi"/>
        </w:rPr>
        <w:t xml:space="preserve">за текущия си ход. Всеки играч стартира с </w:t>
      </w:r>
      <w:r w:rsidR="001D58FB" w:rsidRPr="000C0007">
        <w:rPr>
          <w:rFonts w:asciiTheme="minorHAnsi" w:hAnsiTheme="minorHAnsi" w:cstheme="minorHAnsi"/>
          <w:b/>
        </w:rPr>
        <w:t>1000 шоколадови парички</w:t>
      </w:r>
      <w:r w:rsidR="001D58FB" w:rsidRPr="00DA2BEB">
        <w:rPr>
          <w:rFonts w:asciiTheme="minorHAnsi" w:hAnsiTheme="minorHAnsi" w:cstheme="minorHAnsi"/>
        </w:rPr>
        <w:t>.</w:t>
      </w:r>
    </w:p>
    <w:p w14:paraId="5605DE80" w14:textId="70DE78E6" w:rsidR="00291829" w:rsidRDefault="00CD457C">
      <w:pPr>
        <w:spacing w:before="24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Стъпване върху квадратче </w:t>
      </w:r>
      <w:r w:rsidRPr="00CD457C">
        <w:rPr>
          <w:rFonts w:asciiTheme="minorHAnsi" w:hAnsiTheme="minorHAnsi" w:cstheme="minorHAnsi"/>
          <w:b/>
          <w:bCs/>
          <w:lang w:val="en-US"/>
        </w:rPr>
        <w:t>Start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означава</w:t>
      </w:r>
      <w:r w:rsidR="00A6180F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че един игрови цикъл е приключил.</w:t>
      </w:r>
    </w:p>
    <w:p w14:paraId="28BBCDEC" w14:textId="42F57FFC" w:rsidR="00291829" w:rsidRPr="000C0007" w:rsidRDefault="00DA2BEB">
      <w:pPr>
        <w:spacing w:before="240" w:after="0" w:line="240" w:lineRule="auto"/>
        <w:rPr>
          <w:rFonts w:asciiTheme="minorHAnsi" w:hAnsiTheme="minorHAnsi" w:cstheme="minorHAnsi"/>
          <w:b/>
          <w:bCs/>
          <w:sz w:val="28"/>
          <w:lang w:val="en-US"/>
        </w:rPr>
      </w:pPr>
      <w:r w:rsidRPr="000C0007">
        <w:rPr>
          <w:rFonts w:asciiTheme="minorHAnsi" w:hAnsiTheme="minorHAnsi" w:cstheme="minorHAnsi"/>
          <w:b/>
          <w:bCs/>
          <w:sz w:val="28"/>
          <w:lang w:val="en-US"/>
        </w:rPr>
        <w:t>Trap</w:t>
      </w:r>
      <w:r w:rsidR="00291829" w:rsidRPr="000C0007">
        <w:rPr>
          <w:rFonts w:asciiTheme="minorHAnsi" w:hAnsiTheme="minorHAnsi" w:cstheme="minorHAnsi"/>
          <w:b/>
          <w:bCs/>
          <w:sz w:val="28"/>
          <w:lang w:val="en-US"/>
        </w:rPr>
        <w:t xml:space="preserve"> |T|</w:t>
      </w:r>
    </w:p>
    <w:p w14:paraId="337BAB9A" w14:textId="6AD25FAF" w:rsidR="004B32CC" w:rsidRPr="00F823ED" w:rsidRDefault="00D7650F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</w:t>
      </w:r>
      <w:r w:rsidR="001D58FB" w:rsidRPr="00F823ED">
        <w:rPr>
          <w:rFonts w:asciiTheme="minorHAnsi" w:hAnsiTheme="minorHAnsi" w:cstheme="minorHAnsi"/>
        </w:rPr>
        <w:t>ова е квадратче, което дава възможност на играча да заложи капан на своя противник</w:t>
      </w:r>
      <w:r w:rsidR="00DA2BEB" w:rsidRPr="00F823ED">
        <w:rPr>
          <w:rFonts w:asciiTheme="minorHAnsi" w:hAnsiTheme="minorHAnsi" w:cstheme="minorHAnsi"/>
        </w:rPr>
        <w:t>.</w:t>
      </w:r>
      <w:r w:rsidR="001D58FB" w:rsidRPr="00F823ED">
        <w:rPr>
          <w:rFonts w:asciiTheme="minorHAnsi" w:hAnsiTheme="minorHAnsi" w:cstheme="minorHAnsi"/>
        </w:rPr>
        <w:t xml:space="preserve"> </w:t>
      </w:r>
      <w:r w:rsidR="004B32CC" w:rsidRPr="00F823ED">
        <w:rPr>
          <w:rFonts w:asciiTheme="minorHAnsi" w:hAnsiTheme="minorHAnsi" w:cstheme="minorHAnsi"/>
        </w:rPr>
        <w:t>Капаните са мръсните игрички в нашия занаят и трябва да подхождаме към тях внимателно.</w:t>
      </w:r>
    </w:p>
    <w:p w14:paraId="45EBB697" w14:textId="23E80404" w:rsidR="00DA2BEB" w:rsidRPr="00291829" w:rsidRDefault="00DA2BEB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 w:rsidRPr="00F823ED">
        <w:rPr>
          <w:rFonts w:asciiTheme="minorHAnsi" w:hAnsiTheme="minorHAnsi" w:cstheme="minorHAnsi"/>
        </w:rPr>
        <w:t>К</w:t>
      </w:r>
      <w:r w:rsidR="001D58FB" w:rsidRPr="00F823ED">
        <w:rPr>
          <w:rFonts w:asciiTheme="minorHAnsi" w:hAnsiTheme="minorHAnsi" w:cstheme="minorHAnsi"/>
        </w:rPr>
        <w:t>огато играч попадне върху квадратче</w:t>
      </w:r>
      <w:r w:rsidR="00291829">
        <w:rPr>
          <w:rFonts w:asciiTheme="minorHAnsi" w:hAnsiTheme="minorHAnsi" w:cstheme="minorHAnsi"/>
        </w:rPr>
        <w:t xml:space="preserve"> </w:t>
      </w:r>
      <w:r w:rsidR="00A6180F">
        <w:rPr>
          <w:rFonts w:asciiTheme="minorHAnsi" w:hAnsiTheme="minorHAnsi" w:cstheme="minorHAnsi"/>
        </w:rPr>
        <w:t>„</w:t>
      </w:r>
      <w:r w:rsidR="00291829">
        <w:rPr>
          <w:rFonts w:asciiTheme="minorHAnsi" w:hAnsiTheme="minorHAnsi" w:cstheme="minorHAnsi"/>
        </w:rPr>
        <w:t>капан</w:t>
      </w:r>
      <w:r w:rsidR="00A6180F">
        <w:rPr>
          <w:rFonts w:asciiTheme="minorHAnsi" w:hAnsiTheme="minorHAnsi" w:cstheme="minorHAnsi"/>
        </w:rPr>
        <w:t>“</w:t>
      </w:r>
      <w:r w:rsidR="00291829">
        <w:rPr>
          <w:rFonts w:asciiTheme="minorHAnsi" w:hAnsiTheme="minorHAnsi" w:cstheme="minorHAnsi"/>
        </w:rPr>
        <w:t xml:space="preserve"> и</w:t>
      </w:r>
      <w:r w:rsidR="004B32CC" w:rsidRPr="00F823ED">
        <w:rPr>
          <w:rFonts w:asciiTheme="minorHAnsi" w:hAnsiTheme="minorHAnsi" w:cstheme="minorHAnsi"/>
        </w:rPr>
        <w:t xml:space="preserve"> противник</w:t>
      </w:r>
      <w:r w:rsidR="00A6180F">
        <w:rPr>
          <w:rFonts w:asciiTheme="minorHAnsi" w:hAnsiTheme="minorHAnsi" w:cstheme="minorHAnsi"/>
        </w:rPr>
        <w:t>ът</w:t>
      </w:r>
      <w:r w:rsidR="004B32CC" w:rsidRPr="00F823ED">
        <w:rPr>
          <w:rFonts w:asciiTheme="minorHAnsi" w:hAnsiTheme="minorHAnsi" w:cstheme="minorHAnsi"/>
        </w:rPr>
        <w:t xml:space="preserve"> ни </w:t>
      </w:r>
      <w:r w:rsidR="004B32CC" w:rsidRPr="00291829">
        <w:rPr>
          <w:rFonts w:asciiTheme="minorHAnsi" w:hAnsiTheme="minorHAnsi" w:cstheme="minorHAnsi"/>
          <w:b/>
          <w:bCs/>
        </w:rPr>
        <w:t>НЕ Е заложил капан</w:t>
      </w:r>
      <w:r w:rsidR="004B32CC" w:rsidRPr="00F823ED">
        <w:rPr>
          <w:rFonts w:asciiTheme="minorHAnsi" w:hAnsiTheme="minorHAnsi" w:cstheme="minorHAnsi"/>
        </w:rPr>
        <w:t xml:space="preserve">, тогава </w:t>
      </w:r>
      <w:r w:rsidR="004B32CC" w:rsidRPr="00533F1C">
        <w:rPr>
          <w:rFonts w:asciiTheme="minorHAnsi" w:hAnsiTheme="minorHAnsi" w:cstheme="minorHAnsi"/>
          <w:b/>
          <w:bCs/>
        </w:rPr>
        <w:t>можем</w:t>
      </w:r>
      <w:r w:rsidR="004B32CC" w:rsidRPr="00F823ED">
        <w:rPr>
          <w:rFonts w:asciiTheme="minorHAnsi" w:hAnsiTheme="minorHAnsi" w:cstheme="minorHAnsi"/>
        </w:rPr>
        <w:t xml:space="preserve"> да се възползваме от възможността</w:t>
      </w:r>
      <w:r w:rsidR="00291829">
        <w:rPr>
          <w:rFonts w:asciiTheme="minorHAnsi" w:hAnsiTheme="minorHAnsi" w:cstheme="minorHAnsi"/>
        </w:rPr>
        <w:t xml:space="preserve"> </w:t>
      </w:r>
      <w:r w:rsidR="00512E72" w:rsidRPr="00123A74">
        <w:rPr>
          <w:rFonts w:asciiTheme="minorHAnsi" w:hAnsiTheme="minorHAnsi" w:cstheme="minorHAnsi"/>
          <w:b/>
          <w:bCs/>
        </w:rPr>
        <w:t>Д</w:t>
      </w:r>
      <w:r w:rsidR="00D7650F">
        <w:rPr>
          <w:rFonts w:asciiTheme="minorHAnsi" w:hAnsiTheme="minorHAnsi" w:cstheme="minorHAnsi"/>
          <w:b/>
          <w:bCs/>
        </w:rPr>
        <w:t>А</w:t>
      </w:r>
      <w:r w:rsidR="00512E72" w:rsidRPr="00123A74">
        <w:rPr>
          <w:rFonts w:asciiTheme="minorHAnsi" w:hAnsiTheme="minorHAnsi" w:cstheme="minorHAnsi"/>
          <w:b/>
          <w:bCs/>
        </w:rPr>
        <w:t xml:space="preserve"> заложим</w:t>
      </w:r>
      <w:r w:rsidR="00512E72" w:rsidRPr="00F823ED">
        <w:rPr>
          <w:rFonts w:asciiTheme="minorHAnsi" w:hAnsiTheme="minorHAnsi" w:cstheme="minorHAnsi"/>
        </w:rPr>
        <w:t>. Залагането на капан е свързано с инвестиция, тя зависи от тип</w:t>
      </w:r>
      <w:r w:rsidR="00A6180F">
        <w:rPr>
          <w:rFonts w:asciiTheme="minorHAnsi" w:hAnsiTheme="minorHAnsi" w:cstheme="minorHAnsi"/>
        </w:rPr>
        <w:t>а</w:t>
      </w:r>
      <w:r w:rsidR="00512E72" w:rsidRPr="00F823ED">
        <w:rPr>
          <w:rFonts w:asciiTheme="minorHAnsi" w:hAnsiTheme="minorHAnsi" w:cstheme="minorHAnsi"/>
        </w:rPr>
        <w:t xml:space="preserve"> на капана</w:t>
      </w:r>
      <w:r w:rsidR="00291829">
        <w:rPr>
          <w:rFonts w:asciiTheme="minorHAnsi" w:hAnsiTheme="minorHAnsi" w:cstheme="minorHAnsi"/>
        </w:rPr>
        <w:t>,</w:t>
      </w:r>
      <w:r w:rsidR="00512E72" w:rsidRPr="00F823ED">
        <w:rPr>
          <w:rFonts w:asciiTheme="minorHAnsi" w:hAnsiTheme="minorHAnsi" w:cstheme="minorHAnsi"/>
        </w:rPr>
        <w:t xml:space="preserve"> който искаме да заложим. Всеки един капан предоставя някакво последствие за играча</w:t>
      </w:r>
      <w:r w:rsidR="00291829">
        <w:rPr>
          <w:rFonts w:asciiTheme="minorHAnsi" w:hAnsiTheme="minorHAnsi" w:cstheme="minorHAnsi"/>
        </w:rPr>
        <w:t>,</w:t>
      </w:r>
      <w:r w:rsidR="00512E72" w:rsidRPr="00F823ED">
        <w:rPr>
          <w:rFonts w:asciiTheme="minorHAnsi" w:hAnsiTheme="minorHAnsi" w:cstheme="minorHAnsi"/>
        </w:rPr>
        <w:t xml:space="preserve"> които попадне на него.</w:t>
      </w:r>
      <w:r w:rsidR="00A6180F">
        <w:rPr>
          <w:rFonts w:asciiTheme="minorHAnsi" w:hAnsiTheme="minorHAnsi" w:cstheme="minorHAnsi"/>
        </w:rPr>
        <w:t xml:space="preserve"> </w:t>
      </w:r>
      <w:r w:rsidRPr="000C0007">
        <w:rPr>
          <w:rFonts w:asciiTheme="minorHAnsi" w:hAnsiTheme="minorHAnsi" w:cstheme="minorHAnsi"/>
          <w:b/>
        </w:rPr>
        <w:t>Възможни са следните пет капана</w:t>
      </w:r>
      <w:r w:rsidRPr="00F823ED">
        <w:rPr>
          <w:rFonts w:asciiTheme="minorHAnsi" w:hAnsiTheme="minorHAnsi" w:cstheme="minorHAnsi"/>
          <w:lang w:val="en-US"/>
        </w:rPr>
        <w:t>:</w:t>
      </w:r>
      <w:r w:rsidR="004B32CC">
        <w:rPr>
          <w:rFonts w:asciiTheme="minorHAnsi" w:hAnsiTheme="minorHAnsi" w:cstheme="minorHAnsi"/>
          <w:b/>
          <w:bCs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3155"/>
        <w:gridCol w:w="2615"/>
        <w:gridCol w:w="2107"/>
      </w:tblGrid>
      <w:tr w:rsidR="00512E72" w14:paraId="30967147" w14:textId="51D8F2B8" w:rsidTr="007C6FC0">
        <w:tc>
          <w:tcPr>
            <w:tcW w:w="1473" w:type="dxa"/>
            <w:shd w:val="clear" w:color="auto" w:fill="FBE4D5" w:themeFill="accent2" w:themeFillTint="33"/>
          </w:tcPr>
          <w:p w14:paraId="38B77373" w14:textId="1757F182" w:rsidR="00512E72" w:rsidRPr="007C6FC0" w:rsidRDefault="00F84466" w:rsidP="007C6FC0">
            <w:pPr>
              <w:spacing w:before="240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КАПАН</w:t>
            </w:r>
          </w:p>
        </w:tc>
        <w:tc>
          <w:tcPr>
            <w:tcW w:w="3155" w:type="dxa"/>
            <w:shd w:val="clear" w:color="auto" w:fill="FBE4D5" w:themeFill="accent2" w:themeFillTint="33"/>
          </w:tcPr>
          <w:p w14:paraId="70D4D904" w14:textId="23D8D6C1" w:rsidR="00512E72" w:rsidRPr="007C6FC0" w:rsidRDefault="00F84466" w:rsidP="007C6FC0">
            <w:pPr>
              <w:spacing w:before="240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ОПИСАНИЕ</w:t>
            </w:r>
          </w:p>
        </w:tc>
        <w:tc>
          <w:tcPr>
            <w:tcW w:w="2615" w:type="dxa"/>
            <w:shd w:val="clear" w:color="auto" w:fill="FBE4D5" w:themeFill="accent2" w:themeFillTint="33"/>
          </w:tcPr>
          <w:p w14:paraId="54E830BB" w14:textId="50B36B60" w:rsidR="00512E72" w:rsidRPr="007C6FC0" w:rsidRDefault="00F84466" w:rsidP="007C6FC0">
            <w:pPr>
              <w:spacing w:before="240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НАКАЗАНИЕ</w:t>
            </w:r>
          </w:p>
        </w:tc>
        <w:tc>
          <w:tcPr>
            <w:tcW w:w="2107" w:type="dxa"/>
            <w:shd w:val="clear" w:color="auto" w:fill="FBE4D5" w:themeFill="accent2" w:themeFillTint="33"/>
          </w:tcPr>
          <w:p w14:paraId="0AE46D2A" w14:textId="0E2B23BC" w:rsidR="00512E72" w:rsidRPr="007C6FC0" w:rsidRDefault="00F84466" w:rsidP="007C6FC0">
            <w:pPr>
              <w:spacing w:before="240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ИНВЕСТИЦИЯ</w:t>
            </w:r>
          </w:p>
        </w:tc>
      </w:tr>
      <w:tr w:rsidR="00512E72" w:rsidRPr="00291829" w14:paraId="34046FC3" w14:textId="783CA272" w:rsidTr="00512E72">
        <w:tc>
          <w:tcPr>
            <w:tcW w:w="1473" w:type="dxa"/>
          </w:tcPr>
          <w:p w14:paraId="16849054" w14:textId="4F6BF31C" w:rsidR="00512E72" w:rsidRPr="00291829" w:rsidRDefault="00512E72">
            <w:pPr>
              <w:spacing w:before="240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Данъчна ревизия</w:t>
            </w:r>
          </w:p>
        </w:tc>
        <w:tc>
          <w:tcPr>
            <w:tcW w:w="3155" w:type="dxa"/>
          </w:tcPr>
          <w:p w14:paraId="76A1B0B1" w14:textId="16EEC0DB" w:rsidR="00512E72" w:rsidRPr="00291829" w:rsidRDefault="00512E72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Анонимен сигнал е насъскал органите на котешката данъчна полиция, морално осакатените ръководители трябва да напуснат страната възможно най-бързо.</w:t>
            </w:r>
          </w:p>
        </w:tc>
        <w:tc>
          <w:tcPr>
            <w:tcW w:w="2615" w:type="dxa"/>
          </w:tcPr>
          <w:p w14:paraId="70C9C5DD" w14:textId="392BA6C6" w:rsidR="00512E72" w:rsidRPr="00291829" w:rsidRDefault="00512E72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Губите 10 процента от всичките си приходи в край на цикъла.</w:t>
            </w:r>
          </w:p>
        </w:tc>
        <w:tc>
          <w:tcPr>
            <w:tcW w:w="2107" w:type="dxa"/>
          </w:tcPr>
          <w:p w14:paraId="4930E67A" w14:textId="428FBB9D" w:rsidR="00512E72" w:rsidRPr="00291829" w:rsidRDefault="00512E72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</w:tr>
      <w:tr w:rsidR="00512E72" w:rsidRPr="00291829" w14:paraId="549D8BC3" w14:textId="7406A1EC" w:rsidTr="00512E72">
        <w:tc>
          <w:tcPr>
            <w:tcW w:w="1473" w:type="dxa"/>
          </w:tcPr>
          <w:p w14:paraId="29405040" w14:textId="3DAEAF89" w:rsidR="00512E72" w:rsidRPr="00291829" w:rsidRDefault="00512E72">
            <w:pPr>
              <w:spacing w:before="240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Развод по котешки</w:t>
            </w:r>
          </w:p>
        </w:tc>
        <w:tc>
          <w:tcPr>
            <w:tcW w:w="3155" w:type="dxa"/>
          </w:tcPr>
          <w:p w14:paraId="23537ADF" w14:textId="786EA00B" w:rsidR="00512E72" w:rsidRPr="00291829" w:rsidRDefault="00512E72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Съпругата на основния акционер е намерила сили да признае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 xml:space="preserve"> че щастието 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ѝ</w:t>
            </w: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 xml:space="preserve"> е илюзорно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. П</w:t>
            </w: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одала е документи за развод и иска да получи всичко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615" w:type="dxa"/>
          </w:tcPr>
          <w:p w14:paraId="539B7B4C" w14:textId="35711696" w:rsidR="00512E72" w:rsidRPr="00291829" w:rsidRDefault="00512E72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В края на цикъла , играта хвърля 10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стенен зар, ако стойността е 2 или 8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7650F">
              <w:rPr>
                <w:rFonts w:asciiTheme="minorHAnsi" w:hAnsiTheme="minorHAnsi" w:cstheme="minorHAnsi"/>
                <w:sz w:val="18"/>
                <w:szCs w:val="18"/>
              </w:rPr>
              <w:t>не получава печалба или загуба от цикъла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107" w:type="dxa"/>
          </w:tcPr>
          <w:p w14:paraId="3D7EBF24" w14:textId="4379CB71" w:rsidR="00512E72" w:rsidRPr="00291829" w:rsidRDefault="00512E72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</w:tr>
      <w:tr w:rsidR="00512E72" w:rsidRPr="00291829" w14:paraId="40AB1FD9" w14:textId="42778AD7" w:rsidTr="00512E72">
        <w:tc>
          <w:tcPr>
            <w:tcW w:w="1473" w:type="dxa"/>
          </w:tcPr>
          <w:p w14:paraId="3B078E02" w14:textId="39A8B329" w:rsidR="00512E72" w:rsidRPr="00291829" w:rsidRDefault="00512E72">
            <w:pPr>
              <w:spacing w:before="240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Пропаганда</w:t>
            </w:r>
          </w:p>
        </w:tc>
        <w:tc>
          <w:tcPr>
            <w:tcW w:w="3155" w:type="dxa"/>
          </w:tcPr>
          <w:p w14:paraId="2BDFB839" w14:textId="4E7C3F13" w:rsidR="00512E72" w:rsidRPr="00291829" w:rsidRDefault="00512E72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Започва мащабна кампания, промотираща вредата от консумация на вафли, народ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ът</w:t>
            </w: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 xml:space="preserve"> изпада в паника и активно избягва своята икономическа активност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615" w:type="dxa"/>
          </w:tcPr>
          <w:p w14:paraId="3FF0E88B" w14:textId="1DED00F2" w:rsidR="00512E72" w:rsidRPr="00291829" w:rsidRDefault="00512E72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Не можете да поставяте повече капани в рамките на текущия цикъл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107" w:type="dxa"/>
          </w:tcPr>
          <w:p w14:paraId="7F162DDF" w14:textId="4FA02B3A" w:rsidR="00512E72" w:rsidRPr="00291829" w:rsidRDefault="00D7650F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</w:tr>
      <w:tr w:rsidR="00512E72" w:rsidRPr="00291829" w14:paraId="690ACCD3" w14:textId="10EAC711" w:rsidTr="00512E72">
        <w:tc>
          <w:tcPr>
            <w:tcW w:w="1473" w:type="dxa"/>
          </w:tcPr>
          <w:p w14:paraId="7FF1AA0F" w14:textId="43DCFFFE" w:rsidR="00512E72" w:rsidRPr="00291829" w:rsidRDefault="00D7650F">
            <w:pPr>
              <w:spacing w:before="24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Проглеждане</w:t>
            </w:r>
          </w:p>
        </w:tc>
        <w:tc>
          <w:tcPr>
            <w:tcW w:w="3155" w:type="dxa"/>
          </w:tcPr>
          <w:p w14:paraId="751606AB" w14:textId="1FF4A4B7" w:rsidR="00512E72" w:rsidRPr="00291829" w:rsidRDefault="00512E72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Морал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ът</w:t>
            </w: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 xml:space="preserve"> в бизнеса скача, изпълнителния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т</w:t>
            </w: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 xml:space="preserve"> директор на компанията търси доброто в хората и отказва да участва в мръсни игрички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615" w:type="dxa"/>
          </w:tcPr>
          <w:p w14:paraId="1EF3E345" w14:textId="7E9B8342" w:rsidR="00512E72" w:rsidRPr="00291829" w:rsidRDefault="00D7650F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При попадане, на квадратче </w:t>
            </w:r>
            <w:r w:rsidRPr="000C0007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Steel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играч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ът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губи право да реализира зъл план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107" w:type="dxa"/>
          </w:tcPr>
          <w:p w14:paraId="19E37ED1" w14:textId="1716938F" w:rsidR="00512E72" w:rsidRPr="00291829" w:rsidRDefault="00D7650F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</w:tr>
      <w:tr w:rsidR="00512E72" w:rsidRPr="00291829" w14:paraId="03900B3F" w14:textId="4784CEC6" w:rsidTr="00512E72">
        <w:tc>
          <w:tcPr>
            <w:tcW w:w="1473" w:type="dxa"/>
          </w:tcPr>
          <w:p w14:paraId="1378D072" w14:textId="20923AFB" w:rsidR="00512E72" w:rsidRPr="00291829" w:rsidRDefault="00512E72">
            <w:pPr>
              <w:spacing w:before="240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Хазартен бос</w:t>
            </w:r>
          </w:p>
        </w:tc>
        <w:tc>
          <w:tcPr>
            <w:tcW w:w="3155" w:type="dxa"/>
          </w:tcPr>
          <w:p w14:paraId="1CE16C86" w14:textId="14517004" w:rsidR="00512E72" w:rsidRPr="00291829" w:rsidRDefault="00512E72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Главния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т</w:t>
            </w: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 xml:space="preserve"> счетоводител е намерил 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у</w:t>
            </w: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>теха в ротативките и активно консумира пенсионните фондове на служителите за финансиране на злите си дела</w:t>
            </w:r>
            <w:r w:rsidR="00AC297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615" w:type="dxa"/>
          </w:tcPr>
          <w:p w14:paraId="0F0D129F" w14:textId="792C4D25" w:rsidR="00512E72" w:rsidRPr="00291829" w:rsidRDefault="00512E72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 xml:space="preserve">Следващото квадратче </w:t>
            </w:r>
            <w:r w:rsidRPr="000C0007">
              <w:rPr>
                <w:rFonts w:asciiTheme="minorHAnsi" w:hAnsiTheme="minorHAnsi" w:cstheme="minorHAnsi"/>
                <w:b/>
                <w:sz w:val="18"/>
                <w:szCs w:val="18"/>
              </w:rPr>
              <w:t>Шанс</w:t>
            </w:r>
            <w:r w:rsidRPr="00291829">
              <w:rPr>
                <w:rFonts w:asciiTheme="minorHAnsi" w:hAnsiTheme="minorHAnsi" w:cstheme="minorHAnsi"/>
                <w:sz w:val="18"/>
                <w:szCs w:val="18"/>
              </w:rPr>
              <w:t xml:space="preserve"> ви носи само негативни последици.</w:t>
            </w:r>
          </w:p>
        </w:tc>
        <w:tc>
          <w:tcPr>
            <w:tcW w:w="2107" w:type="dxa"/>
          </w:tcPr>
          <w:p w14:paraId="4CFD5A45" w14:textId="0D5DE63A" w:rsidR="00512E72" w:rsidRPr="00291829" w:rsidRDefault="00D7650F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</w:tr>
    </w:tbl>
    <w:p w14:paraId="705B71F7" w14:textId="77777777" w:rsidR="00512E72" w:rsidRDefault="00512E72" w:rsidP="00DA2BEB">
      <w:pPr>
        <w:spacing w:before="240" w:after="0" w:line="240" w:lineRule="auto"/>
        <w:rPr>
          <w:rFonts w:asciiTheme="minorHAnsi" w:hAnsiTheme="minorHAnsi" w:cstheme="minorHAnsi"/>
          <w:b/>
          <w:bCs/>
        </w:rPr>
      </w:pPr>
    </w:p>
    <w:p w14:paraId="42EB6109" w14:textId="064C63C2" w:rsidR="00291829" w:rsidRPr="00291829" w:rsidRDefault="00291829" w:rsidP="00DA2BEB">
      <w:pPr>
        <w:spacing w:before="240" w:after="0" w:line="240" w:lineRule="auto"/>
        <w:rPr>
          <w:rFonts w:asciiTheme="minorHAnsi" w:hAnsiTheme="minorHAnsi" w:cstheme="minorHAnsi"/>
          <w:b/>
          <w:bCs/>
          <w:lang w:val="en-US"/>
        </w:rPr>
      </w:pPr>
      <w:r w:rsidRPr="00291829">
        <w:rPr>
          <w:rFonts w:asciiTheme="minorHAnsi" w:hAnsiTheme="minorHAnsi" w:cstheme="minorHAnsi"/>
          <w:b/>
          <w:bCs/>
        </w:rPr>
        <w:lastRenderedPageBreak/>
        <w:t>Запомнете</w:t>
      </w:r>
      <w:r>
        <w:rPr>
          <w:rFonts w:asciiTheme="minorHAnsi" w:hAnsiTheme="minorHAnsi" w:cstheme="minorHAnsi"/>
          <w:b/>
          <w:bCs/>
          <w:lang w:val="en-US"/>
        </w:rPr>
        <w:t>:</w:t>
      </w:r>
    </w:p>
    <w:p w14:paraId="6F90EED1" w14:textId="0BC00A35" w:rsidR="00512E72" w:rsidRPr="0099357A" w:rsidRDefault="00512E72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 w:rsidRPr="0099357A">
        <w:rPr>
          <w:rFonts w:asciiTheme="minorHAnsi" w:hAnsiTheme="minorHAnsi" w:cstheme="minorHAnsi"/>
        </w:rPr>
        <w:t>Капаните работят до момента</w:t>
      </w:r>
      <w:r w:rsidR="007874DF">
        <w:rPr>
          <w:rFonts w:asciiTheme="minorHAnsi" w:hAnsiTheme="minorHAnsi" w:cstheme="minorHAnsi"/>
        </w:rPr>
        <w:t>,</w:t>
      </w:r>
      <w:r w:rsidRPr="0099357A">
        <w:rPr>
          <w:rFonts w:asciiTheme="minorHAnsi" w:hAnsiTheme="minorHAnsi" w:cstheme="minorHAnsi"/>
        </w:rPr>
        <w:t xml:space="preserve"> до който играч не попадне на тях, не се рестартират и не изчезват от </w:t>
      </w:r>
      <w:r w:rsidR="00291829" w:rsidRPr="0099357A">
        <w:rPr>
          <w:rFonts w:asciiTheme="minorHAnsi" w:hAnsiTheme="minorHAnsi" w:cstheme="minorHAnsi"/>
        </w:rPr>
        <w:t>само себе</w:t>
      </w:r>
      <w:r w:rsidRPr="0099357A">
        <w:rPr>
          <w:rFonts w:asciiTheme="minorHAnsi" w:hAnsiTheme="minorHAnsi" w:cstheme="minorHAnsi"/>
        </w:rPr>
        <w:t xml:space="preserve"> си. Свет</w:t>
      </w:r>
      <w:r w:rsidR="007874DF">
        <w:rPr>
          <w:rFonts w:asciiTheme="minorHAnsi" w:hAnsiTheme="minorHAnsi" w:cstheme="minorHAnsi"/>
        </w:rPr>
        <w:t>ът</w:t>
      </w:r>
      <w:r w:rsidRPr="0099357A">
        <w:rPr>
          <w:rFonts w:asciiTheme="minorHAnsi" w:hAnsiTheme="minorHAnsi" w:cstheme="minorHAnsi"/>
        </w:rPr>
        <w:t xml:space="preserve"> е жестоко място и болката дебне от всеки ъгъл.</w:t>
      </w:r>
    </w:p>
    <w:p w14:paraId="61A79F7A" w14:textId="656C497E" w:rsidR="00DA2BEB" w:rsidRPr="00291829" w:rsidRDefault="00512E72" w:rsidP="00DA2BEB">
      <w:pPr>
        <w:spacing w:before="240" w:after="0" w:line="240" w:lineRule="auto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Внимание</w:t>
      </w:r>
      <w:r w:rsidR="00291829">
        <w:rPr>
          <w:rFonts w:asciiTheme="minorHAnsi" w:hAnsiTheme="minorHAnsi" w:cstheme="minorHAnsi"/>
          <w:b/>
          <w:bCs/>
          <w:lang w:val="en-US"/>
        </w:rPr>
        <w:t>:</w:t>
      </w:r>
    </w:p>
    <w:p w14:paraId="4E66966B" w14:textId="6CC7FA0C" w:rsidR="00512E72" w:rsidRPr="0099357A" w:rsidRDefault="00512E72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 w:rsidRPr="00291829">
        <w:rPr>
          <w:rFonts w:asciiTheme="minorHAnsi" w:hAnsiTheme="minorHAnsi" w:cstheme="minorHAnsi"/>
          <w:b/>
          <w:bCs/>
        </w:rPr>
        <w:t>Ако играч заложил капана</w:t>
      </w:r>
      <w:r w:rsidRPr="0099357A">
        <w:rPr>
          <w:rFonts w:asciiTheme="minorHAnsi" w:hAnsiTheme="minorHAnsi" w:cstheme="minorHAnsi"/>
        </w:rPr>
        <w:t xml:space="preserve"> попадне на него, той е ПРЕЦАКАН. </w:t>
      </w:r>
      <w:r w:rsidRPr="00291829">
        <w:rPr>
          <w:rFonts w:asciiTheme="minorHAnsi" w:hAnsiTheme="minorHAnsi" w:cstheme="minorHAnsi"/>
          <w:b/>
          <w:bCs/>
        </w:rPr>
        <w:t>Играта хвърля 10</w:t>
      </w:r>
      <w:r w:rsidR="00124EA0">
        <w:rPr>
          <w:rFonts w:asciiTheme="minorHAnsi" w:hAnsiTheme="minorHAnsi" w:cstheme="minorHAnsi"/>
          <w:b/>
          <w:bCs/>
        </w:rPr>
        <w:t>-</w:t>
      </w:r>
      <w:r w:rsidRPr="00291829">
        <w:rPr>
          <w:rFonts w:asciiTheme="minorHAnsi" w:hAnsiTheme="minorHAnsi" w:cstheme="minorHAnsi"/>
          <w:b/>
          <w:bCs/>
        </w:rPr>
        <w:t>стенен зар, ако числото се дели на 3</w:t>
      </w:r>
      <w:r w:rsidR="00124EA0">
        <w:rPr>
          <w:rFonts w:asciiTheme="minorHAnsi" w:hAnsiTheme="minorHAnsi" w:cstheme="minorHAnsi"/>
          <w:b/>
          <w:bCs/>
        </w:rPr>
        <w:t>,</w:t>
      </w:r>
      <w:r w:rsidRPr="00291829">
        <w:rPr>
          <w:rFonts w:asciiTheme="minorHAnsi" w:hAnsiTheme="minorHAnsi" w:cstheme="minorHAnsi"/>
          <w:b/>
          <w:bCs/>
        </w:rPr>
        <w:t xml:space="preserve"> тогава играч</w:t>
      </w:r>
      <w:r w:rsidR="00124EA0">
        <w:rPr>
          <w:rFonts w:asciiTheme="minorHAnsi" w:hAnsiTheme="minorHAnsi" w:cstheme="minorHAnsi"/>
          <w:b/>
          <w:bCs/>
        </w:rPr>
        <w:t>ът</w:t>
      </w:r>
      <w:r w:rsidRPr="00291829">
        <w:rPr>
          <w:rFonts w:asciiTheme="minorHAnsi" w:hAnsiTheme="minorHAnsi" w:cstheme="minorHAnsi"/>
          <w:b/>
          <w:bCs/>
        </w:rPr>
        <w:t xml:space="preserve"> се спасява от </w:t>
      </w:r>
      <w:r w:rsidR="0099357A" w:rsidRPr="00291829">
        <w:rPr>
          <w:rFonts w:asciiTheme="minorHAnsi" w:hAnsiTheme="minorHAnsi" w:cstheme="minorHAnsi"/>
          <w:b/>
          <w:bCs/>
        </w:rPr>
        <w:t>собствената си клопка</w:t>
      </w:r>
      <w:r w:rsidR="0099357A" w:rsidRPr="0099357A">
        <w:rPr>
          <w:rFonts w:asciiTheme="minorHAnsi" w:hAnsiTheme="minorHAnsi" w:cstheme="minorHAnsi"/>
        </w:rPr>
        <w:t>, в противен случай капан</w:t>
      </w:r>
      <w:r w:rsidR="00124EA0">
        <w:rPr>
          <w:rFonts w:asciiTheme="minorHAnsi" w:hAnsiTheme="minorHAnsi" w:cstheme="minorHAnsi"/>
        </w:rPr>
        <w:t>ът</w:t>
      </w:r>
      <w:r w:rsidR="0099357A" w:rsidRPr="0099357A">
        <w:rPr>
          <w:rFonts w:asciiTheme="minorHAnsi" w:hAnsiTheme="minorHAnsi" w:cstheme="minorHAnsi"/>
        </w:rPr>
        <w:t xml:space="preserve"> се активира и той понася последствията си. </w:t>
      </w:r>
      <w:r w:rsidR="00291829">
        <w:rPr>
          <w:rFonts w:asciiTheme="minorHAnsi" w:hAnsiTheme="minorHAnsi" w:cstheme="minorHAnsi"/>
        </w:rPr>
        <w:t>Ако успее да се измъкне капан</w:t>
      </w:r>
      <w:r w:rsidR="00124EA0">
        <w:rPr>
          <w:rFonts w:asciiTheme="minorHAnsi" w:hAnsiTheme="minorHAnsi" w:cstheme="minorHAnsi"/>
        </w:rPr>
        <w:t>ът</w:t>
      </w:r>
      <w:r w:rsidR="00291829">
        <w:rPr>
          <w:rFonts w:asciiTheme="minorHAnsi" w:hAnsiTheme="minorHAnsi" w:cstheme="minorHAnsi"/>
        </w:rPr>
        <w:t xml:space="preserve"> не се активира и остава отворен в очакване на следващия играч.</w:t>
      </w:r>
    </w:p>
    <w:p w14:paraId="66DBC231" w14:textId="142BF08B" w:rsidR="0099357A" w:rsidRDefault="0099357A" w:rsidP="00DA2BEB">
      <w:pPr>
        <w:spacing w:before="240" w:after="0" w:line="240" w:lineRule="auto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Разяснение</w:t>
      </w:r>
      <w:r>
        <w:rPr>
          <w:rFonts w:asciiTheme="minorHAnsi" w:hAnsiTheme="minorHAnsi" w:cstheme="minorHAnsi"/>
          <w:b/>
          <w:bCs/>
          <w:lang w:val="en-US"/>
        </w:rPr>
        <w:t>:</w:t>
      </w:r>
    </w:p>
    <w:p w14:paraId="096D09C8" w14:textId="6FD7D6D3" w:rsidR="00D7650F" w:rsidRDefault="0099357A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 w:rsidRPr="0099357A">
        <w:rPr>
          <w:rFonts w:asciiTheme="minorHAnsi" w:hAnsiTheme="minorHAnsi" w:cstheme="minorHAnsi"/>
        </w:rPr>
        <w:t xml:space="preserve">Капаните се изпълняват последователно. Ако например попаднем в данъчна </w:t>
      </w:r>
      <w:r w:rsidR="00291829">
        <w:rPr>
          <w:rFonts w:asciiTheme="minorHAnsi" w:hAnsiTheme="minorHAnsi" w:cstheme="minorHAnsi"/>
        </w:rPr>
        <w:t>ревизия</w:t>
      </w:r>
      <w:r w:rsidRPr="0099357A">
        <w:rPr>
          <w:rFonts w:asciiTheme="minorHAnsi" w:hAnsiTheme="minorHAnsi" w:cstheme="minorHAnsi"/>
        </w:rPr>
        <w:t xml:space="preserve"> два пъти, то 10</w:t>
      </w:r>
      <w:r w:rsidR="00124EA0">
        <w:rPr>
          <w:rFonts w:asciiTheme="minorHAnsi" w:hAnsiTheme="minorHAnsi" w:cstheme="minorHAnsi"/>
        </w:rPr>
        <w:t>-</w:t>
      </w:r>
      <w:r w:rsidRPr="0099357A">
        <w:rPr>
          <w:rFonts w:asciiTheme="minorHAnsi" w:hAnsiTheme="minorHAnsi" w:cstheme="minorHAnsi"/>
        </w:rPr>
        <w:t>те процента</w:t>
      </w:r>
      <w:r w:rsidR="00124EA0">
        <w:rPr>
          <w:rFonts w:asciiTheme="minorHAnsi" w:hAnsiTheme="minorHAnsi" w:cstheme="minorHAnsi"/>
        </w:rPr>
        <w:t>,</w:t>
      </w:r>
      <w:r w:rsidRPr="0099357A">
        <w:rPr>
          <w:rFonts w:asciiTheme="minorHAnsi" w:hAnsiTheme="minorHAnsi" w:cstheme="minorHAnsi"/>
        </w:rPr>
        <w:t xml:space="preserve"> които ще ни бъдат отнети, ще се </w:t>
      </w:r>
      <w:r w:rsidR="00291829" w:rsidRPr="0099357A">
        <w:rPr>
          <w:rFonts w:asciiTheme="minorHAnsi" w:hAnsiTheme="minorHAnsi" w:cstheme="minorHAnsi"/>
        </w:rPr>
        <w:t>калкулират</w:t>
      </w:r>
      <w:r w:rsidRPr="0099357A">
        <w:rPr>
          <w:rFonts w:asciiTheme="minorHAnsi" w:hAnsiTheme="minorHAnsi" w:cstheme="minorHAnsi"/>
        </w:rPr>
        <w:t xml:space="preserve"> последователно върху калкулираната печалба, по формулата</w:t>
      </w:r>
      <w:r w:rsidRPr="0099357A">
        <w:rPr>
          <w:rFonts w:asciiTheme="minorHAnsi" w:hAnsiTheme="minorHAnsi" w:cstheme="minorHAnsi"/>
          <w:lang w:val="en-US"/>
        </w:rPr>
        <w:t xml:space="preserve">: </w:t>
      </w:r>
      <w:r w:rsidRPr="000C0007">
        <w:rPr>
          <w:rFonts w:asciiTheme="minorHAnsi" w:hAnsiTheme="minorHAnsi" w:cstheme="minorHAnsi"/>
          <w:b/>
          <w:lang w:val="en-US"/>
        </w:rPr>
        <w:t>((</w:t>
      </w:r>
      <w:r w:rsidRPr="000C0007">
        <w:rPr>
          <w:rFonts w:asciiTheme="minorHAnsi" w:hAnsiTheme="minorHAnsi" w:cstheme="minorHAnsi"/>
          <w:b/>
        </w:rPr>
        <w:t>Сума – 10</w:t>
      </w:r>
      <w:r w:rsidRPr="000C0007">
        <w:rPr>
          <w:rFonts w:asciiTheme="minorHAnsi" w:hAnsiTheme="minorHAnsi" w:cstheme="minorHAnsi"/>
          <w:b/>
          <w:lang w:val="en-US"/>
        </w:rPr>
        <w:t>%</w:t>
      </w:r>
      <w:r w:rsidRPr="000C0007">
        <w:rPr>
          <w:rFonts w:asciiTheme="minorHAnsi" w:hAnsiTheme="minorHAnsi" w:cstheme="minorHAnsi"/>
          <w:b/>
        </w:rPr>
        <w:t xml:space="preserve"> </w:t>
      </w:r>
      <w:r w:rsidRPr="000C0007">
        <w:rPr>
          <w:rFonts w:asciiTheme="minorHAnsi" w:hAnsiTheme="minorHAnsi" w:cstheme="minorHAnsi"/>
          <w:b/>
          <w:lang w:val="en-US"/>
        </w:rPr>
        <w:t>) – 10%)</w:t>
      </w:r>
      <w:r w:rsidRPr="0099357A">
        <w:rPr>
          <w:rFonts w:asciiTheme="minorHAnsi" w:hAnsiTheme="minorHAnsi" w:cstheme="minorHAnsi"/>
          <w:lang w:val="en-US"/>
        </w:rPr>
        <w:t xml:space="preserve"> </w:t>
      </w:r>
      <w:r w:rsidRPr="0099357A">
        <w:rPr>
          <w:rFonts w:asciiTheme="minorHAnsi" w:hAnsiTheme="minorHAnsi" w:cstheme="minorHAnsi"/>
        </w:rPr>
        <w:t>и така нататък.</w:t>
      </w:r>
    </w:p>
    <w:p w14:paraId="5E3B7320" w14:textId="535C4ECB" w:rsidR="00D7650F" w:rsidRDefault="00D7650F" w:rsidP="00DA2BEB">
      <w:pPr>
        <w:spacing w:before="240" w:after="0" w:line="240" w:lineRule="auto"/>
        <w:rPr>
          <w:rFonts w:asciiTheme="minorHAnsi" w:hAnsiTheme="minorHAnsi" w:cstheme="minorHAnsi"/>
          <w:b/>
          <w:bCs/>
        </w:rPr>
      </w:pPr>
      <w:r w:rsidRPr="00D7650F">
        <w:rPr>
          <w:rFonts w:asciiTheme="minorHAnsi" w:hAnsiTheme="minorHAnsi" w:cstheme="minorHAnsi"/>
          <w:b/>
          <w:bCs/>
        </w:rPr>
        <w:t>Забележка</w:t>
      </w:r>
      <w:r w:rsidR="00124EA0">
        <w:rPr>
          <w:rFonts w:asciiTheme="minorHAnsi" w:hAnsiTheme="minorHAnsi" w:cstheme="minorHAnsi"/>
          <w:b/>
          <w:bCs/>
        </w:rPr>
        <w:t>:</w:t>
      </w:r>
    </w:p>
    <w:p w14:paraId="048ADBC7" w14:textId="4659549D" w:rsidR="00D7650F" w:rsidRPr="00D7650F" w:rsidRDefault="00D7650F" w:rsidP="00DA2BEB">
      <w:pPr>
        <w:spacing w:before="240"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Нямате право да активирате капан, ако </w:t>
      </w:r>
      <w:r w:rsidR="00124EA0">
        <w:rPr>
          <w:rFonts w:asciiTheme="minorHAnsi" w:hAnsiTheme="minorHAnsi" w:cstheme="minorHAnsi"/>
          <w:b/>
          <w:bCs/>
        </w:rPr>
        <w:t>н</w:t>
      </w:r>
      <w:r>
        <w:rPr>
          <w:rFonts w:asciiTheme="minorHAnsi" w:hAnsiTheme="minorHAnsi" w:cstheme="minorHAnsi"/>
          <w:b/>
          <w:bCs/>
        </w:rPr>
        <w:t>е разполагате с достатъчно пари.</w:t>
      </w:r>
    </w:p>
    <w:p w14:paraId="0CF665AB" w14:textId="6C0FDD87" w:rsidR="00D7650F" w:rsidRPr="00533F1C" w:rsidRDefault="00D7650F" w:rsidP="00D7650F">
      <w:pPr>
        <w:spacing w:before="240" w:after="0" w:line="240" w:lineRule="auto"/>
        <w:rPr>
          <w:rFonts w:asciiTheme="minorHAnsi" w:hAnsiTheme="minorHAnsi" w:cstheme="minorHAnsi"/>
        </w:rPr>
      </w:pPr>
      <w:r w:rsidRPr="00D7650F">
        <w:rPr>
          <w:rFonts w:asciiTheme="minorHAnsi" w:hAnsiTheme="minorHAnsi" w:cstheme="minorHAnsi"/>
          <w:b/>
          <w:bCs/>
          <w:color w:val="FF0000"/>
        </w:rPr>
        <w:t>Примерен изход</w:t>
      </w:r>
      <w:r w:rsidR="00124EA0">
        <w:rPr>
          <w:rFonts w:asciiTheme="minorHAnsi" w:hAnsiTheme="minorHAnsi" w:cstheme="minorHAnsi"/>
          <w:b/>
          <w:bCs/>
          <w:color w:val="FF0000"/>
        </w:rPr>
        <w:t>:</w:t>
      </w:r>
      <w:r>
        <w:rPr>
          <w:rFonts w:asciiTheme="minorHAnsi" w:hAnsiTheme="minorHAnsi" w:cstheme="minorHAnsi"/>
        </w:rPr>
        <w:br/>
      </w:r>
      <w:r w:rsidR="00533F1C">
        <w:rPr>
          <w:rFonts w:asciiTheme="minorHAnsi" w:hAnsiTheme="minorHAnsi" w:cstheme="minorHAnsi"/>
        </w:rPr>
        <w:br/>
        <w:t>Желаете ли да заложите капан</w:t>
      </w:r>
      <w:r w:rsidR="00124EA0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lang w:val="en-US"/>
        </w:rPr>
        <w:t xml:space="preserve">* (1) : </w:t>
      </w:r>
      <w:r w:rsidRPr="00291829">
        <w:rPr>
          <w:rFonts w:asciiTheme="minorHAnsi" w:hAnsiTheme="minorHAnsi" w:cstheme="minorHAnsi"/>
          <w:sz w:val="18"/>
          <w:szCs w:val="18"/>
        </w:rPr>
        <w:t>Данъчна ревизия</w:t>
      </w:r>
      <w:r>
        <w:rPr>
          <w:rFonts w:asciiTheme="minorHAnsi" w:hAnsiTheme="minorHAnsi" w:cstheme="minorHAnsi"/>
          <w:sz w:val="18"/>
          <w:szCs w:val="18"/>
        </w:rPr>
        <w:br/>
      </w:r>
      <w:r>
        <w:rPr>
          <w:rFonts w:asciiTheme="minorHAnsi" w:hAnsiTheme="minorHAnsi" w:cstheme="minorHAnsi"/>
          <w:lang w:val="en-US"/>
        </w:rPr>
        <w:t xml:space="preserve">* (2) : </w:t>
      </w:r>
      <w:r w:rsidRPr="00291829">
        <w:rPr>
          <w:rFonts w:asciiTheme="minorHAnsi" w:hAnsiTheme="minorHAnsi" w:cstheme="minorHAnsi"/>
          <w:sz w:val="18"/>
          <w:szCs w:val="18"/>
        </w:rPr>
        <w:t>Развод по котешки</w:t>
      </w:r>
      <w:r>
        <w:rPr>
          <w:rFonts w:asciiTheme="minorHAnsi" w:hAnsiTheme="minorHAnsi" w:cstheme="minorHAnsi"/>
          <w:sz w:val="18"/>
          <w:szCs w:val="18"/>
        </w:rPr>
        <w:br/>
      </w:r>
      <w:r>
        <w:rPr>
          <w:rFonts w:asciiTheme="minorHAnsi" w:hAnsiTheme="minorHAnsi" w:cstheme="minorHAnsi"/>
          <w:lang w:val="en-US"/>
        </w:rPr>
        <w:t xml:space="preserve">* (3) : </w:t>
      </w:r>
      <w:r w:rsidRPr="00291829">
        <w:rPr>
          <w:rFonts w:asciiTheme="minorHAnsi" w:hAnsiTheme="minorHAnsi" w:cstheme="minorHAnsi"/>
          <w:sz w:val="18"/>
          <w:szCs w:val="18"/>
        </w:rPr>
        <w:t>Пропаганда</w:t>
      </w:r>
      <w:r>
        <w:rPr>
          <w:rFonts w:asciiTheme="minorHAnsi" w:hAnsiTheme="minorHAnsi" w:cstheme="minorHAnsi"/>
          <w:sz w:val="18"/>
          <w:szCs w:val="18"/>
        </w:rPr>
        <w:br/>
      </w:r>
      <w:r>
        <w:rPr>
          <w:rFonts w:asciiTheme="minorHAnsi" w:hAnsiTheme="minorHAnsi" w:cstheme="minorHAnsi"/>
          <w:lang w:val="en-US"/>
        </w:rPr>
        <w:t xml:space="preserve">* (4) : </w:t>
      </w:r>
      <w:r>
        <w:rPr>
          <w:rFonts w:asciiTheme="minorHAnsi" w:hAnsiTheme="minorHAnsi" w:cstheme="minorHAnsi"/>
          <w:sz w:val="18"/>
          <w:szCs w:val="18"/>
        </w:rPr>
        <w:t>Проглеждане</w:t>
      </w:r>
      <w:r>
        <w:rPr>
          <w:rFonts w:asciiTheme="minorHAnsi" w:hAnsiTheme="minorHAnsi" w:cstheme="minorHAnsi"/>
          <w:sz w:val="18"/>
          <w:szCs w:val="18"/>
        </w:rPr>
        <w:br/>
      </w:r>
      <w:r>
        <w:rPr>
          <w:rFonts w:asciiTheme="minorHAnsi" w:hAnsiTheme="minorHAnsi" w:cstheme="minorHAnsi"/>
          <w:lang w:val="en-US"/>
        </w:rPr>
        <w:t xml:space="preserve">* (5) : </w:t>
      </w:r>
      <w:r w:rsidRPr="00291829">
        <w:rPr>
          <w:rFonts w:asciiTheme="minorHAnsi" w:hAnsiTheme="minorHAnsi" w:cstheme="minorHAnsi"/>
          <w:sz w:val="18"/>
          <w:szCs w:val="18"/>
        </w:rPr>
        <w:t>Хазартен бос</w:t>
      </w:r>
      <w:r w:rsidR="00533F1C">
        <w:rPr>
          <w:rFonts w:asciiTheme="minorHAnsi" w:hAnsiTheme="minorHAnsi" w:cstheme="minorHAnsi"/>
          <w:sz w:val="18"/>
          <w:szCs w:val="18"/>
        </w:rPr>
        <w:br/>
        <w:t xml:space="preserve">*  </w:t>
      </w:r>
      <w:r w:rsidR="00533F1C">
        <w:rPr>
          <w:rFonts w:asciiTheme="minorHAnsi" w:hAnsiTheme="minorHAnsi" w:cstheme="minorHAnsi"/>
          <w:sz w:val="18"/>
          <w:szCs w:val="18"/>
          <w:lang w:val="en-US"/>
        </w:rPr>
        <w:t xml:space="preserve">(N) : </w:t>
      </w:r>
      <w:r w:rsidR="00533F1C">
        <w:rPr>
          <w:rFonts w:asciiTheme="minorHAnsi" w:hAnsiTheme="minorHAnsi" w:cstheme="minorHAnsi"/>
          <w:sz w:val="18"/>
          <w:szCs w:val="18"/>
        </w:rPr>
        <w:t>Не</w:t>
      </w:r>
      <w:r w:rsidR="00124EA0">
        <w:rPr>
          <w:rFonts w:asciiTheme="minorHAnsi" w:hAnsiTheme="minorHAnsi" w:cstheme="minorHAnsi"/>
          <w:sz w:val="18"/>
          <w:szCs w:val="18"/>
        </w:rPr>
        <w:t>,</w:t>
      </w:r>
      <w:r w:rsidR="00533F1C">
        <w:rPr>
          <w:rFonts w:asciiTheme="minorHAnsi" w:hAnsiTheme="minorHAnsi" w:cstheme="minorHAnsi"/>
          <w:sz w:val="18"/>
          <w:szCs w:val="18"/>
        </w:rPr>
        <w:t xml:space="preserve"> мерси</w:t>
      </w:r>
      <w:r w:rsidR="00124EA0">
        <w:rPr>
          <w:rFonts w:asciiTheme="minorHAnsi" w:hAnsiTheme="minorHAnsi" w:cstheme="minorHAnsi"/>
          <w:sz w:val="18"/>
          <w:szCs w:val="18"/>
        </w:rPr>
        <w:t>,</w:t>
      </w:r>
      <w:r w:rsidR="00533F1C">
        <w:rPr>
          <w:rFonts w:asciiTheme="minorHAnsi" w:hAnsiTheme="minorHAnsi" w:cstheme="minorHAnsi"/>
          <w:sz w:val="18"/>
          <w:szCs w:val="18"/>
        </w:rPr>
        <w:t xml:space="preserve"> не вярвам в злото</w:t>
      </w:r>
    </w:p>
    <w:p w14:paraId="6AFCC6CD" w14:textId="2457C965" w:rsidR="00D7650F" w:rsidRPr="00D7650F" w:rsidRDefault="00D7650F" w:rsidP="000C0007">
      <w:pPr>
        <w:spacing w:before="600" w:after="0" w:line="240" w:lineRule="auto"/>
        <w:rPr>
          <w:rFonts w:asciiTheme="minorHAnsi" w:hAnsiTheme="minorHAnsi" w:cstheme="minorHAnsi"/>
          <w:b/>
          <w:bCs/>
          <w:color w:val="00B050"/>
        </w:rPr>
      </w:pPr>
      <w:r w:rsidRPr="00D7650F">
        <w:rPr>
          <w:rFonts w:asciiTheme="minorHAnsi" w:hAnsiTheme="minorHAnsi" w:cstheme="minorHAnsi"/>
          <w:b/>
          <w:bCs/>
          <w:color w:val="00B050"/>
        </w:rPr>
        <w:t>Примерен вход</w:t>
      </w:r>
      <w:r w:rsidR="00124EA0">
        <w:rPr>
          <w:rFonts w:asciiTheme="minorHAnsi" w:hAnsiTheme="minorHAnsi" w:cstheme="minorHAnsi"/>
          <w:b/>
          <w:bCs/>
          <w:color w:val="00B050"/>
        </w:rPr>
        <w:t>:</w:t>
      </w:r>
    </w:p>
    <w:p w14:paraId="38728408" w14:textId="37B283B9" w:rsidR="00D7650F" w:rsidRPr="00D7650F" w:rsidRDefault="00124EA0" w:rsidP="00DA2BEB">
      <w:pPr>
        <w:spacing w:before="240"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(</w:t>
      </w:r>
      <w:r w:rsidR="00D7650F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)</w:t>
      </w:r>
    </w:p>
    <w:p w14:paraId="1E2C61A1" w14:textId="77F23E89" w:rsidR="006C5265" w:rsidRDefault="006C5265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br w:type="page"/>
      </w:r>
    </w:p>
    <w:p w14:paraId="783B7719" w14:textId="66BD1AA4" w:rsidR="001D58FB" w:rsidRPr="000C0007" w:rsidRDefault="001D58FB" w:rsidP="001D58FB">
      <w:pPr>
        <w:spacing w:before="240" w:after="0" w:line="240" w:lineRule="auto"/>
        <w:rPr>
          <w:rFonts w:asciiTheme="minorHAnsi" w:hAnsiTheme="minorHAnsi" w:cstheme="minorHAnsi"/>
          <w:b/>
          <w:bCs/>
          <w:sz w:val="28"/>
        </w:rPr>
      </w:pPr>
      <w:r w:rsidRPr="000C0007">
        <w:rPr>
          <w:rFonts w:asciiTheme="minorHAnsi" w:hAnsiTheme="minorHAnsi" w:cstheme="minorHAnsi"/>
          <w:b/>
          <w:bCs/>
          <w:sz w:val="28"/>
          <w:lang w:val="en-US"/>
        </w:rPr>
        <w:lastRenderedPageBreak/>
        <w:t xml:space="preserve">Chance </w:t>
      </w:r>
      <w:r w:rsidR="00291829" w:rsidRPr="000C0007">
        <w:rPr>
          <w:rFonts w:asciiTheme="minorHAnsi" w:hAnsiTheme="minorHAnsi" w:cstheme="minorHAnsi"/>
          <w:b/>
          <w:bCs/>
          <w:sz w:val="28"/>
          <w:lang w:val="en-US"/>
        </w:rPr>
        <w:t>|C|</w:t>
      </w:r>
    </w:p>
    <w:p w14:paraId="5CCFC5AA" w14:textId="40D1D769" w:rsidR="0099357A" w:rsidRDefault="0099357A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Свет</w:t>
      </w:r>
      <w:r w:rsidR="00B51F68">
        <w:rPr>
          <w:rFonts w:asciiTheme="minorHAnsi" w:hAnsiTheme="minorHAnsi" w:cstheme="minorHAnsi"/>
        </w:rPr>
        <w:t>ът</w:t>
      </w:r>
      <w:r>
        <w:rPr>
          <w:rFonts w:asciiTheme="minorHAnsi" w:hAnsiTheme="minorHAnsi" w:cstheme="minorHAnsi"/>
        </w:rPr>
        <w:t xml:space="preserve"> е гадно място, понякога ни дава подаръци</w:t>
      </w:r>
      <w:r w:rsidR="00B51F68">
        <w:rPr>
          <w:rFonts w:asciiTheme="minorHAnsi" w:hAnsiTheme="minorHAnsi" w:cstheme="minorHAnsi"/>
        </w:rPr>
        <w:t>, а</w:t>
      </w:r>
      <w:r>
        <w:rPr>
          <w:rFonts w:asciiTheme="minorHAnsi" w:hAnsiTheme="minorHAnsi" w:cstheme="minorHAnsi"/>
        </w:rPr>
        <w:t xml:space="preserve"> друг път ни изритва в зъбите</w:t>
      </w:r>
      <w:r w:rsidR="00B51F6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и ни оставя да мислим над избора</w:t>
      </w:r>
      <w:r w:rsidR="00B51F6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който сме направили. Всичко това е шанс</w:t>
      </w:r>
      <w:r w:rsidR="00B51F68">
        <w:rPr>
          <w:rFonts w:asciiTheme="minorHAnsi" w:hAnsiTheme="minorHAnsi" w:cstheme="minorHAnsi"/>
        </w:rPr>
        <w:t>ът</w:t>
      </w:r>
      <w:r>
        <w:rPr>
          <w:rFonts w:asciiTheme="minorHAnsi" w:hAnsiTheme="minorHAnsi" w:cstheme="minorHAnsi"/>
        </w:rPr>
        <w:t>, шансовете в играта имат положителна и негативна конотация. Те са еднократна награда или наказание, които нямат нищо общо с нашите действия</w:t>
      </w:r>
      <w:r w:rsidR="007F525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а със субективната игра на заровете на живота. Съществуват </w:t>
      </w:r>
      <w:r w:rsidRPr="000C0007">
        <w:rPr>
          <w:rFonts w:asciiTheme="minorHAnsi" w:hAnsiTheme="minorHAnsi" w:cstheme="minorHAnsi"/>
          <w:b/>
        </w:rPr>
        <w:t>5 положителни</w:t>
      </w:r>
      <w:r>
        <w:rPr>
          <w:rFonts w:asciiTheme="minorHAnsi" w:hAnsiTheme="minorHAnsi" w:cstheme="minorHAnsi"/>
        </w:rPr>
        <w:t xml:space="preserve"> и </w:t>
      </w:r>
      <w:r w:rsidRPr="000C0007">
        <w:rPr>
          <w:rFonts w:asciiTheme="minorHAnsi" w:hAnsiTheme="minorHAnsi" w:cstheme="minorHAnsi"/>
          <w:b/>
        </w:rPr>
        <w:t>5 негативни</w:t>
      </w:r>
      <w:r>
        <w:rPr>
          <w:rFonts w:asciiTheme="minorHAnsi" w:hAnsiTheme="minorHAnsi" w:cstheme="minorHAnsi"/>
        </w:rPr>
        <w:t xml:space="preserve"> шанса, които играта ще ви предостави.</w:t>
      </w:r>
    </w:p>
    <w:p w14:paraId="19FC7922" w14:textId="7942CA36" w:rsidR="00062644" w:rsidRPr="00395913" w:rsidRDefault="006C5265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 w:rsidRPr="00395913">
        <w:rPr>
          <w:rFonts w:asciiTheme="minorHAnsi" w:hAnsiTheme="minorHAnsi" w:cstheme="minorHAnsi"/>
        </w:rPr>
        <w:t>Шанс</w:t>
      </w:r>
      <w:r w:rsidR="007F525B">
        <w:rPr>
          <w:rFonts w:asciiTheme="minorHAnsi" w:hAnsiTheme="minorHAnsi" w:cstheme="minorHAnsi"/>
        </w:rPr>
        <w:t>ът</w:t>
      </w:r>
      <w:r w:rsidRPr="00395913">
        <w:rPr>
          <w:rFonts w:asciiTheme="minorHAnsi" w:hAnsiTheme="minorHAnsi" w:cstheme="minorHAnsi"/>
        </w:rPr>
        <w:t xml:space="preserve"> да се падне положителна или негативна последица е 50 на 50. Хвърлете 10</w:t>
      </w:r>
      <w:r w:rsidR="007F525B">
        <w:rPr>
          <w:rFonts w:asciiTheme="minorHAnsi" w:hAnsiTheme="minorHAnsi" w:cstheme="minorHAnsi"/>
        </w:rPr>
        <w:t>-</w:t>
      </w:r>
      <w:r w:rsidRPr="00395913">
        <w:rPr>
          <w:rFonts w:asciiTheme="minorHAnsi" w:hAnsiTheme="minorHAnsi" w:cstheme="minorHAnsi"/>
        </w:rPr>
        <w:t>стенен зар, ако числото е четно</w:t>
      </w:r>
      <w:r w:rsidR="007F525B">
        <w:rPr>
          <w:rFonts w:asciiTheme="minorHAnsi" w:hAnsiTheme="minorHAnsi" w:cstheme="minorHAnsi"/>
        </w:rPr>
        <w:t xml:space="preserve"> – </w:t>
      </w:r>
      <w:r w:rsidRPr="00395913">
        <w:rPr>
          <w:rFonts w:asciiTheme="minorHAnsi" w:hAnsiTheme="minorHAnsi" w:cstheme="minorHAnsi"/>
        </w:rPr>
        <w:t>шанс</w:t>
      </w:r>
      <w:r w:rsidR="007F525B">
        <w:rPr>
          <w:rFonts w:asciiTheme="minorHAnsi" w:hAnsiTheme="minorHAnsi" w:cstheme="minorHAnsi"/>
        </w:rPr>
        <w:t>ът</w:t>
      </w:r>
      <w:r w:rsidRPr="00395913">
        <w:rPr>
          <w:rFonts w:asciiTheme="minorHAnsi" w:hAnsiTheme="minorHAnsi" w:cstheme="minorHAnsi"/>
        </w:rPr>
        <w:t xml:space="preserve"> е положителен</w:t>
      </w:r>
      <w:r w:rsidR="007F525B">
        <w:rPr>
          <w:rFonts w:asciiTheme="minorHAnsi" w:hAnsiTheme="minorHAnsi" w:cstheme="minorHAnsi"/>
        </w:rPr>
        <w:t xml:space="preserve">, а </w:t>
      </w:r>
      <w:r w:rsidRPr="00395913">
        <w:rPr>
          <w:rFonts w:asciiTheme="minorHAnsi" w:hAnsiTheme="minorHAnsi" w:cstheme="minorHAnsi"/>
        </w:rPr>
        <w:t>ако е нечетно</w:t>
      </w:r>
      <w:r w:rsidR="007F525B">
        <w:rPr>
          <w:rFonts w:asciiTheme="minorHAnsi" w:hAnsiTheme="minorHAnsi" w:cstheme="minorHAnsi"/>
        </w:rPr>
        <w:t xml:space="preserve"> – </w:t>
      </w:r>
      <w:r w:rsidRPr="00395913">
        <w:rPr>
          <w:rFonts w:asciiTheme="minorHAnsi" w:hAnsiTheme="minorHAnsi" w:cstheme="minorHAnsi"/>
        </w:rPr>
        <w:t>шанс</w:t>
      </w:r>
      <w:r w:rsidR="007F525B">
        <w:rPr>
          <w:rFonts w:asciiTheme="minorHAnsi" w:hAnsiTheme="minorHAnsi" w:cstheme="minorHAnsi"/>
        </w:rPr>
        <w:t>ът</w:t>
      </w:r>
      <w:r w:rsidRPr="00395913">
        <w:rPr>
          <w:rFonts w:asciiTheme="minorHAnsi" w:hAnsiTheme="minorHAnsi" w:cstheme="minorHAnsi"/>
        </w:rPr>
        <w:t xml:space="preserve"> е отрицателен.</w:t>
      </w:r>
    </w:p>
    <w:p w14:paraId="0B627E57" w14:textId="491FF386" w:rsidR="006C5265" w:rsidRPr="004309AA" w:rsidRDefault="006C5265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 w:rsidRPr="00395913">
        <w:rPr>
          <w:rFonts w:asciiTheme="minorHAnsi" w:hAnsiTheme="minorHAnsi" w:cstheme="minorHAnsi"/>
        </w:rPr>
        <w:t>За да определите какъв положителен или отрицателен шанс ви се е паднал</w:t>
      </w:r>
      <w:r w:rsidR="007F525B">
        <w:rPr>
          <w:rFonts w:asciiTheme="minorHAnsi" w:hAnsiTheme="minorHAnsi" w:cstheme="minorHAnsi"/>
        </w:rPr>
        <w:t>,</w:t>
      </w:r>
      <w:r w:rsidRPr="00395913">
        <w:rPr>
          <w:rFonts w:asciiTheme="minorHAnsi" w:hAnsiTheme="minorHAnsi" w:cstheme="minorHAnsi"/>
        </w:rPr>
        <w:t xml:space="preserve"> хвърлете 100</w:t>
      </w:r>
      <w:r w:rsidR="007F525B">
        <w:rPr>
          <w:rFonts w:asciiTheme="minorHAnsi" w:hAnsiTheme="minorHAnsi" w:cstheme="minorHAnsi"/>
        </w:rPr>
        <w:t>-</w:t>
      </w:r>
      <w:r w:rsidRPr="00395913">
        <w:rPr>
          <w:rFonts w:asciiTheme="minorHAnsi" w:hAnsiTheme="minorHAnsi" w:cstheme="minorHAnsi"/>
        </w:rPr>
        <w:t>стенен зар, и вижте дали стойността на шанса попада в интервала на възможните избори</w:t>
      </w:r>
      <w:r w:rsidR="007F525B">
        <w:rPr>
          <w:rFonts w:asciiTheme="minorHAnsi" w:hAnsiTheme="minorHAnsi" w:cstheme="minorHAnsi"/>
        </w:rPr>
        <w:t>.</w:t>
      </w:r>
      <w:r w:rsidR="004309AA">
        <w:rPr>
          <w:rFonts w:asciiTheme="minorHAnsi" w:hAnsiTheme="minorHAnsi" w:cstheme="minorHAnsi"/>
        </w:rPr>
        <w:t xml:space="preserve"> </w:t>
      </w:r>
      <w:r w:rsidR="004309AA" w:rsidRPr="007C6FC0">
        <w:rPr>
          <w:rFonts w:asciiTheme="minorHAnsi" w:hAnsiTheme="minorHAnsi" w:cstheme="minorHAnsi"/>
          <w:b/>
          <w:bCs/>
        </w:rPr>
        <w:t>В табличката по долу ще видите че до всеки шанс има ИНТЕРВАЛ, ако числото което се падне от зара се намира строго в границите на интервала то честито това е вашия шанс.</w:t>
      </w:r>
    </w:p>
    <w:p w14:paraId="2AEA78F2" w14:textId="5688F093" w:rsidR="00062644" w:rsidRPr="006C5265" w:rsidRDefault="006C5265" w:rsidP="001D58FB">
      <w:pPr>
        <w:spacing w:before="240" w:after="0" w:line="240" w:lineRule="auto"/>
        <w:rPr>
          <w:rFonts w:asciiTheme="minorHAnsi" w:hAnsiTheme="minorHAnsi" w:cstheme="minorHAnsi"/>
          <w:b/>
          <w:bCs/>
        </w:rPr>
      </w:pPr>
      <w:r w:rsidRPr="006C5265">
        <w:rPr>
          <w:rFonts w:asciiTheme="minorHAnsi" w:hAnsiTheme="minorHAnsi" w:cstheme="minorHAnsi"/>
          <w:b/>
          <w:bCs/>
        </w:rPr>
        <w:t>Шансове с отрицателни последици</w:t>
      </w:r>
      <w:r w:rsidR="007F525B">
        <w:rPr>
          <w:rFonts w:asciiTheme="minorHAnsi" w:hAnsiTheme="minorHAnsi" w:cstheme="minorHAnsi"/>
          <w:b/>
          <w:bCs/>
        </w:rPr>
        <w:t>:</w:t>
      </w:r>
      <w:r w:rsidRPr="006C5265">
        <w:rPr>
          <w:rFonts w:asciiTheme="minorHAnsi" w:hAnsiTheme="minorHAnsi" w:cstheme="minorHAnsi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50"/>
        <w:gridCol w:w="2061"/>
        <w:gridCol w:w="2061"/>
      </w:tblGrid>
      <w:tr w:rsidR="005574E2" w14:paraId="0D8E6D1A" w14:textId="77777777" w:rsidTr="005574E2">
        <w:tc>
          <w:tcPr>
            <w:tcW w:w="2378" w:type="dxa"/>
            <w:shd w:val="clear" w:color="auto" w:fill="FBE4D5" w:themeFill="accent2" w:themeFillTint="33"/>
          </w:tcPr>
          <w:p w14:paraId="31DFBDB0" w14:textId="24F6B75D" w:rsidR="005574E2" w:rsidRPr="00645AE4" w:rsidRDefault="0002741E" w:rsidP="004309AA">
            <w:pPr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ШАНС</w:t>
            </w:r>
          </w:p>
        </w:tc>
        <w:tc>
          <w:tcPr>
            <w:tcW w:w="2850" w:type="dxa"/>
            <w:shd w:val="clear" w:color="auto" w:fill="FBE4D5" w:themeFill="accent2" w:themeFillTint="33"/>
          </w:tcPr>
          <w:p w14:paraId="6F7CE133" w14:textId="1F10FC1F" w:rsidR="005574E2" w:rsidRPr="00645AE4" w:rsidRDefault="0002741E" w:rsidP="004309AA">
            <w:pPr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2061" w:type="dxa"/>
            <w:shd w:val="clear" w:color="auto" w:fill="FBE4D5" w:themeFill="accent2" w:themeFillTint="33"/>
          </w:tcPr>
          <w:p w14:paraId="24D860AF" w14:textId="0046C0A0" w:rsidR="005574E2" w:rsidRPr="00645AE4" w:rsidRDefault="0002741E" w:rsidP="004309AA">
            <w:pPr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ИНТЕРВАЛ</w:t>
            </w:r>
          </w:p>
        </w:tc>
        <w:tc>
          <w:tcPr>
            <w:tcW w:w="2061" w:type="dxa"/>
            <w:shd w:val="clear" w:color="auto" w:fill="FBE4D5" w:themeFill="accent2" w:themeFillTint="33"/>
          </w:tcPr>
          <w:p w14:paraId="1C01D67E" w14:textId="19834060" w:rsidR="005574E2" w:rsidRPr="00645AE4" w:rsidRDefault="0002741E" w:rsidP="004309AA">
            <w:pPr>
              <w:pStyle w:val="ListParagraph"/>
              <w:spacing w:before="240"/>
              <w:ind w:left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НАКАЗАНИЕ</w:t>
            </w:r>
          </w:p>
        </w:tc>
      </w:tr>
      <w:tr w:rsidR="006C5265" w14:paraId="261A874C" w14:textId="77777777" w:rsidTr="00062644">
        <w:tc>
          <w:tcPr>
            <w:tcW w:w="2378" w:type="dxa"/>
          </w:tcPr>
          <w:p w14:paraId="1DED2D1F" w14:textId="23A83B75" w:rsidR="006C5265" w:rsidRPr="00532019" w:rsidRDefault="006C5265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1001 нощ</w:t>
            </w:r>
          </w:p>
        </w:tc>
        <w:tc>
          <w:tcPr>
            <w:tcW w:w="2850" w:type="dxa"/>
          </w:tcPr>
          <w:p w14:paraId="2EE8C78B" w14:textId="463A04C9" w:rsidR="006C5265" w:rsidRPr="00532019" w:rsidRDefault="006C5265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Вдигате толкова голям купон, че не знаете къде се намирате на следващата седмица. С мъка установявате, че телевизор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ът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В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и е откраднат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</w:tcPr>
          <w:p w14:paraId="333BEBB3" w14:textId="1F0B701E" w:rsidR="006C5265" w:rsidRPr="000C0007" w:rsidRDefault="00B233C0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1-39</w:t>
            </w:r>
          </w:p>
        </w:tc>
        <w:tc>
          <w:tcPr>
            <w:tcW w:w="2061" w:type="dxa"/>
          </w:tcPr>
          <w:p w14:paraId="1CCE0174" w14:textId="0B080D9B" w:rsidR="006C5265" w:rsidRPr="00532019" w:rsidRDefault="00FC6D9C" w:rsidP="004309AA">
            <w:pPr>
              <w:pStyle w:val="ListParagraph"/>
              <w:spacing w:before="240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6C5265" w:rsidRPr="00532019">
              <w:rPr>
                <w:rFonts w:asciiTheme="minorHAnsi" w:hAnsiTheme="minorHAnsi" w:cstheme="minorHAnsi"/>
                <w:sz w:val="18"/>
                <w:szCs w:val="18"/>
              </w:rPr>
              <w:t>50 парички</w:t>
            </w:r>
          </w:p>
        </w:tc>
      </w:tr>
      <w:tr w:rsidR="006C5265" w14:paraId="3E495CD4" w14:textId="2297DAB5" w:rsidTr="00062644">
        <w:tc>
          <w:tcPr>
            <w:tcW w:w="2378" w:type="dxa"/>
          </w:tcPr>
          <w:p w14:paraId="0BCF2AD9" w14:textId="396695A9" w:rsidR="006C5265" w:rsidRPr="00532019" w:rsidRDefault="006C5265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Балът на феите</w:t>
            </w:r>
          </w:p>
        </w:tc>
        <w:tc>
          <w:tcPr>
            <w:tcW w:w="2850" w:type="dxa"/>
          </w:tcPr>
          <w:p w14:paraId="25AB78E3" w14:textId="505A173D" w:rsidR="006C5265" w:rsidRPr="00532019" w:rsidRDefault="006C5265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Вие сте баща на три абитуриентки, бъдете го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т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ови за стабилни разходи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061" w:type="dxa"/>
          </w:tcPr>
          <w:p w14:paraId="000E795D" w14:textId="462BEEB6" w:rsidR="006C5265" w:rsidRPr="000C0007" w:rsidRDefault="00B233C0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40-65</w:t>
            </w:r>
          </w:p>
        </w:tc>
        <w:tc>
          <w:tcPr>
            <w:tcW w:w="2061" w:type="dxa"/>
          </w:tcPr>
          <w:p w14:paraId="36AE18DD" w14:textId="1B34547A" w:rsidR="006C5265" w:rsidRPr="00532019" w:rsidRDefault="00FC6D9C" w:rsidP="004309AA">
            <w:pPr>
              <w:pStyle w:val="ListParagraph"/>
              <w:spacing w:before="240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6C5265" w:rsidRPr="00532019">
              <w:rPr>
                <w:rFonts w:asciiTheme="minorHAnsi" w:hAnsiTheme="minorHAnsi" w:cstheme="minorHAnsi"/>
                <w:sz w:val="18"/>
                <w:szCs w:val="18"/>
              </w:rPr>
              <w:t>100 парички</w:t>
            </w:r>
          </w:p>
        </w:tc>
      </w:tr>
      <w:tr w:rsidR="006C5265" w14:paraId="3AF8F62F" w14:textId="4FFC9839" w:rsidTr="00062644">
        <w:tc>
          <w:tcPr>
            <w:tcW w:w="2378" w:type="dxa"/>
          </w:tcPr>
          <w:p w14:paraId="1F7B0BFB" w14:textId="6DC9AE69" w:rsidR="006C5265" w:rsidRPr="00532019" w:rsidRDefault="006C5265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Война и мир</w:t>
            </w:r>
          </w:p>
        </w:tc>
        <w:tc>
          <w:tcPr>
            <w:tcW w:w="2850" w:type="dxa"/>
          </w:tcPr>
          <w:p w14:paraId="4E87634A" w14:textId="78D40267" w:rsidR="006C5265" w:rsidRPr="00532019" w:rsidRDefault="006C5265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Най-добрия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т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В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и служител получава повиквателна за казармата. Губите обучен персонал.</w:t>
            </w:r>
          </w:p>
        </w:tc>
        <w:tc>
          <w:tcPr>
            <w:tcW w:w="2061" w:type="dxa"/>
          </w:tcPr>
          <w:p w14:paraId="6A2C4E10" w14:textId="47C87E02" w:rsidR="006C5265" w:rsidRPr="000C0007" w:rsidRDefault="00B233C0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65-79</w:t>
            </w:r>
          </w:p>
        </w:tc>
        <w:tc>
          <w:tcPr>
            <w:tcW w:w="2061" w:type="dxa"/>
          </w:tcPr>
          <w:p w14:paraId="2868968E" w14:textId="1C5F2178" w:rsidR="006C5265" w:rsidRPr="00532019" w:rsidRDefault="00FC6D9C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-150</w:t>
            </w:r>
            <w:r w:rsidR="006C5265"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 парички</w:t>
            </w:r>
          </w:p>
        </w:tc>
      </w:tr>
      <w:tr w:rsidR="006C5265" w14:paraId="1815C180" w14:textId="4F6482E0" w:rsidTr="00062644">
        <w:tc>
          <w:tcPr>
            <w:tcW w:w="2378" w:type="dxa"/>
          </w:tcPr>
          <w:p w14:paraId="7C093CEA" w14:textId="4DD01819" w:rsidR="006C5265" w:rsidRPr="00532019" w:rsidRDefault="006C5265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Престъпление и наказание</w:t>
            </w:r>
          </w:p>
        </w:tc>
        <w:tc>
          <w:tcPr>
            <w:tcW w:w="2850" w:type="dxa"/>
          </w:tcPr>
          <w:p w14:paraId="0972E708" w14:textId="0BAF4F72" w:rsidR="006C5265" w:rsidRPr="00532019" w:rsidRDefault="006C5265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На връщане от супермаркета, чудовище се опитва да 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ви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 изяде. Справяте се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 xml:space="preserve"> с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 неприятел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я,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 използвайки карате, но се налага да пишете обяснения, които водят до пропускане на важна среща и загуба на бизнес партньор.</w:t>
            </w:r>
          </w:p>
        </w:tc>
        <w:tc>
          <w:tcPr>
            <w:tcW w:w="2061" w:type="dxa"/>
          </w:tcPr>
          <w:p w14:paraId="79B91EB2" w14:textId="0E73E2B6" w:rsidR="006C5265" w:rsidRPr="000C0007" w:rsidRDefault="00B233C0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80-94</w:t>
            </w:r>
          </w:p>
        </w:tc>
        <w:tc>
          <w:tcPr>
            <w:tcW w:w="2061" w:type="dxa"/>
          </w:tcPr>
          <w:p w14:paraId="5DFDBB8B" w14:textId="6B392DA5" w:rsidR="006C5265" w:rsidRPr="00532019" w:rsidRDefault="00FC6D9C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-200</w:t>
            </w:r>
            <w:r w:rsidR="006C5265"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 парички</w:t>
            </w:r>
          </w:p>
        </w:tc>
      </w:tr>
      <w:tr w:rsidR="006C5265" w14:paraId="4AC27787" w14:textId="6A109A1C" w:rsidTr="00062644">
        <w:tc>
          <w:tcPr>
            <w:tcW w:w="2378" w:type="dxa"/>
          </w:tcPr>
          <w:p w14:paraId="15AD09B2" w14:textId="401D4E3C" w:rsidR="006C5265" w:rsidRPr="00532019" w:rsidRDefault="006C5265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Гроздовете на гнева</w:t>
            </w:r>
          </w:p>
        </w:tc>
        <w:tc>
          <w:tcPr>
            <w:tcW w:w="2850" w:type="dxa"/>
          </w:tcPr>
          <w:p w14:paraId="2A599C00" w14:textId="6B7AAD91" w:rsidR="006C5265" w:rsidRPr="00532019" w:rsidRDefault="006C5265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Част от бизнесите 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В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и фалират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 заради задаваща се епидемия от потна треска. </w:t>
            </w:r>
          </w:p>
        </w:tc>
        <w:tc>
          <w:tcPr>
            <w:tcW w:w="2061" w:type="dxa"/>
          </w:tcPr>
          <w:p w14:paraId="7ACF29B4" w14:textId="691B6ECA" w:rsidR="006C5265" w:rsidRPr="000C0007" w:rsidRDefault="00B233C0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95-100</w:t>
            </w:r>
          </w:p>
        </w:tc>
        <w:tc>
          <w:tcPr>
            <w:tcW w:w="2061" w:type="dxa"/>
          </w:tcPr>
          <w:p w14:paraId="19F5237A" w14:textId="4740F370" w:rsidR="006C5265" w:rsidRPr="00532019" w:rsidRDefault="00FC6D9C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-250</w:t>
            </w:r>
            <w:r w:rsidR="006C5265"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 парички</w:t>
            </w:r>
          </w:p>
        </w:tc>
      </w:tr>
    </w:tbl>
    <w:p w14:paraId="0EE1C384" w14:textId="77777777" w:rsidR="007F525B" w:rsidRDefault="007F525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7939A82E" w14:textId="20488470" w:rsidR="006C5265" w:rsidRPr="00532019" w:rsidRDefault="006C5265" w:rsidP="001D58FB">
      <w:pPr>
        <w:spacing w:before="240" w:after="0" w:line="240" w:lineRule="auto"/>
        <w:rPr>
          <w:rFonts w:asciiTheme="minorHAnsi" w:hAnsiTheme="minorHAnsi" w:cstheme="minorHAnsi"/>
          <w:b/>
          <w:bCs/>
        </w:rPr>
      </w:pPr>
      <w:r w:rsidRPr="006C5265">
        <w:rPr>
          <w:rFonts w:asciiTheme="minorHAnsi" w:hAnsiTheme="minorHAnsi" w:cstheme="minorHAnsi"/>
          <w:b/>
          <w:bCs/>
        </w:rPr>
        <w:lastRenderedPageBreak/>
        <w:t xml:space="preserve">Шансове с </w:t>
      </w:r>
      <w:r>
        <w:rPr>
          <w:rFonts w:asciiTheme="minorHAnsi" w:hAnsiTheme="minorHAnsi" w:cstheme="minorHAnsi"/>
          <w:b/>
          <w:bCs/>
        </w:rPr>
        <w:t>положителни</w:t>
      </w:r>
      <w:r w:rsidRPr="006C5265">
        <w:rPr>
          <w:rFonts w:asciiTheme="minorHAnsi" w:hAnsiTheme="minorHAnsi" w:cstheme="minorHAnsi"/>
          <w:b/>
          <w:bCs/>
        </w:rPr>
        <w:t xml:space="preserve"> последици</w:t>
      </w:r>
      <w:r w:rsidR="007F525B">
        <w:rPr>
          <w:rFonts w:asciiTheme="minorHAnsi" w:hAnsiTheme="minorHAnsi" w:cstheme="minorHAnsi"/>
          <w:b/>
          <w:bCs/>
        </w:rPr>
        <w:t>:</w:t>
      </w:r>
      <w:r w:rsidR="00532019">
        <w:rPr>
          <w:rFonts w:asciiTheme="minorHAnsi" w:hAnsiTheme="minorHAnsi" w:cstheme="minorHAnsi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74E2" w14:paraId="47AD70D2" w14:textId="77777777" w:rsidTr="004309AA">
        <w:tc>
          <w:tcPr>
            <w:tcW w:w="2337" w:type="dxa"/>
            <w:shd w:val="clear" w:color="auto" w:fill="FBE4D5" w:themeFill="accent2" w:themeFillTint="33"/>
          </w:tcPr>
          <w:p w14:paraId="3EBEB386" w14:textId="29CFD1DB" w:rsidR="005574E2" w:rsidRPr="00532019" w:rsidRDefault="0002741E" w:rsidP="005574E2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ШАНС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34F9DE71" w14:textId="725C74EC" w:rsidR="005574E2" w:rsidRPr="00532019" w:rsidRDefault="0002741E" w:rsidP="005574E2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14:paraId="70D768D1" w14:textId="2B278207" w:rsidR="005574E2" w:rsidRDefault="0002741E" w:rsidP="005574E2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ИНТЕРВАЛ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14:paraId="12DD1CFA" w14:textId="0693AC16" w:rsidR="005574E2" w:rsidRPr="00532019" w:rsidRDefault="0002741E" w:rsidP="005574E2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НАГРАДА</w:t>
            </w:r>
          </w:p>
        </w:tc>
      </w:tr>
      <w:tr w:rsidR="00062644" w14:paraId="3767194B" w14:textId="77777777" w:rsidTr="00062644">
        <w:tc>
          <w:tcPr>
            <w:tcW w:w="2337" w:type="dxa"/>
          </w:tcPr>
          <w:p w14:paraId="468A3478" w14:textId="20653AD0" w:rsidR="00062644" w:rsidRPr="00532019" w:rsidRDefault="00062644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Големите надежди</w:t>
            </w:r>
          </w:p>
        </w:tc>
        <w:tc>
          <w:tcPr>
            <w:tcW w:w="2337" w:type="dxa"/>
          </w:tcPr>
          <w:p w14:paraId="3F0BC7AB" w14:textId="24C3C3E3" w:rsidR="00062644" w:rsidRPr="00532019" w:rsidRDefault="00062644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Осиновявате група сирачета, за да си в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д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игнете социалното реноме. Социалните мрежи са във възторг, получавате окуражителни дарения от обществото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338" w:type="dxa"/>
          </w:tcPr>
          <w:p w14:paraId="41F7D06D" w14:textId="5E26F130" w:rsidR="00062644" w:rsidRPr="00532019" w:rsidRDefault="00B233C0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1-39</w:t>
            </w:r>
          </w:p>
        </w:tc>
        <w:tc>
          <w:tcPr>
            <w:tcW w:w="2338" w:type="dxa"/>
          </w:tcPr>
          <w:p w14:paraId="5B03AF40" w14:textId="097CADB1" w:rsidR="00062644" w:rsidRPr="00532019" w:rsidRDefault="00FC6D9C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+50</w:t>
            </w:r>
            <w:r w:rsidR="006C5265"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 парички</w:t>
            </w:r>
          </w:p>
        </w:tc>
      </w:tr>
      <w:tr w:rsidR="00062644" w14:paraId="766998F8" w14:textId="77777777" w:rsidTr="00062644">
        <w:tc>
          <w:tcPr>
            <w:tcW w:w="2337" w:type="dxa"/>
          </w:tcPr>
          <w:p w14:paraId="0942336F" w14:textId="4E3ABC1D" w:rsidR="00062644" w:rsidRPr="00532019" w:rsidRDefault="00062644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Лолита</w:t>
            </w:r>
          </w:p>
        </w:tc>
        <w:tc>
          <w:tcPr>
            <w:tcW w:w="2337" w:type="dxa"/>
          </w:tcPr>
          <w:p w14:paraId="4BBBCCFD" w14:textId="69CA3796" w:rsidR="00062644" w:rsidRPr="00532019" w:rsidRDefault="00062644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Хващате си младо гадже, малка котка с големи възможности. Получавате вечното уважение на кварталните пичове, както и легендарен статус на вечен играч.</w:t>
            </w:r>
          </w:p>
        </w:tc>
        <w:tc>
          <w:tcPr>
            <w:tcW w:w="2338" w:type="dxa"/>
          </w:tcPr>
          <w:p w14:paraId="7EB3F16E" w14:textId="5C9EBD57" w:rsidR="00062644" w:rsidRPr="00532019" w:rsidRDefault="00B233C0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40-65</w:t>
            </w:r>
          </w:p>
        </w:tc>
        <w:tc>
          <w:tcPr>
            <w:tcW w:w="2338" w:type="dxa"/>
          </w:tcPr>
          <w:p w14:paraId="5841FBE6" w14:textId="5F404E26" w:rsidR="00062644" w:rsidRPr="00532019" w:rsidRDefault="00FC6D9C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+100 парички</w:t>
            </w:r>
          </w:p>
        </w:tc>
      </w:tr>
      <w:tr w:rsidR="00062644" w14:paraId="2A96583A" w14:textId="77777777" w:rsidTr="00062644">
        <w:tc>
          <w:tcPr>
            <w:tcW w:w="2337" w:type="dxa"/>
          </w:tcPr>
          <w:p w14:paraId="4C1E49F2" w14:textId="3236CBBB" w:rsidR="00062644" w:rsidRPr="00532019" w:rsidRDefault="00062644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 xml:space="preserve">Гордост и </w:t>
            </w:r>
            <w:r w:rsidR="00FC6D9C" w:rsidRPr="00532019">
              <w:rPr>
                <w:rFonts w:asciiTheme="minorHAnsi" w:hAnsiTheme="minorHAnsi" w:cstheme="minorHAnsi"/>
                <w:sz w:val="18"/>
                <w:szCs w:val="18"/>
              </w:rPr>
              <w:t>предразсъдъци</w:t>
            </w:r>
          </w:p>
        </w:tc>
        <w:tc>
          <w:tcPr>
            <w:tcW w:w="2337" w:type="dxa"/>
          </w:tcPr>
          <w:p w14:paraId="41079976" w14:textId="4D9F5278" w:rsidR="00062644" w:rsidRPr="00532019" w:rsidRDefault="00062644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Напускате университета и ставате милионер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. Ч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естито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!</w:t>
            </w:r>
          </w:p>
        </w:tc>
        <w:tc>
          <w:tcPr>
            <w:tcW w:w="2338" w:type="dxa"/>
          </w:tcPr>
          <w:p w14:paraId="5B9727D2" w14:textId="67DC5D8B" w:rsidR="00062644" w:rsidRPr="00532019" w:rsidRDefault="00B233C0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65-79</w:t>
            </w:r>
          </w:p>
        </w:tc>
        <w:tc>
          <w:tcPr>
            <w:tcW w:w="2338" w:type="dxa"/>
          </w:tcPr>
          <w:p w14:paraId="50DF88F7" w14:textId="485DC638" w:rsidR="00062644" w:rsidRPr="00532019" w:rsidRDefault="00FC6D9C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+150 парички</w:t>
            </w:r>
          </w:p>
        </w:tc>
      </w:tr>
      <w:tr w:rsidR="00062644" w14:paraId="6C44A8DF" w14:textId="77777777" w:rsidTr="00062644">
        <w:tc>
          <w:tcPr>
            <w:tcW w:w="2337" w:type="dxa"/>
          </w:tcPr>
          <w:p w14:paraId="64C38382" w14:textId="5BE1A691" w:rsidR="00062644" w:rsidRPr="00532019" w:rsidRDefault="00193E26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Повелителя на мухите</w:t>
            </w:r>
          </w:p>
        </w:tc>
        <w:tc>
          <w:tcPr>
            <w:tcW w:w="2337" w:type="dxa"/>
          </w:tcPr>
          <w:p w14:paraId="3B98F548" w14:textId="774F0E11" w:rsidR="00062644" w:rsidRPr="00532019" w:rsidRDefault="006C5265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Ти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й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не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й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джъри представят гениална идея за рационализиране на производствените мощности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. П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олучавате стабилен бонус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338" w:type="dxa"/>
          </w:tcPr>
          <w:p w14:paraId="7606A9F0" w14:textId="2CF01AD1" w:rsidR="00062644" w:rsidRPr="00532019" w:rsidRDefault="00B233C0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80-94</w:t>
            </w:r>
          </w:p>
        </w:tc>
        <w:tc>
          <w:tcPr>
            <w:tcW w:w="2338" w:type="dxa"/>
          </w:tcPr>
          <w:p w14:paraId="78B253C5" w14:textId="43F124CB" w:rsidR="00062644" w:rsidRPr="00532019" w:rsidRDefault="00FC6D9C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+200 парички</w:t>
            </w:r>
          </w:p>
        </w:tc>
      </w:tr>
      <w:tr w:rsidR="00FC6D9C" w14:paraId="23AF57F5" w14:textId="77777777" w:rsidTr="00062644">
        <w:tc>
          <w:tcPr>
            <w:tcW w:w="2337" w:type="dxa"/>
          </w:tcPr>
          <w:p w14:paraId="58EF5407" w14:textId="7B3286DE" w:rsidR="00FC6D9C" w:rsidRPr="00532019" w:rsidRDefault="00FC6D9C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Хобит</w:t>
            </w:r>
          </w:p>
        </w:tc>
        <w:tc>
          <w:tcPr>
            <w:tcW w:w="2337" w:type="dxa"/>
          </w:tcPr>
          <w:p w14:paraId="707767AF" w14:textId="2EDB883B" w:rsidR="00FC6D9C" w:rsidRPr="00532019" w:rsidRDefault="00FC6D9C" w:rsidP="000C0007">
            <w:pPr>
              <w:spacing w:before="24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Наемате джудже за личен асистент, обществото е уверено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че междувидовата сегрегация е в историята. Уважението към вас е безгранично</w:t>
            </w:r>
            <w:r w:rsidR="007F525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338" w:type="dxa"/>
          </w:tcPr>
          <w:p w14:paraId="2FD187EE" w14:textId="214BDED6" w:rsidR="00FC6D9C" w:rsidRPr="00532019" w:rsidRDefault="00B233C0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95-100</w:t>
            </w:r>
          </w:p>
        </w:tc>
        <w:tc>
          <w:tcPr>
            <w:tcW w:w="2338" w:type="dxa"/>
          </w:tcPr>
          <w:p w14:paraId="145889E8" w14:textId="0987DA93" w:rsidR="00FC6D9C" w:rsidRPr="00532019" w:rsidRDefault="00FC6D9C" w:rsidP="004309AA">
            <w:pPr>
              <w:spacing w:before="2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32019">
              <w:rPr>
                <w:rFonts w:asciiTheme="minorHAnsi" w:hAnsiTheme="minorHAnsi" w:cstheme="minorHAnsi"/>
                <w:sz w:val="18"/>
                <w:szCs w:val="18"/>
              </w:rPr>
              <w:t>+250 парички</w:t>
            </w:r>
          </w:p>
        </w:tc>
      </w:tr>
    </w:tbl>
    <w:p w14:paraId="758CA1C7" w14:textId="51EBEB97" w:rsidR="009E361E" w:rsidRPr="00652685" w:rsidRDefault="00652685" w:rsidP="000C0007">
      <w:pPr>
        <w:spacing w:before="600" w:after="0" w:line="240" w:lineRule="auto"/>
        <w:rPr>
          <w:rFonts w:asciiTheme="minorHAnsi" w:hAnsiTheme="minorHAnsi" w:cstheme="minorHAnsi"/>
        </w:rPr>
      </w:pPr>
      <w:r w:rsidRPr="00D7650F">
        <w:rPr>
          <w:rFonts w:asciiTheme="minorHAnsi" w:hAnsiTheme="minorHAnsi" w:cstheme="minorHAnsi"/>
          <w:b/>
          <w:bCs/>
          <w:color w:val="FF0000"/>
        </w:rPr>
        <w:t>Примерен изход</w:t>
      </w:r>
      <w:r w:rsidR="007F525B">
        <w:rPr>
          <w:rFonts w:asciiTheme="minorHAnsi" w:hAnsiTheme="minorHAnsi" w:cstheme="minorHAnsi"/>
          <w:b/>
          <w:bCs/>
          <w:color w:val="FF0000"/>
        </w:rPr>
        <w:t>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Pr="00652685">
        <w:rPr>
          <w:rFonts w:asciiTheme="minorHAnsi" w:hAnsiTheme="minorHAnsi" w:cstheme="minorHAnsi"/>
          <w:b/>
          <w:bCs/>
        </w:rPr>
        <w:t>Ти изтегли късата клечка</w:t>
      </w:r>
      <w:r>
        <w:rPr>
          <w:rFonts w:asciiTheme="minorHAnsi" w:hAnsiTheme="minorHAnsi" w:cstheme="minorHAnsi"/>
          <w:lang w:val="en-US"/>
        </w:rPr>
        <w:t xml:space="preserve">. </w:t>
      </w:r>
      <w:r w:rsidRPr="00532019">
        <w:rPr>
          <w:rFonts w:asciiTheme="minorHAnsi" w:hAnsiTheme="minorHAnsi" w:cstheme="minorHAnsi"/>
          <w:sz w:val="18"/>
          <w:szCs w:val="18"/>
        </w:rPr>
        <w:t>Най-добрия</w:t>
      </w:r>
      <w:r w:rsidR="007F525B">
        <w:rPr>
          <w:rFonts w:asciiTheme="minorHAnsi" w:hAnsiTheme="minorHAnsi" w:cstheme="minorHAnsi"/>
          <w:sz w:val="18"/>
          <w:szCs w:val="18"/>
        </w:rPr>
        <w:t>т</w:t>
      </w:r>
      <w:r w:rsidRPr="00532019">
        <w:rPr>
          <w:rFonts w:asciiTheme="minorHAnsi" w:hAnsiTheme="minorHAnsi" w:cstheme="minorHAnsi"/>
          <w:sz w:val="18"/>
          <w:szCs w:val="18"/>
        </w:rPr>
        <w:t xml:space="preserve"> </w:t>
      </w:r>
      <w:r w:rsidR="007F525B">
        <w:rPr>
          <w:rFonts w:asciiTheme="minorHAnsi" w:hAnsiTheme="minorHAnsi" w:cstheme="minorHAnsi"/>
          <w:sz w:val="18"/>
          <w:szCs w:val="18"/>
        </w:rPr>
        <w:t>В</w:t>
      </w:r>
      <w:r w:rsidRPr="00532019">
        <w:rPr>
          <w:rFonts w:asciiTheme="minorHAnsi" w:hAnsiTheme="minorHAnsi" w:cstheme="minorHAnsi"/>
          <w:sz w:val="18"/>
          <w:szCs w:val="18"/>
        </w:rPr>
        <w:t>и служител получава повиквателна за казармата. Губите обучен персонал.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Губите 150 парички</w:t>
      </w:r>
      <w:r w:rsidR="007F525B">
        <w:rPr>
          <w:rFonts w:asciiTheme="minorHAnsi" w:hAnsiTheme="minorHAnsi" w:cstheme="minorHAnsi"/>
          <w:sz w:val="18"/>
          <w:szCs w:val="18"/>
        </w:rPr>
        <w:t>.</w:t>
      </w:r>
    </w:p>
    <w:p w14:paraId="4BF92E98" w14:textId="5001A533" w:rsidR="00652685" w:rsidRDefault="00652685" w:rsidP="000C0007">
      <w:pPr>
        <w:spacing w:before="600" w:after="0" w:line="240" w:lineRule="auto"/>
        <w:rPr>
          <w:rFonts w:asciiTheme="minorHAnsi" w:hAnsiTheme="minorHAnsi" w:cstheme="minorHAnsi"/>
          <w:b/>
          <w:bCs/>
          <w:lang w:val="en-US"/>
        </w:rPr>
      </w:pPr>
      <w:r w:rsidRPr="00D7650F">
        <w:rPr>
          <w:rFonts w:asciiTheme="minorHAnsi" w:hAnsiTheme="minorHAnsi" w:cstheme="minorHAnsi"/>
          <w:b/>
          <w:bCs/>
          <w:color w:val="FF0000"/>
        </w:rPr>
        <w:t>Примерен изход</w:t>
      </w:r>
      <w:r w:rsidR="007F525B">
        <w:rPr>
          <w:rFonts w:asciiTheme="minorHAnsi" w:hAnsiTheme="minorHAnsi" w:cstheme="minorHAnsi"/>
          <w:b/>
          <w:bCs/>
          <w:color w:val="FF0000"/>
        </w:rPr>
        <w:t>:</w:t>
      </w:r>
      <w:r w:rsidR="00234516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Pr="00652685">
        <w:rPr>
          <w:rFonts w:asciiTheme="minorHAnsi" w:hAnsiTheme="minorHAnsi" w:cstheme="minorHAnsi"/>
          <w:b/>
          <w:bCs/>
        </w:rPr>
        <w:t>Днес е радостен ден за вас</w:t>
      </w:r>
      <w:r>
        <w:rPr>
          <w:rFonts w:asciiTheme="minorHAnsi" w:hAnsiTheme="minorHAnsi" w:cstheme="minorHAnsi"/>
          <w:lang w:val="en-US"/>
        </w:rPr>
        <w:t xml:space="preserve">. </w:t>
      </w:r>
      <w:r w:rsidRPr="00532019">
        <w:rPr>
          <w:rFonts w:asciiTheme="minorHAnsi" w:hAnsiTheme="minorHAnsi" w:cstheme="minorHAnsi"/>
          <w:sz w:val="18"/>
          <w:szCs w:val="18"/>
        </w:rPr>
        <w:t>Наемате джудже за личен асистент, обществото е уверено</w:t>
      </w:r>
      <w:r w:rsidR="007F525B">
        <w:rPr>
          <w:rFonts w:asciiTheme="minorHAnsi" w:hAnsiTheme="minorHAnsi" w:cstheme="minorHAnsi"/>
          <w:sz w:val="18"/>
          <w:szCs w:val="18"/>
        </w:rPr>
        <w:t>,</w:t>
      </w:r>
      <w:r w:rsidRPr="00532019">
        <w:rPr>
          <w:rFonts w:asciiTheme="minorHAnsi" w:hAnsiTheme="minorHAnsi" w:cstheme="minorHAnsi"/>
          <w:sz w:val="18"/>
          <w:szCs w:val="18"/>
        </w:rPr>
        <w:t xml:space="preserve"> че междувидовата сегрегация е в историята. Уважението към вас е безгранично.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Печелите 250 парички</w:t>
      </w:r>
      <w:r w:rsidR="00234516">
        <w:rPr>
          <w:rFonts w:asciiTheme="minorHAnsi" w:hAnsiTheme="minorHAnsi" w:cstheme="minorHAnsi"/>
          <w:sz w:val="18"/>
          <w:szCs w:val="18"/>
        </w:rPr>
        <w:t>.</w:t>
      </w:r>
    </w:p>
    <w:p w14:paraId="0E5038DC" w14:textId="77777777" w:rsidR="009E361E" w:rsidRDefault="009E361E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br w:type="page"/>
      </w:r>
    </w:p>
    <w:p w14:paraId="4A6814C9" w14:textId="2F273605" w:rsidR="00291829" w:rsidRPr="000C0007" w:rsidRDefault="001D58FB" w:rsidP="001D58FB">
      <w:pPr>
        <w:spacing w:before="240" w:after="0" w:line="240" w:lineRule="auto"/>
        <w:rPr>
          <w:rFonts w:asciiTheme="minorHAnsi" w:hAnsiTheme="minorHAnsi" w:cstheme="minorHAnsi"/>
          <w:b/>
          <w:bCs/>
          <w:sz w:val="28"/>
          <w:lang w:val="en-US"/>
        </w:rPr>
      </w:pPr>
      <w:r w:rsidRPr="000C0007">
        <w:rPr>
          <w:rFonts w:asciiTheme="minorHAnsi" w:hAnsiTheme="minorHAnsi" w:cstheme="minorHAnsi"/>
          <w:b/>
          <w:bCs/>
          <w:sz w:val="28"/>
          <w:lang w:val="en-US"/>
        </w:rPr>
        <w:lastRenderedPageBreak/>
        <w:t xml:space="preserve">Steal </w:t>
      </w:r>
      <w:r w:rsidR="00291829" w:rsidRPr="000C0007">
        <w:rPr>
          <w:rFonts w:asciiTheme="minorHAnsi" w:hAnsiTheme="minorHAnsi" w:cstheme="minorHAnsi"/>
          <w:b/>
          <w:bCs/>
          <w:sz w:val="28"/>
          <w:lang w:val="en-US"/>
        </w:rPr>
        <w:t>|St|</w:t>
      </w:r>
    </w:p>
    <w:p w14:paraId="5B850DCC" w14:textId="6A3D6A02" w:rsidR="001D58FB" w:rsidRDefault="00291829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Това квадратче</w:t>
      </w:r>
      <w:r w:rsidR="001D58FB" w:rsidRPr="002B0888">
        <w:rPr>
          <w:rFonts w:asciiTheme="minorHAnsi" w:hAnsiTheme="minorHAnsi" w:cstheme="minorHAnsi"/>
        </w:rPr>
        <w:t xml:space="preserve"> дава възможност да откраднете парички от бедния народ чрез различни зли дела. Когато попаднете на такова квадратче можете да инициализирате злия си план. </w:t>
      </w:r>
      <w:r w:rsidR="001D58FB" w:rsidRPr="00782FB6">
        <w:rPr>
          <w:rFonts w:asciiTheme="minorHAnsi" w:hAnsiTheme="minorHAnsi" w:cstheme="minorHAnsi"/>
          <w:b/>
          <w:bCs/>
        </w:rPr>
        <w:t>В началото на всеки ход получавате зъл план, на случаен принцип</w:t>
      </w:r>
      <w:r w:rsidR="001D58FB" w:rsidRPr="002B0888">
        <w:rPr>
          <w:rFonts w:asciiTheme="minorHAnsi" w:hAnsiTheme="minorHAnsi" w:cstheme="minorHAnsi"/>
        </w:rPr>
        <w:t xml:space="preserve">. Злите планове работят в рамките на </w:t>
      </w:r>
      <w:r w:rsidR="00510A41" w:rsidRPr="002B0888">
        <w:rPr>
          <w:rFonts w:asciiTheme="minorHAnsi" w:hAnsiTheme="minorHAnsi" w:cstheme="minorHAnsi"/>
        </w:rPr>
        <w:t xml:space="preserve">един цикъл и приключват действието си при получаване на новия зъл план. Ако квадратчето </w:t>
      </w:r>
      <w:r w:rsidR="00B31389">
        <w:rPr>
          <w:rFonts w:asciiTheme="minorHAnsi" w:hAnsiTheme="minorHAnsi" w:cstheme="minorHAnsi"/>
        </w:rPr>
        <w:t>„</w:t>
      </w:r>
      <w:r w:rsidR="00510A41" w:rsidRPr="000C0007">
        <w:rPr>
          <w:rFonts w:asciiTheme="minorHAnsi" w:hAnsiTheme="minorHAnsi" w:cstheme="minorHAnsi"/>
          <w:b/>
          <w:lang w:val="en-US"/>
        </w:rPr>
        <w:t>Steel</w:t>
      </w:r>
      <w:r w:rsidR="00B31389">
        <w:rPr>
          <w:rFonts w:asciiTheme="minorHAnsi" w:hAnsiTheme="minorHAnsi" w:cstheme="minorHAnsi"/>
          <w:b/>
        </w:rPr>
        <w:t>“</w:t>
      </w:r>
      <w:r w:rsidR="00510A41" w:rsidRPr="002B0888">
        <w:rPr>
          <w:rFonts w:asciiTheme="minorHAnsi" w:hAnsiTheme="minorHAnsi" w:cstheme="minorHAnsi"/>
          <w:lang w:val="en-US"/>
        </w:rPr>
        <w:t xml:space="preserve"> </w:t>
      </w:r>
      <w:r w:rsidR="00510A41" w:rsidRPr="002B0888">
        <w:rPr>
          <w:rFonts w:asciiTheme="minorHAnsi" w:hAnsiTheme="minorHAnsi" w:cstheme="minorHAnsi"/>
        </w:rPr>
        <w:t xml:space="preserve">вече е заето със зъл план на </w:t>
      </w:r>
      <w:r w:rsidR="00B31389">
        <w:rPr>
          <w:rFonts w:asciiTheme="minorHAnsi" w:hAnsiTheme="minorHAnsi" w:cstheme="minorHAnsi"/>
        </w:rPr>
        <w:t>В</w:t>
      </w:r>
      <w:r w:rsidR="00510A41" w:rsidRPr="002B0888">
        <w:rPr>
          <w:rFonts w:asciiTheme="minorHAnsi" w:hAnsiTheme="minorHAnsi" w:cstheme="minorHAnsi"/>
        </w:rPr>
        <w:t>ашия опонент</w:t>
      </w:r>
      <w:r w:rsidR="00B31389">
        <w:rPr>
          <w:rFonts w:asciiTheme="minorHAnsi" w:hAnsiTheme="minorHAnsi" w:cstheme="minorHAnsi"/>
        </w:rPr>
        <w:t>.</w:t>
      </w:r>
      <w:r w:rsidR="00510A41" w:rsidRPr="002B0888">
        <w:rPr>
          <w:rFonts w:asciiTheme="minorHAnsi" w:hAnsiTheme="minorHAnsi" w:cstheme="minorHAnsi"/>
        </w:rPr>
        <w:t xml:space="preserve"> </w:t>
      </w:r>
      <w:r w:rsidR="00782FB6">
        <w:rPr>
          <w:rFonts w:asciiTheme="minorHAnsi" w:hAnsiTheme="minorHAnsi" w:cstheme="minorHAnsi"/>
        </w:rPr>
        <w:t>можете само да цъкате с език и да чакате следващата възможност.</w:t>
      </w:r>
    </w:p>
    <w:p w14:paraId="0A94A880" w14:textId="754C068E" w:rsidR="00782FB6" w:rsidRPr="00291829" w:rsidRDefault="00782FB6" w:rsidP="000C0007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</w:rPr>
        <w:t xml:space="preserve">Злите планове се </w:t>
      </w:r>
      <w:r w:rsidRPr="00782FB6">
        <w:rPr>
          <w:rFonts w:asciiTheme="minorHAnsi" w:hAnsiTheme="minorHAnsi" w:cstheme="minorHAnsi"/>
          <w:b/>
          <w:bCs/>
        </w:rPr>
        <w:t>активират автоматично</w:t>
      </w:r>
      <w:r>
        <w:rPr>
          <w:rFonts w:asciiTheme="minorHAnsi" w:hAnsiTheme="minorHAnsi" w:cstheme="minorHAnsi"/>
        </w:rPr>
        <w:t xml:space="preserve"> при попадане на първото свободно квадратче. При попадане на следващо свободно квадратче, </w:t>
      </w:r>
      <w:r w:rsidR="00B33784">
        <w:rPr>
          <w:rFonts w:asciiTheme="minorHAnsi" w:hAnsiTheme="minorHAnsi" w:cstheme="minorHAnsi"/>
        </w:rPr>
        <w:t>не се активира нов план.</w:t>
      </w:r>
    </w:p>
    <w:p w14:paraId="1AE50142" w14:textId="77777777" w:rsidR="00480010" w:rsidRDefault="00480010" w:rsidP="001D58FB">
      <w:pPr>
        <w:spacing w:before="240" w:after="0" w:line="240" w:lineRule="auto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4101"/>
        <w:gridCol w:w="3304"/>
      </w:tblGrid>
      <w:tr w:rsidR="0002741E" w14:paraId="5EAC7C85" w14:textId="77777777" w:rsidTr="004309AA">
        <w:tc>
          <w:tcPr>
            <w:tcW w:w="1945" w:type="dxa"/>
            <w:shd w:val="clear" w:color="auto" w:fill="FBE4D5" w:themeFill="accent2" w:themeFillTint="33"/>
          </w:tcPr>
          <w:p w14:paraId="4901D63E" w14:textId="0D881E9B" w:rsidR="0002741E" w:rsidRDefault="0002741E" w:rsidP="004309AA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ЗЪЛ ПЛАН</w:t>
            </w:r>
          </w:p>
        </w:tc>
        <w:tc>
          <w:tcPr>
            <w:tcW w:w="4101" w:type="dxa"/>
            <w:shd w:val="clear" w:color="auto" w:fill="FBE4D5" w:themeFill="accent2" w:themeFillTint="33"/>
          </w:tcPr>
          <w:p w14:paraId="6684E55C" w14:textId="4DF1ED2C" w:rsidR="0002741E" w:rsidRDefault="0002741E" w:rsidP="004309AA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ОПИСАНИЕ</w:t>
            </w:r>
          </w:p>
        </w:tc>
        <w:tc>
          <w:tcPr>
            <w:tcW w:w="3304" w:type="dxa"/>
            <w:shd w:val="clear" w:color="auto" w:fill="FBE4D5" w:themeFill="accent2" w:themeFillTint="33"/>
          </w:tcPr>
          <w:p w14:paraId="135FD649" w14:textId="44351FCB" w:rsidR="0002741E" w:rsidRDefault="0002741E" w:rsidP="004309AA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НАГРАДА</w:t>
            </w:r>
          </w:p>
        </w:tc>
      </w:tr>
      <w:tr w:rsidR="00193E26" w14:paraId="2E3E7899" w14:textId="6FB8F3F3" w:rsidTr="00193E26">
        <w:tc>
          <w:tcPr>
            <w:tcW w:w="1945" w:type="dxa"/>
          </w:tcPr>
          <w:p w14:paraId="5B0C0F91" w14:textId="601EDB37" w:rsidR="00193E26" w:rsidRPr="00480010" w:rsidRDefault="00193E26" w:rsidP="000C0007">
            <w:pPr>
              <w:spacing w:before="24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Завладяване на света</w:t>
            </w:r>
          </w:p>
        </w:tc>
        <w:tc>
          <w:tcPr>
            <w:tcW w:w="4101" w:type="dxa"/>
          </w:tcPr>
          <w:p w14:paraId="78BE0E7B" w14:textId="0E9AEB5C" w:rsidR="00193E26" w:rsidRPr="00480010" w:rsidRDefault="00193E26" w:rsidP="000C0007">
            <w:pPr>
              <w:spacing w:before="24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Стериотипно</w:t>
            </w:r>
            <w:r w:rsidR="00B31389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но изпитано. Завла</w:t>
            </w:r>
            <w:r w:rsidR="00B31389">
              <w:rPr>
                <w:rFonts w:asciiTheme="minorHAnsi" w:hAnsiTheme="minorHAnsi" w:cstheme="minorHAnsi"/>
              </w:rPr>
              <w:t>д</w:t>
            </w:r>
            <w:r>
              <w:rPr>
                <w:rFonts w:asciiTheme="minorHAnsi" w:hAnsiTheme="minorHAnsi" w:cstheme="minorHAnsi"/>
              </w:rPr>
              <w:t>яв</w:t>
            </w:r>
            <w:r w:rsidR="00B31389">
              <w:rPr>
                <w:rFonts w:asciiTheme="minorHAnsi" w:hAnsiTheme="minorHAnsi" w:cstheme="minorHAnsi"/>
              </w:rPr>
              <w:t>а</w:t>
            </w:r>
            <w:r>
              <w:rPr>
                <w:rFonts w:asciiTheme="minorHAnsi" w:hAnsiTheme="minorHAnsi" w:cstheme="minorHAnsi"/>
              </w:rPr>
              <w:t>н</w:t>
            </w:r>
            <w:r w:rsidR="00B31389">
              <w:rPr>
                <w:rFonts w:asciiTheme="minorHAnsi" w:hAnsiTheme="minorHAnsi" w:cstheme="minorHAnsi"/>
              </w:rPr>
              <w:t>е</w:t>
            </w:r>
            <w:r>
              <w:rPr>
                <w:rFonts w:asciiTheme="minorHAnsi" w:hAnsiTheme="minorHAnsi" w:cstheme="minorHAnsi"/>
              </w:rPr>
              <w:t>то на света е любим план на всички зли гении. Ще започнем с леки сътресения на икономиката и ще видим до къде ще стигне работата.</w:t>
            </w:r>
          </w:p>
        </w:tc>
        <w:tc>
          <w:tcPr>
            <w:tcW w:w="3304" w:type="dxa"/>
          </w:tcPr>
          <w:p w14:paraId="2573947C" w14:textId="6843D095" w:rsidR="00193E26" w:rsidRPr="00193E26" w:rsidRDefault="00193E26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+100</w:t>
            </w:r>
            <w:r w:rsidR="00B31389">
              <w:rPr>
                <w:rFonts w:asciiTheme="minorHAnsi" w:hAnsiTheme="minorHAnsi" w:cstheme="minorHAnsi"/>
              </w:rPr>
              <w:t xml:space="preserve"> парички</w:t>
            </w:r>
            <w:r>
              <w:rPr>
                <w:rFonts w:asciiTheme="minorHAnsi" w:hAnsiTheme="minorHAnsi" w:cstheme="minorHAnsi"/>
              </w:rPr>
              <w:t xml:space="preserve"> всеки път</w:t>
            </w:r>
            <w:r w:rsidR="00B31389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когато попаднете на квадратче </w:t>
            </w:r>
            <w:r w:rsidR="00B31389">
              <w:rPr>
                <w:rFonts w:asciiTheme="minorHAnsi" w:hAnsiTheme="minorHAnsi" w:cstheme="minorHAnsi"/>
              </w:rPr>
              <w:t>„</w:t>
            </w:r>
            <w:r w:rsidR="00B31389" w:rsidRPr="000C0007">
              <w:rPr>
                <w:rFonts w:asciiTheme="minorHAnsi" w:hAnsiTheme="minorHAnsi" w:cstheme="minorHAnsi"/>
                <w:b/>
              </w:rPr>
              <w:t>Ш</w:t>
            </w:r>
            <w:r w:rsidRPr="000C0007">
              <w:rPr>
                <w:rFonts w:asciiTheme="minorHAnsi" w:hAnsiTheme="minorHAnsi" w:cstheme="minorHAnsi"/>
                <w:b/>
              </w:rPr>
              <w:t>анс</w:t>
            </w:r>
            <w:r w:rsidR="00B31389">
              <w:rPr>
                <w:rFonts w:asciiTheme="minorHAnsi" w:hAnsiTheme="minorHAnsi" w:cstheme="minorHAnsi"/>
              </w:rPr>
              <w:t>“.</w:t>
            </w:r>
          </w:p>
        </w:tc>
      </w:tr>
      <w:tr w:rsidR="00193E26" w14:paraId="11B334AD" w14:textId="5E141F67" w:rsidTr="00193E26">
        <w:tc>
          <w:tcPr>
            <w:tcW w:w="1945" w:type="dxa"/>
          </w:tcPr>
          <w:p w14:paraId="2DA55F6C" w14:textId="6E145AC9" w:rsidR="00193E26" w:rsidRDefault="00193E26" w:rsidP="000C0007">
            <w:pPr>
              <w:spacing w:before="24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Заложници</w:t>
            </w:r>
          </w:p>
        </w:tc>
        <w:tc>
          <w:tcPr>
            <w:tcW w:w="4101" w:type="dxa"/>
          </w:tcPr>
          <w:p w14:paraId="3C4A83E8" w14:textId="0CA5CBC2" w:rsidR="00193E26" w:rsidRPr="00480010" w:rsidRDefault="00193E26" w:rsidP="000C0007">
            <w:pPr>
              <w:spacing w:before="24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Отвличането на кралското семейство не е опция</w:t>
            </w:r>
            <w:r w:rsidR="00B31389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но можем да отвлече</w:t>
            </w:r>
            <w:r w:rsidR="00B31389">
              <w:rPr>
                <w:rFonts w:asciiTheme="minorHAnsi" w:hAnsiTheme="minorHAnsi" w:cstheme="minorHAnsi"/>
              </w:rPr>
              <w:t>м</w:t>
            </w:r>
            <w:r>
              <w:rPr>
                <w:rFonts w:asciiTheme="minorHAnsi" w:hAnsiTheme="minorHAnsi" w:cstheme="minorHAnsi"/>
              </w:rPr>
              <w:t xml:space="preserve"> друг важен персонаж. Ще ни плащат всеки месец и ще си живеем добре</w:t>
            </w:r>
            <w:r w:rsidR="00B31389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80010">
              <w:rPr>
                <w:rFonts w:ascii="Segoe UI Emoji" w:eastAsia="Segoe UI Emoji" w:hAnsi="Segoe UI Emoji" w:cs="Segoe UI Emoji"/>
                <w:lang w:val="en-US"/>
              </w:rPr>
              <w:t>😊</w:t>
            </w:r>
          </w:p>
        </w:tc>
        <w:tc>
          <w:tcPr>
            <w:tcW w:w="3304" w:type="dxa"/>
          </w:tcPr>
          <w:p w14:paraId="4505A1C3" w14:textId="4F868CF8" w:rsidR="00193E26" w:rsidRPr="000C0007" w:rsidRDefault="00193E26" w:rsidP="001D58FB">
            <w:pPr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+100 парички всеки път</w:t>
            </w:r>
            <w:r w:rsidR="00B31389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когато попаднете на квадратче </w:t>
            </w:r>
            <w:r w:rsidR="00B31389">
              <w:rPr>
                <w:rFonts w:asciiTheme="minorHAnsi" w:hAnsiTheme="minorHAnsi" w:cstheme="minorHAnsi"/>
              </w:rPr>
              <w:t>„</w:t>
            </w:r>
            <w:r w:rsidR="00B31389" w:rsidRPr="000C0007">
              <w:rPr>
                <w:rFonts w:asciiTheme="minorHAnsi" w:hAnsiTheme="minorHAnsi" w:cstheme="minorHAnsi"/>
                <w:b/>
                <w:lang w:val="en-US"/>
              </w:rPr>
              <w:t>I</w:t>
            </w:r>
            <w:r w:rsidRPr="000C0007">
              <w:rPr>
                <w:rFonts w:asciiTheme="minorHAnsi" w:hAnsiTheme="minorHAnsi" w:cstheme="minorHAnsi"/>
                <w:b/>
                <w:lang w:val="en-US"/>
              </w:rPr>
              <w:t>nvest</w:t>
            </w:r>
            <w:r w:rsidR="00B31389">
              <w:rPr>
                <w:rFonts w:asciiTheme="minorHAnsi" w:hAnsiTheme="minorHAnsi" w:cstheme="minorHAnsi"/>
              </w:rPr>
              <w:t>“</w:t>
            </w:r>
          </w:p>
        </w:tc>
      </w:tr>
      <w:tr w:rsidR="00193E26" w14:paraId="58F09BFD" w14:textId="041B8C89" w:rsidTr="00193E26">
        <w:tc>
          <w:tcPr>
            <w:tcW w:w="1945" w:type="dxa"/>
          </w:tcPr>
          <w:p w14:paraId="22F878B6" w14:textId="63DFC622" w:rsidR="00193E26" w:rsidRDefault="00193E26" w:rsidP="000C0007">
            <w:pPr>
              <w:spacing w:before="24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Големия банков обир</w:t>
            </w:r>
          </w:p>
        </w:tc>
        <w:tc>
          <w:tcPr>
            <w:tcW w:w="4101" w:type="dxa"/>
          </w:tcPr>
          <w:p w14:paraId="313BA9DF" w14:textId="241556C1" w:rsidR="00193E26" w:rsidRDefault="00193E26" w:rsidP="000C0007">
            <w:pPr>
              <w:spacing w:before="24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Шоколадовата банка е празна, но има и други институции</w:t>
            </w:r>
            <w:r w:rsidR="00B31389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които раздават безплатни пари. Да се захващаме за работа.</w:t>
            </w:r>
          </w:p>
        </w:tc>
        <w:tc>
          <w:tcPr>
            <w:tcW w:w="3304" w:type="dxa"/>
          </w:tcPr>
          <w:p w14:paraId="2FEB1D51" w14:textId="61ADFA0F" w:rsidR="00193E26" w:rsidRPr="00B31389" w:rsidRDefault="00193E26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+100 </w:t>
            </w:r>
            <w:r>
              <w:rPr>
                <w:rFonts w:asciiTheme="minorHAnsi" w:hAnsiTheme="minorHAnsi" w:cstheme="minorHAnsi"/>
              </w:rPr>
              <w:t>парички всеки път</w:t>
            </w:r>
            <w:r w:rsidR="00B31389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когато попаднем на квадратче </w:t>
            </w:r>
            <w:r w:rsidR="00B31389">
              <w:rPr>
                <w:rFonts w:asciiTheme="minorHAnsi" w:hAnsiTheme="minorHAnsi" w:cstheme="minorHAnsi"/>
              </w:rPr>
              <w:t>„</w:t>
            </w:r>
            <w:r w:rsidR="00B31389" w:rsidRPr="000C0007">
              <w:rPr>
                <w:rFonts w:asciiTheme="minorHAnsi" w:hAnsiTheme="minorHAnsi" w:cstheme="minorHAnsi"/>
                <w:b/>
                <w:lang w:val="en-US"/>
              </w:rPr>
              <w:t>S</w:t>
            </w:r>
            <w:r w:rsidRPr="000C0007">
              <w:rPr>
                <w:rFonts w:asciiTheme="minorHAnsi" w:hAnsiTheme="minorHAnsi" w:cstheme="minorHAnsi"/>
                <w:b/>
                <w:lang w:val="en-US"/>
              </w:rPr>
              <w:t>te</w:t>
            </w:r>
            <w:r w:rsidR="00B33784" w:rsidRPr="000C0007">
              <w:rPr>
                <w:rFonts w:asciiTheme="minorHAnsi" w:hAnsiTheme="minorHAnsi" w:cstheme="minorHAnsi"/>
                <w:b/>
                <w:lang w:val="en-US"/>
              </w:rPr>
              <w:t>a</w:t>
            </w:r>
            <w:r w:rsidRPr="000C0007">
              <w:rPr>
                <w:rFonts w:asciiTheme="minorHAnsi" w:hAnsiTheme="minorHAnsi" w:cstheme="minorHAnsi"/>
                <w:b/>
                <w:lang w:val="en-US"/>
              </w:rPr>
              <w:t>l</w:t>
            </w:r>
            <w:r w:rsidR="00B31389">
              <w:rPr>
                <w:rFonts w:asciiTheme="minorHAnsi" w:hAnsiTheme="minorHAnsi" w:cstheme="minorHAnsi"/>
              </w:rPr>
              <w:t>“</w:t>
            </w:r>
            <w:r w:rsidR="00B31389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</w:tbl>
    <w:p w14:paraId="68D00D07" w14:textId="77777777" w:rsidR="00480010" w:rsidRPr="002B0888" w:rsidRDefault="00480010" w:rsidP="001D58FB">
      <w:pPr>
        <w:spacing w:before="240" w:after="0" w:line="240" w:lineRule="auto"/>
        <w:rPr>
          <w:rFonts w:asciiTheme="minorHAnsi" w:hAnsiTheme="minorHAnsi" w:cstheme="minorHAnsi"/>
          <w:lang w:val="en-US"/>
        </w:rPr>
      </w:pPr>
    </w:p>
    <w:p w14:paraId="6DA6EF8A" w14:textId="6A5F0A62" w:rsidR="00B33784" w:rsidRPr="000C0007" w:rsidRDefault="00B33784" w:rsidP="000C0007">
      <w:pPr>
        <w:spacing w:before="1080"/>
        <w:jc w:val="both"/>
        <w:rPr>
          <w:rFonts w:asciiTheme="minorHAnsi" w:hAnsiTheme="minorHAnsi" w:cstheme="minorHAnsi"/>
          <w:b/>
          <w:bCs/>
          <w:sz w:val="28"/>
          <w:lang w:val="en-US"/>
        </w:rPr>
      </w:pPr>
      <w:r w:rsidRPr="000C0007">
        <w:rPr>
          <w:rFonts w:asciiTheme="minorHAnsi" w:hAnsiTheme="minorHAnsi" w:cstheme="minorHAnsi"/>
          <w:b/>
          <w:bCs/>
          <w:sz w:val="28"/>
          <w:lang w:val="en-US"/>
        </w:rPr>
        <w:t>Party hard</w:t>
      </w:r>
      <w:r w:rsidRPr="000C0007">
        <w:rPr>
          <w:rFonts w:asciiTheme="minorHAnsi" w:hAnsiTheme="minorHAnsi" w:cstheme="minorHAnsi"/>
          <w:b/>
          <w:bCs/>
          <w:sz w:val="28"/>
        </w:rPr>
        <w:t xml:space="preserve"> </w:t>
      </w:r>
      <w:r w:rsidRPr="000C0007">
        <w:rPr>
          <w:rFonts w:asciiTheme="minorHAnsi" w:hAnsiTheme="minorHAnsi" w:cstheme="minorHAnsi"/>
          <w:b/>
          <w:bCs/>
          <w:sz w:val="28"/>
          <w:lang w:val="en-US"/>
        </w:rPr>
        <w:t>|P|</w:t>
      </w:r>
    </w:p>
    <w:p w14:paraId="44DD2B36" w14:textId="306C949A" w:rsidR="00B31389" w:rsidRDefault="00B33784" w:rsidP="000C0007">
      <w:pPr>
        <w:jc w:val="both"/>
        <w:rPr>
          <w:rFonts w:asciiTheme="minorHAnsi" w:hAnsiTheme="minorHAnsi" w:cstheme="minorHAnsi"/>
        </w:rPr>
      </w:pPr>
      <w:r w:rsidRPr="00B33784">
        <w:rPr>
          <w:rFonts w:asciiTheme="minorHAnsi" w:hAnsiTheme="minorHAnsi" w:cstheme="minorHAnsi"/>
        </w:rPr>
        <w:t>Понякога трябва да разпуснем, това квадратче е свързано с истинските неща в живота</w:t>
      </w:r>
      <w:r w:rsidR="00B31389">
        <w:rPr>
          <w:rFonts w:asciiTheme="minorHAnsi" w:hAnsiTheme="minorHAnsi" w:cstheme="minorHAnsi"/>
          <w:lang w:val="en-US"/>
        </w:rPr>
        <w:t xml:space="preserve"> – </w:t>
      </w:r>
      <w:r w:rsidRPr="00B33784">
        <w:rPr>
          <w:rFonts w:asciiTheme="minorHAnsi" w:hAnsiTheme="minorHAnsi" w:cstheme="minorHAnsi"/>
        </w:rPr>
        <w:t>релакс и забавления. Всеки път</w:t>
      </w:r>
      <w:r w:rsidR="00B31389">
        <w:rPr>
          <w:rFonts w:asciiTheme="minorHAnsi" w:hAnsiTheme="minorHAnsi" w:cstheme="minorHAnsi"/>
          <w:lang w:val="en-US"/>
        </w:rPr>
        <w:t>,</w:t>
      </w:r>
      <w:r w:rsidRPr="00B33784">
        <w:rPr>
          <w:rFonts w:asciiTheme="minorHAnsi" w:hAnsiTheme="minorHAnsi" w:cstheme="minorHAnsi"/>
        </w:rPr>
        <w:t xml:space="preserve"> когато преминете през него, автоматично губите </w:t>
      </w:r>
      <w:r w:rsidRPr="000C0007">
        <w:rPr>
          <w:rFonts w:asciiTheme="minorHAnsi" w:hAnsiTheme="minorHAnsi" w:cstheme="minorHAnsi"/>
          <w:b/>
        </w:rPr>
        <w:t>25 шоколадови парички</w:t>
      </w:r>
      <w:r w:rsidRPr="00B33784">
        <w:rPr>
          <w:rFonts w:asciiTheme="minorHAnsi" w:hAnsiTheme="minorHAnsi" w:cstheme="minorHAnsi"/>
        </w:rPr>
        <w:t>.</w:t>
      </w:r>
    </w:p>
    <w:p w14:paraId="48425BB8" w14:textId="73CF88A9" w:rsidR="00CD457C" w:rsidRPr="00B33784" w:rsidRDefault="00CD457C">
      <w:pPr>
        <w:rPr>
          <w:rFonts w:asciiTheme="minorHAnsi" w:hAnsiTheme="minorHAnsi" w:cstheme="minorHAnsi"/>
        </w:rPr>
      </w:pPr>
      <w:r w:rsidRPr="00B33784">
        <w:rPr>
          <w:rFonts w:asciiTheme="minorHAnsi" w:hAnsiTheme="minorHAnsi" w:cstheme="minorHAnsi"/>
        </w:rPr>
        <w:br w:type="page"/>
      </w:r>
    </w:p>
    <w:p w14:paraId="072E565F" w14:textId="508DA831" w:rsidR="00510A41" w:rsidRPr="000C0007" w:rsidRDefault="00B31389" w:rsidP="001D58FB">
      <w:pPr>
        <w:spacing w:before="240" w:after="0" w:line="240" w:lineRule="auto"/>
        <w:rPr>
          <w:rFonts w:asciiTheme="minorHAnsi" w:hAnsiTheme="minorHAnsi" w:cstheme="minorHAnsi"/>
          <w:b/>
          <w:bCs/>
          <w:sz w:val="28"/>
          <w:lang w:val="en-US"/>
        </w:rPr>
      </w:pPr>
      <w:r w:rsidRPr="000C0007">
        <w:rPr>
          <w:rFonts w:asciiTheme="minorHAnsi" w:hAnsiTheme="minorHAnsi" w:cstheme="minorHAnsi"/>
          <w:b/>
          <w:bCs/>
          <w:sz w:val="28"/>
          <w:lang w:val="en-US"/>
        </w:rPr>
        <w:lastRenderedPageBreak/>
        <w:t>Invest</w:t>
      </w:r>
      <w:r w:rsidRPr="000C0007">
        <w:rPr>
          <w:rFonts w:asciiTheme="minorHAnsi" w:hAnsiTheme="minorHAnsi" w:cstheme="minorHAnsi"/>
          <w:b/>
          <w:bCs/>
          <w:sz w:val="28"/>
        </w:rPr>
        <w:t xml:space="preserve"> </w:t>
      </w:r>
      <w:r w:rsidR="00291829" w:rsidRPr="000C0007">
        <w:rPr>
          <w:rFonts w:asciiTheme="minorHAnsi" w:hAnsiTheme="minorHAnsi" w:cstheme="minorHAnsi"/>
          <w:b/>
          <w:bCs/>
          <w:sz w:val="28"/>
          <w:lang w:val="en-US"/>
        </w:rPr>
        <w:t>|I|</w:t>
      </w:r>
    </w:p>
    <w:p w14:paraId="40A670A0" w14:textId="6A59A292" w:rsidR="00193E26" w:rsidRPr="00395913" w:rsidRDefault="00193E26" w:rsidP="000C0007">
      <w:pPr>
        <w:spacing w:before="240" w:after="0" w:line="240" w:lineRule="auto"/>
        <w:jc w:val="both"/>
        <w:rPr>
          <w:rFonts w:asciiTheme="minorHAnsi" w:hAnsiTheme="minorHAnsi" w:cstheme="minorHAnsi"/>
          <w:lang w:val="en-US"/>
        </w:rPr>
      </w:pPr>
      <w:r w:rsidRPr="00395913">
        <w:rPr>
          <w:rFonts w:asciiTheme="minorHAnsi" w:hAnsiTheme="minorHAnsi" w:cstheme="minorHAnsi"/>
        </w:rPr>
        <w:t>Основния</w:t>
      </w:r>
      <w:r w:rsidR="00B31389">
        <w:rPr>
          <w:rFonts w:asciiTheme="minorHAnsi" w:hAnsiTheme="minorHAnsi" w:cstheme="minorHAnsi"/>
        </w:rPr>
        <w:t>т</w:t>
      </w:r>
      <w:r w:rsidRPr="00395913">
        <w:rPr>
          <w:rFonts w:asciiTheme="minorHAnsi" w:hAnsiTheme="minorHAnsi" w:cstheme="minorHAnsi"/>
        </w:rPr>
        <w:t xml:space="preserve"> начин</w:t>
      </w:r>
      <w:r w:rsidR="00B31389">
        <w:rPr>
          <w:rFonts w:asciiTheme="minorHAnsi" w:hAnsiTheme="minorHAnsi" w:cstheme="minorHAnsi"/>
        </w:rPr>
        <w:t>,</w:t>
      </w:r>
      <w:r w:rsidRPr="00395913">
        <w:rPr>
          <w:rFonts w:asciiTheme="minorHAnsi" w:hAnsiTheme="minorHAnsi" w:cstheme="minorHAnsi"/>
        </w:rPr>
        <w:t xml:space="preserve"> по който можем да печелим пари е чрез инвестиции. Те ни дават възможност да вкараме трудно спечелените си пари</w:t>
      </w:r>
      <w:r w:rsidR="00B31389">
        <w:rPr>
          <w:rFonts w:asciiTheme="minorHAnsi" w:hAnsiTheme="minorHAnsi" w:cstheme="minorHAnsi"/>
        </w:rPr>
        <w:t xml:space="preserve"> </w:t>
      </w:r>
      <w:r w:rsidRPr="00395913">
        <w:rPr>
          <w:rFonts w:asciiTheme="minorHAnsi" w:hAnsiTheme="minorHAnsi" w:cstheme="minorHAnsi"/>
        </w:rPr>
        <w:t xml:space="preserve">в тъмни сделки с неясен финансов </w:t>
      </w:r>
      <w:r w:rsidR="00652685" w:rsidRPr="00395913">
        <w:rPr>
          <w:rFonts w:asciiTheme="minorHAnsi" w:hAnsiTheme="minorHAnsi" w:cstheme="minorHAnsi"/>
        </w:rPr>
        <w:t>дивидент</w:t>
      </w:r>
      <w:r w:rsidRPr="00395913">
        <w:rPr>
          <w:rFonts w:asciiTheme="minorHAnsi" w:hAnsiTheme="minorHAnsi" w:cstheme="minorHAnsi"/>
        </w:rPr>
        <w:t xml:space="preserve">. В империята работят много малки и средни предприятия, определено си струва да следим пазара. Всяко предприятие се характеризира със следните </w:t>
      </w:r>
      <w:r w:rsidR="00652685" w:rsidRPr="00395913">
        <w:rPr>
          <w:rFonts w:asciiTheme="minorHAnsi" w:hAnsiTheme="minorHAnsi" w:cstheme="minorHAnsi"/>
        </w:rPr>
        <w:t>свойства</w:t>
      </w:r>
      <w:r w:rsidRPr="00395913">
        <w:rPr>
          <w:rFonts w:asciiTheme="minorHAnsi" w:hAnsiTheme="minorHAnsi" w:cstheme="minorHAnsi"/>
          <w:lang w:val="en-US"/>
        </w:rPr>
        <w:t>:</w:t>
      </w:r>
    </w:p>
    <w:p w14:paraId="35926C3B" w14:textId="6BC7067F" w:rsidR="00193E26" w:rsidRPr="000C0007" w:rsidRDefault="00193E26" w:rsidP="00193E26">
      <w:pPr>
        <w:pStyle w:val="ListParagraph"/>
        <w:numPr>
          <w:ilvl w:val="0"/>
          <w:numId w:val="5"/>
        </w:numPr>
        <w:spacing w:before="240" w:after="0" w:line="240" w:lineRule="auto"/>
        <w:rPr>
          <w:rFonts w:asciiTheme="minorHAnsi" w:hAnsiTheme="minorHAnsi" w:cstheme="minorHAnsi"/>
          <w:b/>
          <w:i/>
          <w:lang w:val="en-US"/>
        </w:rPr>
      </w:pPr>
      <w:r w:rsidRPr="000C0007">
        <w:rPr>
          <w:rFonts w:asciiTheme="minorHAnsi" w:hAnsiTheme="minorHAnsi" w:cstheme="minorHAnsi"/>
          <w:b/>
          <w:i/>
        </w:rPr>
        <w:t>Име</w:t>
      </w:r>
    </w:p>
    <w:p w14:paraId="0AEC44C2" w14:textId="155FE4E4" w:rsidR="00193E26" w:rsidRPr="000C0007" w:rsidRDefault="00193E26" w:rsidP="00193E26">
      <w:pPr>
        <w:pStyle w:val="ListParagraph"/>
        <w:numPr>
          <w:ilvl w:val="0"/>
          <w:numId w:val="5"/>
        </w:numPr>
        <w:spacing w:before="240" w:after="0" w:line="240" w:lineRule="auto"/>
        <w:rPr>
          <w:rFonts w:asciiTheme="minorHAnsi" w:hAnsiTheme="minorHAnsi" w:cstheme="minorHAnsi"/>
          <w:b/>
          <w:i/>
          <w:lang w:val="en-US"/>
        </w:rPr>
      </w:pPr>
      <w:r w:rsidRPr="000C0007">
        <w:rPr>
          <w:rFonts w:asciiTheme="minorHAnsi" w:hAnsiTheme="minorHAnsi" w:cstheme="minorHAnsi"/>
          <w:b/>
          <w:i/>
        </w:rPr>
        <w:t>Минимална сума за инвестиция</w:t>
      </w:r>
    </w:p>
    <w:p w14:paraId="1ADCB2FB" w14:textId="0BBEA391" w:rsidR="00193E26" w:rsidRPr="000C0007" w:rsidRDefault="00193E26" w:rsidP="00193E26">
      <w:pPr>
        <w:pStyle w:val="ListParagraph"/>
        <w:numPr>
          <w:ilvl w:val="0"/>
          <w:numId w:val="5"/>
        </w:numPr>
        <w:spacing w:before="240" w:after="0" w:line="240" w:lineRule="auto"/>
        <w:rPr>
          <w:rFonts w:asciiTheme="minorHAnsi" w:hAnsiTheme="minorHAnsi" w:cstheme="minorHAnsi"/>
          <w:b/>
          <w:i/>
          <w:lang w:val="en-US"/>
        </w:rPr>
      </w:pPr>
      <w:r w:rsidRPr="000C0007">
        <w:rPr>
          <w:rFonts w:asciiTheme="minorHAnsi" w:hAnsiTheme="minorHAnsi" w:cstheme="minorHAnsi"/>
          <w:b/>
          <w:i/>
        </w:rPr>
        <w:t>Коефициент на възвр</w:t>
      </w:r>
      <w:r w:rsidR="00B31389">
        <w:rPr>
          <w:rFonts w:asciiTheme="minorHAnsi" w:hAnsiTheme="minorHAnsi" w:cstheme="minorHAnsi"/>
          <w:b/>
          <w:i/>
        </w:rPr>
        <w:t>ъ</w:t>
      </w:r>
      <w:r w:rsidRPr="000C0007">
        <w:rPr>
          <w:rFonts w:asciiTheme="minorHAnsi" w:hAnsiTheme="minorHAnsi" w:cstheme="minorHAnsi"/>
          <w:b/>
          <w:i/>
        </w:rPr>
        <w:t>щаемост</w:t>
      </w:r>
    </w:p>
    <w:p w14:paraId="10C97BFB" w14:textId="011A7BF0" w:rsidR="00C45AEA" w:rsidRPr="000C0007" w:rsidRDefault="00C45AEA" w:rsidP="00193E26">
      <w:pPr>
        <w:pStyle w:val="ListParagraph"/>
        <w:numPr>
          <w:ilvl w:val="0"/>
          <w:numId w:val="5"/>
        </w:numPr>
        <w:spacing w:before="240" w:after="0" w:line="240" w:lineRule="auto"/>
        <w:rPr>
          <w:rFonts w:asciiTheme="minorHAnsi" w:hAnsiTheme="minorHAnsi" w:cstheme="minorHAnsi"/>
          <w:b/>
          <w:i/>
          <w:lang w:val="en-US"/>
        </w:rPr>
      </w:pPr>
      <w:r w:rsidRPr="000C0007">
        <w:rPr>
          <w:rFonts w:asciiTheme="minorHAnsi" w:hAnsiTheme="minorHAnsi" w:cstheme="minorHAnsi"/>
          <w:b/>
          <w:i/>
        </w:rPr>
        <w:t>Рисков интервал</w:t>
      </w:r>
    </w:p>
    <w:p w14:paraId="72FAA3F6" w14:textId="2B95B410" w:rsidR="00193E26" w:rsidRPr="00291829" w:rsidRDefault="00193E26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 w:rsidRPr="00291829">
        <w:rPr>
          <w:rFonts w:asciiTheme="minorHAnsi" w:hAnsiTheme="minorHAnsi" w:cstheme="minorHAnsi"/>
        </w:rPr>
        <w:t>Не забравяйте</w:t>
      </w:r>
      <w:r w:rsidR="00B31389">
        <w:rPr>
          <w:rFonts w:asciiTheme="minorHAnsi" w:hAnsiTheme="minorHAnsi" w:cstheme="minorHAnsi"/>
        </w:rPr>
        <w:t>,</w:t>
      </w:r>
      <w:r w:rsidRPr="00291829">
        <w:rPr>
          <w:rFonts w:asciiTheme="minorHAnsi" w:hAnsiTheme="minorHAnsi" w:cstheme="minorHAnsi"/>
        </w:rPr>
        <w:t xml:space="preserve"> че казиното на живота може да е безпощадно, затова нито една инвестиция няма да бъде пощадена от силата на случайността.</w:t>
      </w:r>
    </w:p>
    <w:p w14:paraId="4B831E9D" w14:textId="2929A11B" w:rsidR="00193E26" w:rsidRPr="00291829" w:rsidRDefault="00193E26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 w:rsidRPr="00291829">
        <w:rPr>
          <w:rFonts w:asciiTheme="minorHAnsi" w:hAnsiTheme="minorHAnsi" w:cstheme="minorHAnsi"/>
        </w:rPr>
        <w:t xml:space="preserve">Инвестициите работят в рамките на един цикъл. Можете да </w:t>
      </w:r>
      <w:r w:rsidR="00652685" w:rsidRPr="00291829">
        <w:rPr>
          <w:rFonts w:asciiTheme="minorHAnsi" w:hAnsiTheme="minorHAnsi" w:cstheme="minorHAnsi"/>
        </w:rPr>
        <w:t>инвестирате</w:t>
      </w:r>
      <w:r w:rsidRPr="00291829">
        <w:rPr>
          <w:rFonts w:asciiTheme="minorHAnsi" w:hAnsiTheme="minorHAnsi" w:cstheme="minorHAnsi"/>
        </w:rPr>
        <w:t xml:space="preserve"> всеки път</w:t>
      </w:r>
      <w:r w:rsidR="00B31389">
        <w:rPr>
          <w:rFonts w:asciiTheme="minorHAnsi" w:hAnsiTheme="minorHAnsi" w:cstheme="minorHAnsi"/>
        </w:rPr>
        <w:t>,</w:t>
      </w:r>
      <w:r w:rsidRPr="00291829">
        <w:rPr>
          <w:rFonts w:asciiTheme="minorHAnsi" w:hAnsiTheme="minorHAnsi" w:cstheme="minorHAnsi"/>
        </w:rPr>
        <w:t xml:space="preserve"> когато попаднете на квадратче </w:t>
      </w:r>
      <w:r w:rsidR="00B31389">
        <w:rPr>
          <w:rFonts w:asciiTheme="minorHAnsi" w:hAnsiTheme="minorHAnsi" w:cstheme="minorHAnsi"/>
        </w:rPr>
        <w:t>„</w:t>
      </w:r>
      <w:r w:rsidRPr="00652685">
        <w:rPr>
          <w:rFonts w:asciiTheme="minorHAnsi" w:hAnsiTheme="minorHAnsi" w:cstheme="minorHAnsi"/>
          <w:b/>
          <w:bCs/>
          <w:lang w:val="en-US"/>
        </w:rPr>
        <w:t>Invest</w:t>
      </w:r>
      <w:r w:rsidR="00B31389">
        <w:rPr>
          <w:rFonts w:asciiTheme="minorHAnsi" w:hAnsiTheme="minorHAnsi" w:cstheme="minorHAnsi"/>
          <w:b/>
          <w:bCs/>
        </w:rPr>
        <w:t>“</w:t>
      </w:r>
      <w:r w:rsidRPr="00291829">
        <w:rPr>
          <w:rFonts w:asciiTheme="minorHAnsi" w:hAnsiTheme="minorHAnsi" w:cstheme="minorHAnsi"/>
          <w:lang w:val="en-US"/>
        </w:rPr>
        <w:t>.</w:t>
      </w:r>
    </w:p>
    <w:p w14:paraId="6E3A3464" w14:textId="725A3EF7" w:rsidR="003B3BE0" w:rsidRPr="00F823ED" w:rsidRDefault="003B3BE0" w:rsidP="000C0007">
      <w:pPr>
        <w:spacing w:before="240" w:after="0" w:line="240" w:lineRule="auto"/>
        <w:jc w:val="both"/>
        <w:rPr>
          <w:rFonts w:asciiTheme="minorHAnsi" w:hAnsiTheme="minorHAnsi" w:cstheme="minorHAnsi"/>
          <w:lang w:val="en-US"/>
        </w:rPr>
      </w:pPr>
      <w:r w:rsidRPr="002B0888">
        <w:rPr>
          <w:rFonts w:asciiTheme="minorHAnsi" w:hAnsiTheme="minorHAnsi" w:cstheme="minorHAnsi"/>
        </w:rPr>
        <w:t>Фирмите</w:t>
      </w:r>
      <w:r w:rsidR="00291829">
        <w:rPr>
          <w:rFonts w:asciiTheme="minorHAnsi" w:hAnsiTheme="minorHAnsi" w:cstheme="minorHAnsi"/>
          <w:lang w:val="en-US"/>
        </w:rPr>
        <w:t>,</w:t>
      </w:r>
      <w:r w:rsidRPr="002B0888">
        <w:rPr>
          <w:rFonts w:asciiTheme="minorHAnsi" w:hAnsiTheme="minorHAnsi" w:cstheme="minorHAnsi"/>
        </w:rPr>
        <w:t xml:space="preserve"> до които имате достъп</w:t>
      </w:r>
      <w:r w:rsidR="00B31389">
        <w:rPr>
          <w:rFonts w:asciiTheme="minorHAnsi" w:hAnsiTheme="minorHAnsi" w:cstheme="minorHAnsi"/>
        </w:rPr>
        <w:t>,</w:t>
      </w:r>
      <w:r w:rsidRPr="002B0888">
        <w:rPr>
          <w:rFonts w:asciiTheme="minorHAnsi" w:hAnsiTheme="minorHAnsi" w:cstheme="minorHAnsi"/>
        </w:rPr>
        <w:t xml:space="preserve"> заедно с техните първоначални характеристики</w:t>
      </w:r>
      <w:r w:rsidR="00B31389">
        <w:rPr>
          <w:rFonts w:asciiTheme="minorHAnsi" w:hAnsiTheme="minorHAnsi" w:cstheme="minorHAnsi"/>
        </w:rPr>
        <w:t>,</w:t>
      </w:r>
      <w:r w:rsidRPr="002B0888">
        <w:rPr>
          <w:rFonts w:asciiTheme="minorHAnsi" w:hAnsiTheme="minorHAnsi" w:cstheme="minorHAnsi"/>
        </w:rPr>
        <w:t xml:space="preserve"> са дефинирани в следващата таблица</w:t>
      </w:r>
      <w:r w:rsidR="00F823ED">
        <w:rPr>
          <w:rFonts w:asciiTheme="minorHAnsi" w:hAnsiTheme="minorHAnsi" w:cstheme="minorHAnsi"/>
          <w:lang w:val="en-US"/>
        </w:rPr>
        <w:t xml:space="preserve">. </w:t>
      </w:r>
      <w:r w:rsidR="00F823ED">
        <w:rPr>
          <w:rFonts w:asciiTheme="minorHAnsi" w:hAnsiTheme="minorHAnsi" w:cstheme="minorHAnsi"/>
        </w:rPr>
        <w:t>При попадане на инвестиционно квадратче, играч</w:t>
      </w:r>
      <w:r w:rsidR="00B31389">
        <w:rPr>
          <w:rFonts w:asciiTheme="minorHAnsi" w:hAnsiTheme="minorHAnsi" w:cstheme="minorHAnsi"/>
        </w:rPr>
        <w:t>ът</w:t>
      </w:r>
      <w:r w:rsidR="00F823ED">
        <w:rPr>
          <w:rFonts w:asciiTheme="minorHAnsi" w:hAnsiTheme="minorHAnsi" w:cstheme="minorHAnsi"/>
        </w:rPr>
        <w:t xml:space="preserve"> има право да инвестира в три от фирмите</w:t>
      </w:r>
      <w:r w:rsidR="00B31389">
        <w:rPr>
          <w:rFonts w:asciiTheme="minorHAnsi" w:hAnsiTheme="minorHAnsi" w:cstheme="minorHAnsi"/>
        </w:rPr>
        <w:t>,</w:t>
      </w:r>
      <w:r w:rsidR="00F823ED">
        <w:rPr>
          <w:rFonts w:asciiTheme="minorHAnsi" w:hAnsiTheme="minorHAnsi" w:cstheme="minorHAnsi"/>
        </w:rPr>
        <w:t xml:space="preserve"> </w:t>
      </w:r>
      <w:r w:rsidR="00B31389">
        <w:rPr>
          <w:rFonts w:asciiTheme="minorHAnsi" w:hAnsiTheme="minorHAnsi" w:cstheme="minorHAnsi"/>
        </w:rPr>
        <w:t xml:space="preserve">посочени </w:t>
      </w:r>
      <w:r w:rsidR="00F823ED">
        <w:rPr>
          <w:rFonts w:asciiTheme="minorHAnsi" w:hAnsiTheme="minorHAnsi" w:cstheme="minorHAnsi"/>
        </w:rPr>
        <w:t>на случаен принцип.</w:t>
      </w:r>
    </w:p>
    <w:p w14:paraId="43A4489B" w14:textId="77777777" w:rsidR="002B0888" w:rsidRPr="002B0888" w:rsidRDefault="002B0888" w:rsidP="001D58FB">
      <w:pPr>
        <w:spacing w:before="240" w:after="0" w:line="24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2302"/>
        <w:gridCol w:w="2144"/>
        <w:gridCol w:w="2112"/>
      </w:tblGrid>
      <w:tr w:rsidR="00C45AEA" w14:paraId="4056F4A8" w14:textId="1DF605E3" w:rsidTr="00C45AEA">
        <w:tc>
          <w:tcPr>
            <w:tcW w:w="2792" w:type="dxa"/>
          </w:tcPr>
          <w:p w14:paraId="1FA952BC" w14:textId="11043122" w:rsidR="00C45AEA" w:rsidRPr="00C45AEA" w:rsidRDefault="00C45AEA" w:rsidP="001D58FB">
            <w:pPr>
              <w:spacing w:before="24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Компания</w:t>
            </w:r>
          </w:p>
        </w:tc>
        <w:tc>
          <w:tcPr>
            <w:tcW w:w="2302" w:type="dxa"/>
          </w:tcPr>
          <w:p w14:paraId="3DD7BC0E" w14:textId="3101B421" w:rsidR="00C45AEA" w:rsidRDefault="00C45AEA" w:rsidP="001D58FB">
            <w:pPr>
              <w:spacing w:before="24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Минимална сума на инвестиция</w:t>
            </w:r>
          </w:p>
        </w:tc>
        <w:tc>
          <w:tcPr>
            <w:tcW w:w="2144" w:type="dxa"/>
          </w:tcPr>
          <w:p w14:paraId="1856430C" w14:textId="0B2E807F" w:rsidR="00C45AEA" w:rsidRPr="00C45AEA" w:rsidRDefault="00C45AEA" w:rsidP="001D58FB">
            <w:pPr>
              <w:spacing w:before="24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Коефициент на възвр</w:t>
            </w:r>
            <w:r w:rsidR="000D24AC">
              <w:rPr>
                <w:rFonts w:asciiTheme="minorHAnsi" w:hAnsiTheme="minorHAnsi" w:cstheme="minorHAnsi"/>
                <w:b/>
                <w:bCs/>
              </w:rPr>
              <w:t>ъ</w:t>
            </w:r>
            <w:r>
              <w:rPr>
                <w:rFonts w:asciiTheme="minorHAnsi" w:hAnsiTheme="minorHAnsi" w:cstheme="minorHAnsi"/>
                <w:b/>
                <w:bCs/>
              </w:rPr>
              <w:t>щаемост</w:t>
            </w:r>
          </w:p>
        </w:tc>
        <w:tc>
          <w:tcPr>
            <w:tcW w:w="2112" w:type="dxa"/>
          </w:tcPr>
          <w:p w14:paraId="024CA09F" w14:textId="493B6092" w:rsidR="00C45AEA" w:rsidRPr="00C45AEA" w:rsidRDefault="00C45AEA" w:rsidP="001D58FB">
            <w:pPr>
              <w:spacing w:before="24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Рисков интервал</w:t>
            </w:r>
          </w:p>
        </w:tc>
      </w:tr>
      <w:tr w:rsidR="00C45AEA" w14:paraId="14A378FE" w14:textId="50BAAE5B" w:rsidTr="00C45AEA">
        <w:tc>
          <w:tcPr>
            <w:tcW w:w="2792" w:type="dxa"/>
          </w:tcPr>
          <w:p w14:paraId="37A1FFFE" w14:textId="506F42F9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Evel Co</w:t>
            </w:r>
          </w:p>
        </w:tc>
        <w:tc>
          <w:tcPr>
            <w:tcW w:w="2302" w:type="dxa"/>
          </w:tcPr>
          <w:p w14:paraId="5CE69308" w14:textId="0E95069C" w:rsidR="00C45AEA" w:rsidRPr="00652685" w:rsidRDefault="00C45AEA" w:rsidP="00C45AEA">
            <w:pPr>
              <w:tabs>
                <w:tab w:val="right" w:pos="2086"/>
              </w:tabs>
              <w:spacing w:before="240"/>
              <w:rPr>
                <w:rFonts w:asciiTheme="minorHAnsi" w:hAnsiTheme="minorHAnsi" w:cstheme="minorHAnsi"/>
              </w:rPr>
            </w:pPr>
            <w:r w:rsidRPr="00652685">
              <w:rPr>
                <w:rFonts w:asciiTheme="minorHAnsi" w:hAnsiTheme="minorHAnsi" w:cstheme="minorHAnsi"/>
              </w:rPr>
              <w:t>500</w:t>
            </w:r>
            <w:r w:rsidRPr="00652685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2144" w:type="dxa"/>
          </w:tcPr>
          <w:p w14:paraId="3CB488E7" w14:textId="377701C2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0.2</w:t>
            </w:r>
          </w:p>
        </w:tc>
        <w:tc>
          <w:tcPr>
            <w:tcW w:w="2112" w:type="dxa"/>
          </w:tcPr>
          <w:p w14:paraId="24BFB48D" w14:textId="5B20A7BB" w:rsidR="00C45AEA" w:rsidRDefault="00C45AEA" w:rsidP="001D58FB">
            <w:pPr>
              <w:spacing w:before="24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{</w:t>
            </w:r>
            <w:r w:rsidRPr="00C45AEA"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-</w:t>
            </w:r>
            <w:r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 / </w:t>
            </w:r>
            <w:r w:rsidRPr="00C45AEA"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+10</w:t>
            </w:r>
            <w:r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}</w:t>
            </w:r>
          </w:p>
        </w:tc>
      </w:tr>
      <w:tr w:rsidR="00C45AEA" w14:paraId="3116A487" w14:textId="697E4762" w:rsidTr="00C45AEA">
        <w:tc>
          <w:tcPr>
            <w:tcW w:w="2792" w:type="dxa"/>
          </w:tcPr>
          <w:p w14:paraId="5E656F01" w14:textId="043182C8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Bombs Away</w:t>
            </w:r>
          </w:p>
        </w:tc>
        <w:tc>
          <w:tcPr>
            <w:tcW w:w="2302" w:type="dxa"/>
          </w:tcPr>
          <w:p w14:paraId="7460652F" w14:textId="461FC78E" w:rsidR="00C45AEA" w:rsidRPr="00652685" w:rsidRDefault="00F823ED" w:rsidP="001D58FB">
            <w:pPr>
              <w:spacing w:before="240"/>
              <w:rPr>
                <w:rFonts w:asciiTheme="minorHAnsi" w:hAnsiTheme="minorHAnsi" w:cstheme="minorHAnsi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4</w:t>
            </w:r>
            <w:r w:rsidR="00C45AEA" w:rsidRPr="00652685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2144" w:type="dxa"/>
          </w:tcPr>
          <w:p w14:paraId="6FA39961" w14:textId="7403E9EB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</w:rPr>
            </w:pPr>
            <w:r w:rsidRPr="00652685">
              <w:rPr>
                <w:rFonts w:asciiTheme="minorHAnsi" w:hAnsiTheme="minorHAnsi" w:cstheme="minorHAnsi"/>
              </w:rPr>
              <w:t>0</w:t>
            </w:r>
            <w:r w:rsidRPr="00652685">
              <w:rPr>
                <w:rFonts w:asciiTheme="minorHAnsi" w:hAnsiTheme="minorHAnsi" w:cstheme="minorHAnsi"/>
                <w:lang w:val="en-US"/>
              </w:rPr>
              <w:t>.</w:t>
            </w:r>
            <w:r w:rsidRPr="0065268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112" w:type="dxa"/>
          </w:tcPr>
          <w:p w14:paraId="2C85635A" w14:textId="18CC2DEE" w:rsidR="00C45AEA" w:rsidRDefault="00C45AEA" w:rsidP="001D58FB">
            <w:pPr>
              <w:spacing w:before="24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{</w:t>
            </w:r>
            <w:r w:rsidRPr="00C45AEA"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-</w:t>
            </w:r>
            <w:r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10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 / </w:t>
            </w:r>
            <w:r w:rsidRPr="00C45AEA"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+</w:t>
            </w:r>
            <w:r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50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}</w:t>
            </w:r>
          </w:p>
        </w:tc>
      </w:tr>
      <w:tr w:rsidR="00C45AEA" w14:paraId="5848E47D" w14:textId="14414AFD" w:rsidTr="00C45AEA">
        <w:tc>
          <w:tcPr>
            <w:tcW w:w="2792" w:type="dxa"/>
          </w:tcPr>
          <w:p w14:paraId="4CB28A9C" w14:textId="248219C4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Clock Work Orange</w:t>
            </w:r>
          </w:p>
        </w:tc>
        <w:tc>
          <w:tcPr>
            <w:tcW w:w="2302" w:type="dxa"/>
          </w:tcPr>
          <w:p w14:paraId="787C6C05" w14:textId="03225BFA" w:rsidR="00C45AEA" w:rsidRPr="00652685" w:rsidRDefault="00F823ED" w:rsidP="001D58FB">
            <w:pPr>
              <w:spacing w:before="240"/>
              <w:rPr>
                <w:rFonts w:asciiTheme="minorHAnsi" w:hAnsiTheme="minorHAnsi" w:cstheme="minorHAnsi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3</w:t>
            </w:r>
            <w:r w:rsidR="00C45AEA" w:rsidRPr="00652685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2144" w:type="dxa"/>
          </w:tcPr>
          <w:p w14:paraId="21A5DDBF" w14:textId="2506956F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1.5</w:t>
            </w:r>
          </w:p>
        </w:tc>
        <w:tc>
          <w:tcPr>
            <w:tcW w:w="2112" w:type="dxa"/>
          </w:tcPr>
          <w:p w14:paraId="27E696D7" w14:textId="763D105A" w:rsidR="00C45AEA" w:rsidRDefault="00C45AEA" w:rsidP="001D58FB">
            <w:pPr>
              <w:spacing w:before="24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{</w:t>
            </w:r>
            <w:r w:rsidRPr="00C45AEA"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-1</w:t>
            </w:r>
            <w:r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/ </w:t>
            </w:r>
            <w:r w:rsidRPr="00C45AEA"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+</w:t>
            </w:r>
            <w:r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35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}</w:t>
            </w:r>
          </w:p>
        </w:tc>
      </w:tr>
      <w:tr w:rsidR="00C45AEA" w14:paraId="6B4919EB" w14:textId="54358228" w:rsidTr="00C45AEA">
        <w:tc>
          <w:tcPr>
            <w:tcW w:w="2792" w:type="dxa"/>
          </w:tcPr>
          <w:p w14:paraId="7F72862B" w14:textId="22E838AD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Maroders unated</w:t>
            </w:r>
          </w:p>
        </w:tc>
        <w:tc>
          <w:tcPr>
            <w:tcW w:w="2302" w:type="dxa"/>
          </w:tcPr>
          <w:p w14:paraId="67921C00" w14:textId="5443DF5C" w:rsidR="00C45AEA" w:rsidRPr="00652685" w:rsidRDefault="00F823ED" w:rsidP="001D58FB">
            <w:pPr>
              <w:spacing w:before="240"/>
              <w:rPr>
                <w:rFonts w:asciiTheme="minorHAnsi" w:hAnsiTheme="minorHAnsi" w:cstheme="minorHAnsi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2</w:t>
            </w:r>
            <w:r w:rsidR="00C45AEA" w:rsidRPr="00652685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2144" w:type="dxa"/>
          </w:tcPr>
          <w:p w14:paraId="618053C3" w14:textId="6E2F27FF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112" w:type="dxa"/>
          </w:tcPr>
          <w:p w14:paraId="23CF2062" w14:textId="757154DE" w:rsidR="00C45AEA" w:rsidRDefault="00C45AEA" w:rsidP="001D58FB">
            <w:pPr>
              <w:spacing w:before="24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{</w:t>
            </w:r>
            <w:r w:rsidRPr="00C45AEA"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-1</w:t>
            </w:r>
            <w:r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8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 / </w:t>
            </w:r>
            <w:r w:rsidRPr="00C45AEA"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+</w:t>
            </w:r>
            <w:r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50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}</w:t>
            </w:r>
          </w:p>
        </w:tc>
      </w:tr>
      <w:tr w:rsidR="00C45AEA" w14:paraId="312E5089" w14:textId="5C1A2000" w:rsidTr="00C45AEA">
        <w:tc>
          <w:tcPr>
            <w:tcW w:w="2792" w:type="dxa"/>
          </w:tcPr>
          <w:p w14:paraId="31DAE8DF" w14:textId="470B756C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Fatcat incorporated</w:t>
            </w:r>
          </w:p>
        </w:tc>
        <w:tc>
          <w:tcPr>
            <w:tcW w:w="2302" w:type="dxa"/>
          </w:tcPr>
          <w:p w14:paraId="36247F24" w14:textId="7E87EF14" w:rsidR="00C45AEA" w:rsidRPr="00652685" w:rsidRDefault="00F823ED" w:rsidP="001D58FB">
            <w:pPr>
              <w:spacing w:before="240"/>
              <w:rPr>
                <w:rFonts w:asciiTheme="minorHAnsi" w:hAnsiTheme="minorHAnsi" w:cstheme="minorHAnsi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1</w:t>
            </w:r>
            <w:r w:rsidR="00C45AEA" w:rsidRPr="00652685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2144" w:type="dxa"/>
          </w:tcPr>
          <w:p w14:paraId="70C492A3" w14:textId="526A46CD" w:rsidR="00C45AEA" w:rsidRPr="00652685" w:rsidRDefault="00F823ED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2.5</w:t>
            </w:r>
          </w:p>
        </w:tc>
        <w:tc>
          <w:tcPr>
            <w:tcW w:w="2112" w:type="dxa"/>
          </w:tcPr>
          <w:p w14:paraId="714A7604" w14:textId="5DF76400" w:rsidR="00C45AEA" w:rsidRDefault="00C45AEA" w:rsidP="001D58FB">
            <w:pPr>
              <w:spacing w:before="24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{</w:t>
            </w:r>
            <w:r w:rsidRPr="00C45AEA"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-</w:t>
            </w:r>
            <w:r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25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 / </w:t>
            </w:r>
            <w:r w:rsidRPr="00C45AEA"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+10</w:t>
            </w:r>
            <w:r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}</w:t>
            </w:r>
          </w:p>
        </w:tc>
      </w:tr>
      <w:tr w:rsidR="00C45AEA" w14:paraId="6C1A2609" w14:textId="509E655F" w:rsidTr="00C45AEA">
        <w:tc>
          <w:tcPr>
            <w:tcW w:w="2792" w:type="dxa"/>
          </w:tcPr>
          <w:p w14:paraId="27F858A5" w14:textId="723AD9E0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  <w:lang w:val="en-US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Macrosoft</w:t>
            </w:r>
          </w:p>
        </w:tc>
        <w:tc>
          <w:tcPr>
            <w:tcW w:w="2302" w:type="dxa"/>
          </w:tcPr>
          <w:p w14:paraId="7D6D7B25" w14:textId="42F79019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</w:rPr>
            </w:pPr>
            <w:r w:rsidRPr="00652685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2144" w:type="dxa"/>
          </w:tcPr>
          <w:p w14:paraId="1DDBD76E" w14:textId="74914A68" w:rsidR="00C45AEA" w:rsidRPr="00652685" w:rsidRDefault="00C45AEA" w:rsidP="001D58FB">
            <w:pPr>
              <w:spacing w:before="240"/>
              <w:rPr>
                <w:rFonts w:asciiTheme="minorHAnsi" w:hAnsiTheme="minorHAnsi" w:cstheme="minorHAnsi"/>
              </w:rPr>
            </w:pPr>
            <w:r w:rsidRPr="00652685">
              <w:rPr>
                <w:rFonts w:asciiTheme="minorHAnsi" w:hAnsiTheme="minorHAnsi" w:cstheme="minorHAnsi"/>
                <w:lang w:val="en-US"/>
              </w:rPr>
              <w:t>5.0</w:t>
            </w:r>
          </w:p>
        </w:tc>
        <w:tc>
          <w:tcPr>
            <w:tcW w:w="2112" w:type="dxa"/>
          </w:tcPr>
          <w:p w14:paraId="67A3D955" w14:textId="07DF2440" w:rsidR="00C45AEA" w:rsidRDefault="00C45AEA" w:rsidP="001D58FB">
            <w:pPr>
              <w:spacing w:before="24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{</w:t>
            </w:r>
            <w:r w:rsidRPr="00C45AEA"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-</w:t>
            </w:r>
            <w:r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2</w:t>
            </w:r>
            <w:r w:rsidRPr="00C45AEA">
              <w:rPr>
                <w:rFonts w:asciiTheme="minorHAnsi" w:hAnsiTheme="minorHAnsi" w:cstheme="minorHAnsi"/>
                <w:b/>
                <w:bCs/>
                <w:color w:val="FF0000"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 / </w:t>
            </w:r>
            <w:r w:rsidRPr="00C45AEA"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+</w:t>
            </w:r>
            <w:r>
              <w:rPr>
                <w:rFonts w:asciiTheme="minorHAnsi" w:hAnsiTheme="minorHAnsi" w:cstheme="minorHAnsi"/>
                <w:b/>
                <w:bCs/>
                <w:color w:val="00B050"/>
                <w:lang w:val="en-US"/>
              </w:rPr>
              <w:t>10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}</w:t>
            </w:r>
          </w:p>
        </w:tc>
      </w:tr>
    </w:tbl>
    <w:p w14:paraId="1B30D55B" w14:textId="58546387" w:rsidR="00395913" w:rsidRPr="00395913" w:rsidRDefault="00395913" w:rsidP="000C0007">
      <w:pPr>
        <w:spacing w:before="360" w:after="0" w:line="240" w:lineRule="auto"/>
        <w:jc w:val="both"/>
        <w:rPr>
          <w:rFonts w:asciiTheme="minorHAnsi" w:hAnsiTheme="minorHAnsi" w:cstheme="minorHAnsi"/>
        </w:rPr>
      </w:pPr>
      <w:r w:rsidRPr="002B0888">
        <w:rPr>
          <w:rFonts w:asciiTheme="minorHAnsi" w:hAnsiTheme="minorHAnsi" w:cstheme="minorHAnsi"/>
        </w:rPr>
        <w:t>Можете да инвестирате, колкото парички имате</w:t>
      </w:r>
      <w:r w:rsidR="00533F1C">
        <w:rPr>
          <w:rFonts w:asciiTheme="minorHAnsi" w:hAnsiTheme="minorHAnsi" w:cstheme="minorHAnsi"/>
        </w:rPr>
        <w:t>, разбира се</w:t>
      </w:r>
      <w:r w:rsidR="000D24AC">
        <w:rPr>
          <w:rFonts w:asciiTheme="minorHAnsi" w:hAnsiTheme="minorHAnsi" w:cstheme="minorHAnsi"/>
        </w:rPr>
        <w:t>,</w:t>
      </w:r>
      <w:r w:rsidR="00533F1C">
        <w:rPr>
          <w:rFonts w:asciiTheme="minorHAnsi" w:hAnsiTheme="minorHAnsi" w:cstheme="minorHAnsi"/>
        </w:rPr>
        <w:t xml:space="preserve"> може и да </w:t>
      </w:r>
      <w:r w:rsidR="00782FB6">
        <w:rPr>
          <w:rFonts w:asciiTheme="minorHAnsi" w:hAnsiTheme="minorHAnsi" w:cstheme="minorHAnsi"/>
        </w:rPr>
        <w:t>се откажете от благородното начинание да дадете парите си за силите на злото, избор</w:t>
      </w:r>
      <w:r w:rsidR="000D24AC">
        <w:rPr>
          <w:rFonts w:asciiTheme="minorHAnsi" w:hAnsiTheme="minorHAnsi" w:cstheme="minorHAnsi"/>
        </w:rPr>
        <w:t>ът</w:t>
      </w:r>
      <w:r w:rsidR="00782FB6">
        <w:rPr>
          <w:rFonts w:asciiTheme="minorHAnsi" w:hAnsiTheme="minorHAnsi" w:cstheme="minorHAnsi"/>
        </w:rPr>
        <w:t xml:space="preserve"> е Ваш</w:t>
      </w:r>
      <w:r w:rsidRPr="002B0888">
        <w:rPr>
          <w:rFonts w:asciiTheme="minorHAnsi" w:hAnsiTheme="minorHAnsi" w:cstheme="minorHAnsi"/>
        </w:rPr>
        <w:t xml:space="preserve">. В край на цикъла се калкулира печалба и загуба. </w:t>
      </w:r>
      <w:r>
        <w:rPr>
          <w:rFonts w:asciiTheme="minorHAnsi" w:hAnsiTheme="minorHAnsi" w:cstheme="minorHAnsi"/>
        </w:rPr>
        <w:t>Калкулацията зависи от коефициента на възвр</w:t>
      </w:r>
      <w:r w:rsidR="000D24AC">
        <w:rPr>
          <w:rFonts w:asciiTheme="minorHAnsi" w:hAnsiTheme="minorHAnsi" w:cstheme="minorHAnsi"/>
        </w:rPr>
        <w:t>ъ</w:t>
      </w:r>
      <w:r>
        <w:rPr>
          <w:rFonts w:asciiTheme="minorHAnsi" w:hAnsiTheme="minorHAnsi" w:cstheme="minorHAnsi"/>
        </w:rPr>
        <w:t>щаемост, колкото по</w:t>
      </w:r>
      <w:r w:rsidR="000D24A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голям е той</w:t>
      </w:r>
      <w:r w:rsidR="000D24A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толкова по</w:t>
      </w:r>
      <w:r w:rsidR="000D24A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голям е рискът нещо да се обърка.</w:t>
      </w:r>
    </w:p>
    <w:p w14:paraId="4CB9A349" w14:textId="2792FF32" w:rsidR="000D24AC" w:rsidRDefault="000D24A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8BA0E1A" w14:textId="6D1EBE21" w:rsidR="00782FB6" w:rsidRPr="00533F1C" w:rsidRDefault="00782FB6" w:rsidP="000C0007">
      <w:pPr>
        <w:spacing w:before="240" w:after="240" w:line="240" w:lineRule="auto"/>
        <w:rPr>
          <w:rFonts w:asciiTheme="minorHAnsi" w:hAnsiTheme="minorHAnsi" w:cstheme="minorHAnsi"/>
        </w:rPr>
      </w:pPr>
      <w:r w:rsidRPr="00D7650F">
        <w:rPr>
          <w:rFonts w:asciiTheme="minorHAnsi" w:hAnsiTheme="minorHAnsi" w:cstheme="minorHAnsi"/>
          <w:b/>
          <w:bCs/>
          <w:color w:val="FF0000"/>
        </w:rPr>
        <w:lastRenderedPageBreak/>
        <w:t>Примерен изход</w:t>
      </w:r>
      <w:r w:rsidR="000D24AC">
        <w:rPr>
          <w:rFonts w:asciiTheme="minorHAnsi" w:hAnsiTheme="minorHAnsi" w:cstheme="minorHAnsi"/>
          <w:b/>
          <w:bCs/>
          <w:color w:val="FF0000"/>
        </w:rPr>
        <w:t>:</w:t>
      </w:r>
      <w:r w:rsidR="000D24AC">
        <w:rPr>
          <w:rFonts w:asciiTheme="minorHAnsi" w:hAnsiTheme="minorHAnsi" w:cstheme="minorHAnsi"/>
          <w:b/>
          <w:bCs/>
          <w:color w:val="FF0000"/>
        </w:rPr>
        <w:br/>
      </w:r>
      <w:r>
        <w:rPr>
          <w:rFonts w:asciiTheme="minorHAnsi" w:hAnsiTheme="minorHAnsi" w:cstheme="minorHAnsi"/>
        </w:rPr>
        <w:br/>
        <w:t>Инвестирайте разумно</w:t>
      </w:r>
      <w:r w:rsidR="000D24AC">
        <w:rPr>
          <w:rFonts w:asciiTheme="minorHAnsi" w:hAnsiTheme="minorHAnsi" w:cstheme="minorHAnsi"/>
        </w:rPr>
        <w:t xml:space="preserve"> и</w:t>
      </w:r>
      <w:r>
        <w:rPr>
          <w:rFonts w:asciiTheme="minorHAnsi" w:hAnsiTheme="minorHAnsi" w:cstheme="minorHAnsi"/>
        </w:rPr>
        <w:t xml:space="preserve"> изберете компания</w:t>
      </w:r>
      <w:r w:rsidR="000D24AC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lang w:val="en-US"/>
        </w:rPr>
        <w:t>* (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  <w:lang w:val="en-US"/>
        </w:rPr>
        <w:t xml:space="preserve">) : </w:t>
      </w:r>
      <w:r>
        <w:rPr>
          <w:rFonts w:asciiTheme="minorHAnsi" w:hAnsiTheme="minorHAnsi" w:cstheme="minorHAnsi"/>
          <w:b/>
          <w:bCs/>
          <w:lang w:val="en-US"/>
        </w:rPr>
        <w:t>Macrosoft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 xml:space="preserve">     | min : 50    | risk/</w:t>
      </w:r>
      <w:r w:rsidR="000D24AC">
        <w:rPr>
          <w:rFonts w:asciiTheme="minorHAnsi" w:hAnsiTheme="minorHAnsi" w:cstheme="minorHAnsi"/>
          <w:b/>
          <w:bCs/>
          <w:lang w:val="en-US"/>
        </w:rPr>
        <w:t>reward</w:t>
      </w:r>
      <w:r>
        <w:rPr>
          <w:rFonts w:asciiTheme="minorHAnsi" w:hAnsiTheme="minorHAnsi" w:cstheme="minorHAnsi"/>
          <w:b/>
          <w:bCs/>
          <w:lang w:val="en-US"/>
        </w:rPr>
        <w:t xml:space="preserve"> : 5.0</w:t>
      </w:r>
      <w:r>
        <w:rPr>
          <w:rFonts w:asciiTheme="minorHAnsi" w:hAnsiTheme="minorHAnsi" w:cstheme="minorHAnsi"/>
          <w:sz w:val="18"/>
          <w:szCs w:val="18"/>
        </w:rPr>
        <w:br/>
      </w:r>
      <w:r>
        <w:rPr>
          <w:rFonts w:asciiTheme="minorHAnsi" w:hAnsiTheme="minorHAnsi" w:cstheme="minorHAnsi"/>
          <w:lang w:val="en-US"/>
        </w:rPr>
        <w:t>* (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  <w:lang w:val="en-US"/>
        </w:rPr>
        <w:t xml:space="preserve">) : </w:t>
      </w:r>
      <w:r>
        <w:rPr>
          <w:rFonts w:asciiTheme="minorHAnsi" w:hAnsiTheme="minorHAnsi" w:cstheme="minorHAnsi"/>
          <w:b/>
          <w:bCs/>
          <w:lang w:val="en-US"/>
        </w:rPr>
        <w:t>Bombs Away | min : 400  | risk/</w:t>
      </w:r>
      <w:r w:rsidR="000D24AC">
        <w:rPr>
          <w:rFonts w:asciiTheme="minorHAnsi" w:hAnsiTheme="minorHAnsi" w:cstheme="minorHAnsi"/>
          <w:b/>
          <w:bCs/>
          <w:lang w:val="en-US"/>
        </w:rPr>
        <w:t>reward</w:t>
      </w:r>
      <w:r>
        <w:rPr>
          <w:rFonts w:asciiTheme="minorHAnsi" w:hAnsiTheme="minorHAnsi" w:cstheme="minorHAnsi"/>
          <w:b/>
          <w:bCs/>
          <w:lang w:val="en-US"/>
        </w:rPr>
        <w:t xml:space="preserve"> : 0.5</w:t>
      </w:r>
      <w:r>
        <w:rPr>
          <w:rFonts w:asciiTheme="minorHAnsi" w:hAnsiTheme="minorHAnsi" w:cstheme="minorHAnsi"/>
          <w:sz w:val="18"/>
          <w:szCs w:val="18"/>
        </w:rPr>
        <w:br/>
        <w:t xml:space="preserve">*  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(N) : </w:t>
      </w:r>
      <w:r>
        <w:rPr>
          <w:rFonts w:asciiTheme="minorHAnsi" w:hAnsiTheme="minorHAnsi" w:cstheme="minorHAnsi"/>
          <w:sz w:val="18"/>
          <w:szCs w:val="18"/>
        </w:rPr>
        <w:t>Не ми се инвестира</w:t>
      </w:r>
    </w:p>
    <w:p w14:paraId="64BBA21B" w14:textId="1EB66A2C" w:rsidR="00782FB6" w:rsidRPr="00D7650F" w:rsidRDefault="00782FB6" w:rsidP="00782FB6">
      <w:pPr>
        <w:spacing w:before="240" w:after="0" w:line="240" w:lineRule="auto"/>
        <w:rPr>
          <w:rFonts w:asciiTheme="minorHAnsi" w:hAnsiTheme="minorHAnsi" w:cstheme="minorHAnsi"/>
          <w:b/>
          <w:bCs/>
          <w:color w:val="00B050"/>
        </w:rPr>
      </w:pPr>
      <w:r w:rsidRPr="00D7650F">
        <w:rPr>
          <w:rFonts w:asciiTheme="minorHAnsi" w:hAnsiTheme="minorHAnsi" w:cstheme="minorHAnsi"/>
          <w:b/>
          <w:bCs/>
          <w:color w:val="00B050"/>
        </w:rPr>
        <w:t>Примерен вход</w:t>
      </w:r>
      <w:r w:rsidR="000D24AC">
        <w:rPr>
          <w:rFonts w:asciiTheme="minorHAnsi" w:hAnsiTheme="minorHAnsi" w:cstheme="minorHAnsi"/>
          <w:b/>
          <w:bCs/>
          <w:color w:val="00B050"/>
        </w:rPr>
        <w:t>:</w:t>
      </w:r>
    </w:p>
    <w:p w14:paraId="58026BE5" w14:textId="4F70D845" w:rsidR="00782FB6" w:rsidRDefault="000D24AC" w:rsidP="000C0007">
      <w:pPr>
        <w:spacing w:before="120" w:after="60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(</w:t>
      </w:r>
      <w:r w:rsidR="00782FB6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)</w:t>
      </w:r>
    </w:p>
    <w:p w14:paraId="6FF2036F" w14:textId="3D2942CC" w:rsidR="00782FB6" w:rsidRPr="00533F1C" w:rsidRDefault="00782FB6">
      <w:pPr>
        <w:spacing w:before="240" w:after="0" w:line="240" w:lineRule="auto"/>
        <w:rPr>
          <w:rFonts w:asciiTheme="minorHAnsi" w:hAnsiTheme="minorHAnsi" w:cstheme="minorHAnsi"/>
        </w:rPr>
      </w:pPr>
      <w:r w:rsidRPr="00D7650F">
        <w:rPr>
          <w:rFonts w:asciiTheme="minorHAnsi" w:hAnsiTheme="minorHAnsi" w:cstheme="minorHAnsi"/>
          <w:b/>
          <w:bCs/>
          <w:color w:val="FF0000"/>
        </w:rPr>
        <w:t>Примерен изход</w:t>
      </w:r>
      <w:r w:rsidR="000D24AC">
        <w:rPr>
          <w:rFonts w:asciiTheme="minorHAnsi" w:hAnsiTheme="minorHAnsi" w:cstheme="minorHAnsi"/>
          <w:b/>
          <w:bCs/>
          <w:color w:val="FF0000"/>
        </w:rPr>
        <w:t>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  <w:t xml:space="preserve">Ти избра да направиш инвестиция в </w:t>
      </w:r>
      <w:r w:rsidR="000D24AC">
        <w:rPr>
          <w:rFonts w:asciiTheme="minorHAnsi" w:hAnsiTheme="minorHAnsi" w:cstheme="minorHAnsi"/>
        </w:rPr>
        <w:t>„</w:t>
      </w:r>
      <w:r>
        <w:rPr>
          <w:rFonts w:asciiTheme="minorHAnsi" w:hAnsiTheme="minorHAnsi" w:cstheme="minorHAnsi"/>
          <w:b/>
          <w:bCs/>
          <w:lang w:val="en-US"/>
        </w:rPr>
        <w:t>Macrosoft</w:t>
      </w:r>
      <w:r w:rsidR="000D24AC">
        <w:rPr>
          <w:rFonts w:asciiTheme="minorHAnsi" w:hAnsiTheme="minorHAnsi" w:cstheme="minorHAnsi"/>
          <w:b/>
          <w:bCs/>
        </w:rPr>
        <w:t>“</w:t>
      </w:r>
      <w:r>
        <w:rPr>
          <w:rFonts w:asciiTheme="minorHAnsi" w:hAnsiTheme="minorHAnsi" w:cstheme="minorHAnsi"/>
          <w:b/>
          <w:bCs/>
        </w:rPr>
        <w:t>, посочи сумата</w:t>
      </w:r>
      <w:r w:rsidR="000D24AC">
        <w:rPr>
          <w:rFonts w:asciiTheme="minorHAnsi" w:hAnsiTheme="minorHAnsi" w:cstheme="minorHAnsi"/>
          <w:b/>
          <w:bCs/>
        </w:rPr>
        <w:t>,</w:t>
      </w:r>
      <w:r>
        <w:rPr>
          <w:rFonts w:asciiTheme="minorHAnsi" w:hAnsiTheme="minorHAnsi" w:cstheme="minorHAnsi"/>
          <w:b/>
          <w:bCs/>
        </w:rPr>
        <w:t xml:space="preserve"> която си склонен да отделиш или натисни </w:t>
      </w:r>
      <w:r w:rsidR="000D24AC">
        <w:rPr>
          <w:rFonts w:asciiTheme="minorHAnsi" w:hAnsiTheme="minorHAnsi" w:cstheme="minorHAnsi"/>
          <w:b/>
          <w:bCs/>
        </w:rPr>
        <w:t>„</w:t>
      </w:r>
      <w:r>
        <w:rPr>
          <w:rFonts w:asciiTheme="minorHAnsi" w:hAnsiTheme="minorHAnsi" w:cstheme="minorHAnsi"/>
          <w:b/>
          <w:bCs/>
          <w:lang w:val="en-US"/>
        </w:rPr>
        <w:t>N</w:t>
      </w:r>
      <w:r w:rsidR="000D24AC">
        <w:rPr>
          <w:rFonts w:asciiTheme="minorHAnsi" w:hAnsiTheme="minorHAnsi" w:cstheme="minorHAnsi"/>
          <w:b/>
          <w:bCs/>
        </w:rPr>
        <w:t>“,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</w:rPr>
        <w:t>за да се върнеш към предишното мен</w:t>
      </w:r>
      <w:r w:rsidR="000D24AC">
        <w:rPr>
          <w:rFonts w:asciiTheme="minorHAnsi" w:hAnsiTheme="minorHAnsi" w:cstheme="minorHAnsi"/>
          <w:b/>
          <w:bCs/>
        </w:rPr>
        <w:t>ю.</w:t>
      </w:r>
    </w:p>
    <w:p w14:paraId="327AB1F6" w14:textId="50537DDB" w:rsidR="00782FB6" w:rsidRPr="00D7650F" w:rsidRDefault="00782FB6" w:rsidP="000C0007">
      <w:pPr>
        <w:spacing w:before="600" w:after="0" w:line="240" w:lineRule="auto"/>
        <w:rPr>
          <w:rFonts w:asciiTheme="minorHAnsi" w:hAnsiTheme="minorHAnsi" w:cstheme="minorHAnsi"/>
          <w:b/>
          <w:bCs/>
          <w:color w:val="00B050"/>
        </w:rPr>
      </w:pPr>
      <w:r w:rsidRPr="00D7650F">
        <w:rPr>
          <w:rFonts w:asciiTheme="minorHAnsi" w:hAnsiTheme="minorHAnsi" w:cstheme="minorHAnsi"/>
          <w:b/>
          <w:bCs/>
          <w:color w:val="00B050"/>
        </w:rPr>
        <w:t>Примерен вход</w:t>
      </w:r>
      <w:r w:rsidR="000D24AC">
        <w:rPr>
          <w:rFonts w:asciiTheme="minorHAnsi" w:hAnsiTheme="minorHAnsi" w:cstheme="minorHAnsi"/>
          <w:b/>
          <w:bCs/>
          <w:color w:val="00B050"/>
        </w:rPr>
        <w:t>:</w:t>
      </w:r>
    </w:p>
    <w:p w14:paraId="4AF70DAF" w14:textId="387F1282" w:rsidR="00782FB6" w:rsidRPr="00782FB6" w:rsidRDefault="00782FB6" w:rsidP="00782FB6">
      <w:pPr>
        <w:spacing w:before="240"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100</w:t>
      </w:r>
    </w:p>
    <w:p w14:paraId="02D4CB12" w14:textId="0DF937BF" w:rsidR="00782FB6" w:rsidRPr="00533F1C" w:rsidRDefault="00782FB6" w:rsidP="00782FB6">
      <w:pPr>
        <w:spacing w:before="240" w:after="0" w:line="240" w:lineRule="auto"/>
        <w:rPr>
          <w:rFonts w:asciiTheme="minorHAnsi" w:hAnsiTheme="minorHAnsi" w:cstheme="minorHAnsi"/>
        </w:rPr>
      </w:pPr>
      <w:r w:rsidRPr="00D7650F">
        <w:rPr>
          <w:rFonts w:asciiTheme="minorHAnsi" w:hAnsiTheme="minorHAnsi" w:cstheme="minorHAnsi"/>
          <w:b/>
          <w:bCs/>
          <w:color w:val="FF0000"/>
        </w:rPr>
        <w:t>Примерен изход</w:t>
      </w:r>
      <w:r w:rsidR="000D24AC">
        <w:rPr>
          <w:rFonts w:asciiTheme="minorHAnsi" w:hAnsiTheme="minorHAnsi" w:cstheme="minorHAnsi"/>
          <w:b/>
          <w:bCs/>
          <w:color w:val="FF0000"/>
        </w:rPr>
        <w:t>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  <w:t>Супер</w:t>
      </w:r>
      <w:r w:rsidR="00AA02F4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ти направи успешна инвестиция, може да пробваш пак</w:t>
      </w:r>
      <w:r w:rsidR="00AA02F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lang w:val="en-US"/>
        </w:rPr>
        <w:t>* (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  <w:lang w:val="en-US"/>
        </w:rPr>
        <w:t xml:space="preserve">) : </w:t>
      </w:r>
      <w:r>
        <w:rPr>
          <w:rFonts w:asciiTheme="minorHAnsi" w:hAnsiTheme="minorHAnsi" w:cstheme="minorHAnsi"/>
          <w:b/>
          <w:bCs/>
          <w:lang w:val="en-US"/>
        </w:rPr>
        <w:t>Macrosoft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 xml:space="preserve">     | min : 50    | risk/</w:t>
      </w:r>
      <w:r w:rsidR="00AA02F4">
        <w:rPr>
          <w:rFonts w:asciiTheme="minorHAnsi" w:hAnsiTheme="minorHAnsi" w:cstheme="minorHAnsi"/>
          <w:b/>
          <w:bCs/>
          <w:lang w:val="en-US"/>
        </w:rPr>
        <w:t>reward</w:t>
      </w:r>
      <w:r>
        <w:rPr>
          <w:rFonts w:asciiTheme="minorHAnsi" w:hAnsiTheme="minorHAnsi" w:cstheme="minorHAnsi"/>
          <w:b/>
          <w:bCs/>
          <w:lang w:val="en-US"/>
        </w:rPr>
        <w:t xml:space="preserve"> : 5.0</w:t>
      </w:r>
      <w:r>
        <w:rPr>
          <w:rFonts w:asciiTheme="minorHAnsi" w:hAnsiTheme="minorHAnsi" w:cstheme="minorHAnsi"/>
          <w:sz w:val="18"/>
          <w:szCs w:val="18"/>
        </w:rPr>
        <w:br/>
      </w:r>
      <w:r>
        <w:rPr>
          <w:rFonts w:asciiTheme="minorHAnsi" w:hAnsiTheme="minorHAnsi" w:cstheme="minorHAnsi"/>
          <w:lang w:val="en-US"/>
        </w:rPr>
        <w:t>* (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  <w:lang w:val="en-US"/>
        </w:rPr>
        <w:t xml:space="preserve">) : </w:t>
      </w:r>
      <w:r>
        <w:rPr>
          <w:rFonts w:asciiTheme="minorHAnsi" w:hAnsiTheme="minorHAnsi" w:cstheme="minorHAnsi"/>
          <w:b/>
          <w:bCs/>
          <w:lang w:val="en-US"/>
        </w:rPr>
        <w:t>Bombs Away | min : 400  | risk/</w:t>
      </w:r>
      <w:r w:rsidR="00AA02F4">
        <w:rPr>
          <w:rFonts w:asciiTheme="minorHAnsi" w:hAnsiTheme="minorHAnsi" w:cstheme="minorHAnsi"/>
          <w:b/>
          <w:bCs/>
          <w:lang w:val="en-US"/>
        </w:rPr>
        <w:t>reward</w:t>
      </w:r>
      <w:r>
        <w:rPr>
          <w:rFonts w:asciiTheme="minorHAnsi" w:hAnsiTheme="minorHAnsi" w:cstheme="minorHAnsi"/>
          <w:b/>
          <w:bCs/>
          <w:lang w:val="en-US"/>
        </w:rPr>
        <w:t xml:space="preserve"> : 0.5</w:t>
      </w:r>
      <w:r>
        <w:rPr>
          <w:rFonts w:asciiTheme="minorHAnsi" w:hAnsiTheme="minorHAnsi" w:cstheme="minorHAnsi"/>
          <w:sz w:val="18"/>
          <w:szCs w:val="18"/>
        </w:rPr>
        <w:br/>
        <w:t xml:space="preserve">*  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(N) : </w:t>
      </w:r>
      <w:r>
        <w:rPr>
          <w:rFonts w:asciiTheme="minorHAnsi" w:hAnsiTheme="minorHAnsi" w:cstheme="minorHAnsi"/>
          <w:sz w:val="18"/>
          <w:szCs w:val="18"/>
        </w:rPr>
        <w:t>Не ми се инвестира повече</w:t>
      </w:r>
    </w:p>
    <w:p w14:paraId="671966FF" w14:textId="77777777" w:rsidR="00782FB6" w:rsidRDefault="00782FB6" w:rsidP="00782FB6">
      <w:pPr>
        <w:rPr>
          <w:rFonts w:asciiTheme="minorHAnsi" w:hAnsiTheme="minorHAnsi" w:cstheme="minorHAnsi"/>
          <w:b/>
          <w:bCs/>
        </w:rPr>
      </w:pPr>
    </w:p>
    <w:p w14:paraId="421E5D0D" w14:textId="77777777" w:rsidR="00CE5D6F" w:rsidRDefault="00CE5D6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2CD3D30A" w14:textId="1CA35C73" w:rsidR="00CE5D6F" w:rsidRDefault="00CE5D6F" w:rsidP="007C6FC0">
      <w:pPr>
        <w:pStyle w:val="Heading2"/>
      </w:pPr>
      <w:r>
        <w:lastRenderedPageBreak/>
        <w:t>Калкулиране на печалба и загуба</w:t>
      </w:r>
    </w:p>
    <w:p w14:paraId="5A221D49" w14:textId="77777777" w:rsidR="00CE5D6F" w:rsidRDefault="00CE5D6F" w:rsidP="000C0007">
      <w:pPr>
        <w:jc w:val="both"/>
        <w:rPr>
          <w:rFonts w:asciiTheme="minorHAnsi" w:hAnsiTheme="minorHAnsi" w:cstheme="minorHAnsi"/>
          <w:b/>
          <w:bCs/>
        </w:rPr>
      </w:pPr>
    </w:p>
    <w:p w14:paraId="57C1EE37" w14:textId="49469495" w:rsidR="00510A41" w:rsidRDefault="00CE5D6F" w:rsidP="000C0007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Приключване на игровия цикъл</w:t>
      </w:r>
    </w:p>
    <w:p w14:paraId="3B588D39" w14:textId="0ADDCF9C" w:rsidR="00510A41" w:rsidRPr="00205CC8" w:rsidRDefault="00395913" w:rsidP="000C0007">
      <w:pPr>
        <w:spacing w:before="240" w:after="0" w:line="240" w:lineRule="auto"/>
        <w:jc w:val="both"/>
        <w:rPr>
          <w:rFonts w:asciiTheme="minorHAnsi" w:hAnsiTheme="minorHAnsi" w:cstheme="minorHAnsi"/>
          <w:lang w:val="en-US"/>
        </w:rPr>
      </w:pPr>
      <w:r w:rsidRPr="00205CC8">
        <w:rPr>
          <w:rFonts w:asciiTheme="minorHAnsi" w:hAnsiTheme="minorHAnsi" w:cstheme="minorHAnsi"/>
        </w:rPr>
        <w:t>В края на цикъла е време за отчет</w:t>
      </w:r>
      <w:r w:rsidR="009D6A8E">
        <w:rPr>
          <w:rFonts w:asciiTheme="minorHAnsi" w:hAnsiTheme="minorHAnsi" w:cstheme="minorHAnsi"/>
        </w:rPr>
        <w:t>. Ц</w:t>
      </w:r>
      <w:r w:rsidRPr="00205CC8">
        <w:rPr>
          <w:rFonts w:asciiTheme="minorHAnsi" w:hAnsiTheme="minorHAnsi" w:cstheme="minorHAnsi"/>
        </w:rPr>
        <w:t>икъл</w:t>
      </w:r>
      <w:r w:rsidR="009D6A8E">
        <w:rPr>
          <w:rFonts w:asciiTheme="minorHAnsi" w:hAnsiTheme="minorHAnsi" w:cstheme="minorHAnsi"/>
        </w:rPr>
        <w:t>ът</w:t>
      </w:r>
      <w:r w:rsidRPr="00205CC8">
        <w:rPr>
          <w:rFonts w:asciiTheme="minorHAnsi" w:hAnsiTheme="minorHAnsi" w:cstheme="minorHAnsi"/>
        </w:rPr>
        <w:t xml:space="preserve"> приключва в момента</w:t>
      </w:r>
      <w:r w:rsidR="009D6A8E">
        <w:rPr>
          <w:rFonts w:asciiTheme="minorHAnsi" w:hAnsiTheme="minorHAnsi" w:cstheme="minorHAnsi"/>
        </w:rPr>
        <w:t>,</w:t>
      </w:r>
      <w:r w:rsidRPr="00205CC8">
        <w:rPr>
          <w:rFonts w:asciiTheme="minorHAnsi" w:hAnsiTheme="minorHAnsi" w:cstheme="minorHAnsi"/>
        </w:rPr>
        <w:t xml:space="preserve"> в който и двамата играчи стъпят на квадратче </w:t>
      </w:r>
      <w:r w:rsidR="009D6A8E">
        <w:rPr>
          <w:rFonts w:asciiTheme="minorHAnsi" w:hAnsiTheme="minorHAnsi" w:cstheme="minorHAnsi"/>
        </w:rPr>
        <w:t>„</w:t>
      </w:r>
      <w:r w:rsidRPr="000C0007">
        <w:rPr>
          <w:rFonts w:asciiTheme="minorHAnsi" w:hAnsiTheme="minorHAnsi" w:cstheme="minorHAnsi"/>
          <w:b/>
          <w:lang w:val="en-US"/>
        </w:rPr>
        <w:t>START</w:t>
      </w:r>
      <w:r w:rsidR="009D6A8E">
        <w:rPr>
          <w:rFonts w:asciiTheme="minorHAnsi" w:hAnsiTheme="minorHAnsi" w:cstheme="minorHAnsi"/>
        </w:rPr>
        <w:t>“</w:t>
      </w:r>
      <w:r w:rsidRPr="00205CC8">
        <w:rPr>
          <w:rFonts w:asciiTheme="minorHAnsi" w:hAnsiTheme="minorHAnsi" w:cstheme="minorHAnsi"/>
        </w:rPr>
        <w:t>. Изпълняват се последователно следните калкулации в описания ред</w:t>
      </w:r>
      <w:r w:rsidRPr="00205CC8">
        <w:rPr>
          <w:rFonts w:asciiTheme="minorHAnsi" w:hAnsiTheme="minorHAnsi" w:cstheme="minorHAnsi"/>
          <w:lang w:val="en-US"/>
        </w:rPr>
        <w:t>:</w:t>
      </w:r>
    </w:p>
    <w:p w14:paraId="7741CA16" w14:textId="7A724D97" w:rsidR="00395913" w:rsidRPr="00205CC8" w:rsidRDefault="00395913" w:rsidP="000C0007">
      <w:pPr>
        <w:pStyle w:val="ListParagraph"/>
        <w:numPr>
          <w:ilvl w:val="0"/>
          <w:numId w:val="6"/>
        </w:numPr>
        <w:spacing w:before="240" w:after="0" w:line="240" w:lineRule="auto"/>
        <w:jc w:val="both"/>
        <w:rPr>
          <w:rFonts w:asciiTheme="minorHAnsi" w:hAnsiTheme="minorHAnsi" w:cstheme="minorHAnsi"/>
          <w:lang w:val="en-US"/>
        </w:rPr>
      </w:pPr>
      <w:r w:rsidRPr="00205CC8">
        <w:rPr>
          <w:rFonts w:asciiTheme="minorHAnsi" w:hAnsiTheme="minorHAnsi" w:cstheme="minorHAnsi"/>
        </w:rPr>
        <w:t>Изчисляване на резултат от инвестиция</w:t>
      </w:r>
      <w:r w:rsidR="009D6A8E">
        <w:rPr>
          <w:rFonts w:asciiTheme="minorHAnsi" w:hAnsiTheme="minorHAnsi" w:cstheme="minorHAnsi"/>
        </w:rPr>
        <w:t>;</w:t>
      </w:r>
    </w:p>
    <w:p w14:paraId="6242C696" w14:textId="1D78A51A" w:rsidR="00395913" w:rsidRPr="00205CC8" w:rsidRDefault="00395913" w:rsidP="000C0007">
      <w:pPr>
        <w:pStyle w:val="ListParagraph"/>
        <w:numPr>
          <w:ilvl w:val="0"/>
          <w:numId w:val="6"/>
        </w:numPr>
        <w:spacing w:before="240" w:after="0" w:line="240" w:lineRule="auto"/>
        <w:jc w:val="both"/>
        <w:rPr>
          <w:rFonts w:asciiTheme="minorHAnsi" w:hAnsiTheme="minorHAnsi" w:cstheme="minorHAnsi"/>
        </w:rPr>
      </w:pPr>
      <w:r w:rsidRPr="00205CC8">
        <w:rPr>
          <w:rFonts w:asciiTheme="minorHAnsi" w:hAnsiTheme="minorHAnsi" w:cstheme="minorHAnsi"/>
        </w:rPr>
        <w:t>Изчисляване на наказания в следствие на капани</w:t>
      </w:r>
      <w:r w:rsidR="009D6A8E">
        <w:rPr>
          <w:rFonts w:asciiTheme="minorHAnsi" w:hAnsiTheme="minorHAnsi" w:cstheme="minorHAnsi"/>
        </w:rPr>
        <w:t>.</w:t>
      </w:r>
    </w:p>
    <w:p w14:paraId="39D534C7" w14:textId="69CA50BC" w:rsidR="00395913" w:rsidRDefault="00395913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 w:rsidRPr="00205CC8">
        <w:rPr>
          <w:rFonts w:asciiTheme="minorHAnsi" w:hAnsiTheme="minorHAnsi" w:cstheme="minorHAnsi"/>
        </w:rPr>
        <w:t>Калкулираните суми се събират с наличните средства, с които играч</w:t>
      </w:r>
      <w:r w:rsidR="009D6A8E">
        <w:rPr>
          <w:rFonts w:asciiTheme="minorHAnsi" w:hAnsiTheme="minorHAnsi" w:cstheme="minorHAnsi"/>
        </w:rPr>
        <w:t>ът</w:t>
      </w:r>
      <w:r w:rsidRPr="00205CC8">
        <w:rPr>
          <w:rFonts w:asciiTheme="minorHAnsi" w:hAnsiTheme="minorHAnsi" w:cstheme="minorHAnsi"/>
        </w:rPr>
        <w:t xml:space="preserve"> разполага. </w:t>
      </w:r>
      <w:r w:rsidR="00205CC8" w:rsidRPr="00205CC8">
        <w:rPr>
          <w:rFonts w:asciiTheme="minorHAnsi" w:hAnsiTheme="minorHAnsi" w:cstheme="minorHAnsi"/>
        </w:rPr>
        <w:t>Ако и двамата играчи имат резултат различен от нула</w:t>
      </w:r>
      <w:r w:rsidR="009D6A8E">
        <w:rPr>
          <w:rFonts w:asciiTheme="minorHAnsi" w:hAnsiTheme="minorHAnsi" w:cstheme="minorHAnsi"/>
        </w:rPr>
        <w:t xml:space="preserve"> – </w:t>
      </w:r>
      <w:r w:rsidR="00205CC8" w:rsidRPr="00205CC8">
        <w:rPr>
          <w:rFonts w:asciiTheme="minorHAnsi" w:hAnsiTheme="minorHAnsi" w:cstheme="minorHAnsi"/>
        </w:rPr>
        <w:t>играта продължава.</w:t>
      </w:r>
    </w:p>
    <w:p w14:paraId="1E1DC3A6" w14:textId="77777777" w:rsidR="00CE5D6F" w:rsidRDefault="00CE5D6F" w:rsidP="00CE5D6F">
      <w:pPr>
        <w:jc w:val="both"/>
        <w:rPr>
          <w:rFonts w:asciiTheme="minorHAnsi" w:hAnsiTheme="minorHAnsi" w:cstheme="minorHAnsi"/>
          <w:b/>
          <w:bCs/>
        </w:rPr>
      </w:pPr>
    </w:p>
    <w:p w14:paraId="016F8B75" w14:textId="2F45A6D3" w:rsidR="00CE5D6F" w:rsidRDefault="00CE5D6F" w:rsidP="00CE5D6F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Изчисляване на печалба</w:t>
      </w:r>
      <w:r>
        <w:rPr>
          <w:rFonts w:asciiTheme="minorHAnsi" w:hAnsiTheme="minorHAnsi" w:cstheme="minorHAnsi"/>
          <w:b/>
          <w:bCs/>
          <w:lang w:val="en-US"/>
        </w:rPr>
        <w:t>/</w:t>
      </w:r>
      <w:r>
        <w:rPr>
          <w:rFonts w:asciiTheme="minorHAnsi" w:hAnsiTheme="minorHAnsi" w:cstheme="minorHAnsi"/>
          <w:b/>
          <w:bCs/>
        </w:rPr>
        <w:t>загуба от инвестиция</w:t>
      </w:r>
    </w:p>
    <w:p w14:paraId="118826A0" w14:textId="1D32EB4D" w:rsidR="00CE5D6F" w:rsidRDefault="00CE5D6F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Как се изчисляват загубите или печалбите ви можете да прецените от табличката, с данните на фирмите в секция Инвестиции. Всяка една фирма разполага с коефициент на възвръщаемост с който можете да умножите цялата сума на вашата инвестиция.</w:t>
      </w:r>
    </w:p>
    <w:p w14:paraId="6A7E7AFA" w14:textId="694B2816" w:rsidR="00CE5D6F" w:rsidRDefault="00CE5D6F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Но не забравяйте че не всяка инвестиция може да е успешна. До всяка фирма има рисков интервал в който са дефинирани начална </w:t>
      </w:r>
      <w:r>
        <w:rPr>
          <w:rFonts w:asciiTheme="minorHAnsi" w:hAnsiTheme="minorHAnsi" w:cstheme="minorHAnsi"/>
          <w:lang w:val="en-US"/>
        </w:rPr>
        <w:t>(</w:t>
      </w:r>
      <w:r>
        <w:rPr>
          <w:rFonts w:asciiTheme="minorHAnsi" w:hAnsiTheme="minorHAnsi" w:cstheme="minorHAnsi"/>
        </w:rPr>
        <w:t>отрицателна</w:t>
      </w:r>
      <w:r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</w:rPr>
        <w:t xml:space="preserve"> и крайна </w:t>
      </w:r>
      <w:r>
        <w:rPr>
          <w:rFonts w:asciiTheme="minorHAnsi" w:hAnsiTheme="minorHAnsi" w:cstheme="minorHAnsi"/>
          <w:lang w:val="en-US"/>
        </w:rPr>
        <w:t>(</w:t>
      </w:r>
      <w:r>
        <w:rPr>
          <w:rFonts w:asciiTheme="minorHAnsi" w:hAnsiTheme="minorHAnsi" w:cstheme="minorHAnsi"/>
        </w:rPr>
        <w:t>положителна</w:t>
      </w:r>
      <w:r>
        <w:rPr>
          <w:rFonts w:asciiTheme="minorHAnsi" w:hAnsiTheme="minorHAnsi" w:cstheme="minorHAnsi"/>
          <w:lang w:val="en-US"/>
        </w:rPr>
        <w:t xml:space="preserve">) </w:t>
      </w:r>
      <w:r>
        <w:rPr>
          <w:rFonts w:asciiTheme="minorHAnsi" w:hAnsiTheme="minorHAnsi" w:cstheme="minorHAnsi"/>
        </w:rPr>
        <w:t>стойност. Дали инвестицията е успешна или не успешна се определя на случаен принцип, като се генерира число в посочения интервал. Ако числото е положително честито вие печелите, ако е отрицателно губите.</w:t>
      </w:r>
    </w:p>
    <w:p w14:paraId="0449BBE1" w14:textId="151F8316" w:rsidR="00CE5D6F" w:rsidRPr="00CE5D6F" w:rsidRDefault="00CE5D6F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Печалбата </w:t>
      </w:r>
      <w:r>
        <w:rPr>
          <w:rFonts w:asciiTheme="minorHAnsi" w:hAnsiTheme="minorHAnsi" w:cstheme="minorHAnsi"/>
          <w:lang w:val="en-US"/>
        </w:rPr>
        <w:t xml:space="preserve">/ </w:t>
      </w:r>
      <w:r>
        <w:rPr>
          <w:rFonts w:asciiTheme="minorHAnsi" w:hAnsiTheme="minorHAnsi" w:cstheme="minorHAnsi"/>
        </w:rPr>
        <w:t>загубата се калкулира като умножите сумата на вашата инвестиция по коефициента на възвръщаемост за съответната компания в която се инвестирали.</w:t>
      </w:r>
    </w:p>
    <w:p w14:paraId="378EEEE5" w14:textId="77777777" w:rsidR="00CE5D6F" w:rsidRPr="00205CC8" w:rsidRDefault="00CE5D6F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</w:p>
    <w:p w14:paraId="72AA91B2" w14:textId="54090874" w:rsidR="00205CC8" w:rsidRDefault="00205CC8" w:rsidP="000C0007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Край на играта</w:t>
      </w:r>
      <w:r>
        <w:rPr>
          <w:rFonts w:asciiTheme="minorHAnsi" w:hAnsiTheme="minorHAnsi" w:cstheme="minorHAnsi"/>
          <w:b/>
          <w:bCs/>
          <w:lang w:val="en-US"/>
        </w:rPr>
        <w:t>/</w:t>
      </w:r>
      <w:r>
        <w:rPr>
          <w:rFonts w:asciiTheme="minorHAnsi" w:hAnsiTheme="minorHAnsi" w:cstheme="minorHAnsi"/>
          <w:b/>
          <w:bCs/>
        </w:rPr>
        <w:t>определяне на победител</w:t>
      </w:r>
    </w:p>
    <w:p w14:paraId="144A0951" w14:textId="2D68BD02" w:rsidR="00123A74" w:rsidRDefault="00CD457C" w:rsidP="000C0007">
      <w:pPr>
        <w:spacing w:before="240" w:after="0" w:line="240" w:lineRule="auto"/>
        <w:jc w:val="both"/>
        <w:rPr>
          <w:rFonts w:asciiTheme="minorHAnsi" w:hAnsiTheme="minorHAnsi" w:cstheme="minorHAnsi"/>
        </w:rPr>
      </w:pPr>
      <w:r w:rsidRPr="00CD457C">
        <w:rPr>
          <w:rFonts w:asciiTheme="minorHAnsi" w:hAnsiTheme="minorHAnsi" w:cstheme="minorHAnsi"/>
        </w:rPr>
        <w:t>Играта приключва</w:t>
      </w:r>
      <w:r w:rsidR="009D6A8E">
        <w:rPr>
          <w:rFonts w:asciiTheme="minorHAnsi" w:hAnsiTheme="minorHAnsi" w:cstheme="minorHAnsi"/>
        </w:rPr>
        <w:t>,</w:t>
      </w:r>
      <w:r w:rsidRPr="00CD457C">
        <w:rPr>
          <w:rFonts w:asciiTheme="minorHAnsi" w:hAnsiTheme="minorHAnsi" w:cstheme="minorHAnsi"/>
        </w:rPr>
        <w:t xml:space="preserve"> когато единият от двамата </w:t>
      </w:r>
      <w:r w:rsidRPr="00782FB6">
        <w:rPr>
          <w:rFonts w:asciiTheme="minorHAnsi" w:hAnsiTheme="minorHAnsi" w:cstheme="minorHAnsi"/>
          <w:b/>
          <w:bCs/>
        </w:rPr>
        <w:t>играчи остане без пари</w:t>
      </w:r>
      <w:r w:rsidRPr="00CD457C">
        <w:rPr>
          <w:rFonts w:asciiTheme="minorHAnsi" w:hAnsiTheme="minorHAnsi" w:cstheme="minorHAnsi"/>
        </w:rPr>
        <w:t>. Това може да се случи в рамките на цикъла</w:t>
      </w:r>
      <w:r w:rsidR="009D6A8E">
        <w:rPr>
          <w:rFonts w:asciiTheme="minorHAnsi" w:hAnsiTheme="minorHAnsi" w:cstheme="minorHAnsi"/>
        </w:rPr>
        <w:t xml:space="preserve"> </w:t>
      </w:r>
      <w:r w:rsidRPr="00CD457C">
        <w:rPr>
          <w:rFonts w:asciiTheme="minorHAnsi" w:hAnsiTheme="minorHAnsi" w:cstheme="minorHAnsi"/>
          <w:lang w:val="en-US"/>
        </w:rPr>
        <w:t>(</w:t>
      </w:r>
      <w:r w:rsidRPr="00CD457C">
        <w:rPr>
          <w:rFonts w:asciiTheme="minorHAnsi" w:hAnsiTheme="minorHAnsi" w:cstheme="minorHAnsi"/>
        </w:rPr>
        <w:t>например</w:t>
      </w:r>
      <w:r w:rsidR="009D6A8E">
        <w:rPr>
          <w:rFonts w:asciiTheme="minorHAnsi" w:hAnsiTheme="minorHAnsi" w:cstheme="minorHAnsi"/>
        </w:rPr>
        <w:t>,</w:t>
      </w:r>
      <w:r w:rsidRPr="00CD457C">
        <w:rPr>
          <w:rFonts w:asciiTheme="minorHAnsi" w:hAnsiTheme="minorHAnsi" w:cstheme="minorHAnsi"/>
        </w:rPr>
        <w:t xml:space="preserve"> при попадане на квадратче </w:t>
      </w:r>
      <w:r w:rsidR="009D6A8E">
        <w:rPr>
          <w:rFonts w:asciiTheme="minorHAnsi" w:hAnsiTheme="minorHAnsi" w:cstheme="minorHAnsi"/>
        </w:rPr>
        <w:t>„</w:t>
      </w:r>
      <w:r w:rsidR="009D6A8E" w:rsidRPr="000C0007">
        <w:rPr>
          <w:rFonts w:asciiTheme="minorHAnsi" w:hAnsiTheme="minorHAnsi" w:cstheme="minorHAnsi"/>
          <w:b/>
        </w:rPr>
        <w:t>Ш</w:t>
      </w:r>
      <w:r w:rsidRPr="000C0007">
        <w:rPr>
          <w:rFonts w:asciiTheme="minorHAnsi" w:hAnsiTheme="minorHAnsi" w:cstheme="minorHAnsi"/>
          <w:b/>
        </w:rPr>
        <w:t>анс</w:t>
      </w:r>
      <w:r w:rsidR="009D6A8E">
        <w:rPr>
          <w:rFonts w:asciiTheme="minorHAnsi" w:hAnsiTheme="minorHAnsi" w:cstheme="minorHAnsi"/>
        </w:rPr>
        <w:t>“</w:t>
      </w:r>
      <w:r w:rsidRPr="00CD457C">
        <w:rPr>
          <w:rFonts w:asciiTheme="minorHAnsi" w:hAnsiTheme="minorHAnsi" w:cstheme="minorHAnsi"/>
        </w:rPr>
        <w:t xml:space="preserve"> с негативна последица</w:t>
      </w:r>
      <w:r w:rsidRPr="00CD457C">
        <w:rPr>
          <w:rFonts w:asciiTheme="minorHAnsi" w:hAnsiTheme="minorHAnsi" w:cstheme="minorHAnsi"/>
          <w:lang w:val="en-US"/>
        </w:rPr>
        <w:t>)</w:t>
      </w:r>
      <w:r w:rsidR="009D6A8E">
        <w:rPr>
          <w:rFonts w:asciiTheme="minorHAnsi" w:hAnsiTheme="minorHAnsi" w:cstheme="minorHAnsi"/>
        </w:rPr>
        <w:t>,</w:t>
      </w:r>
      <w:r w:rsidRPr="00CD457C">
        <w:rPr>
          <w:rFonts w:asciiTheme="minorHAnsi" w:hAnsiTheme="minorHAnsi" w:cstheme="minorHAnsi"/>
        </w:rPr>
        <w:t xml:space="preserve"> както и по време на изчисление на резултата от инвестиция.</w:t>
      </w:r>
    </w:p>
    <w:p w14:paraId="0E1BF5FC" w14:textId="3F0C5A45" w:rsidR="009532AA" w:rsidRDefault="009532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367F72D" w14:textId="77777777" w:rsidR="009532AA" w:rsidRDefault="009532AA" w:rsidP="009532AA">
      <w:pPr>
        <w:pStyle w:val="Heading2"/>
      </w:pPr>
      <w:r>
        <w:lastRenderedPageBreak/>
        <w:t>ПРЕДАВАНЕ НА ПРОЕКТА И ЗАЩИТА</w:t>
      </w:r>
    </w:p>
    <w:p w14:paraId="36824E18" w14:textId="77777777" w:rsidR="009532AA" w:rsidRDefault="009532AA" w:rsidP="009532AA"/>
    <w:p w14:paraId="3FFAB2E7" w14:textId="5BBDFC95" w:rsidR="009532AA" w:rsidRDefault="009532AA" w:rsidP="009532AA">
      <w:pPr>
        <w:jc w:val="both"/>
      </w:pPr>
      <w:r>
        <w:t>Кодът на приложението им трябва да бъде прилежно поместен в репозитори във вътрешния Gitlab (</w:t>
      </w:r>
      <w:r w:rsidR="00BB5DEA" w:rsidRPr="00BB5DEA">
        <w:t>https://git.fmi.uni-plovdiv.bg</w:t>
      </w:r>
      <w:r>
        <w:t xml:space="preserve">) с название: </w:t>
      </w:r>
    </w:p>
    <w:p w14:paraId="0FAE2D00" w14:textId="36EF6334" w:rsidR="009532AA" w:rsidRDefault="009532AA" w:rsidP="009532AA">
      <w:pPr>
        <w:jc w:val="both"/>
        <w:rPr>
          <w:b/>
          <w:color w:val="FF0000"/>
        </w:rPr>
      </w:pPr>
      <w:r>
        <w:rPr>
          <w:rFonts w:ascii="Courier New" w:eastAsia="Courier New" w:hAnsi="Courier New" w:cs="Courier New"/>
          <w:b/>
        </w:rPr>
        <w:t>pu-fmi-java-intro-</w:t>
      </w:r>
      <w:r>
        <w:rPr>
          <w:rFonts w:ascii="Courier New" w:eastAsia="Courier New" w:hAnsi="Courier New" w:cs="Courier New"/>
          <w:b/>
          <w:lang w:val="en-US"/>
        </w:rPr>
        <w:t>liquidation</w:t>
      </w:r>
      <w:r>
        <w:rPr>
          <w:b/>
          <w:color w:val="FF0000"/>
        </w:rPr>
        <w:t xml:space="preserve"> </w:t>
      </w:r>
    </w:p>
    <w:p w14:paraId="28010DC0" w14:textId="77777777" w:rsidR="009532AA" w:rsidRDefault="009532AA" w:rsidP="009532AA">
      <w:pPr>
        <w:jc w:val="both"/>
      </w:pPr>
      <w:r>
        <w:t>Решенията се предават чрез заданието за поправителния изпит в Google Classroom. При предаване на решението се прилага линк към репозиторито в горепосочения GitLab.</w:t>
      </w:r>
    </w:p>
    <w:p w14:paraId="4B7953CB" w14:textId="77777777" w:rsidR="009532AA" w:rsidRDefault="009532AA" w:rsidP="009532AA">
      <w:pPr>
        <w:jc w:val="both"/>
      </w:pPr>
      <w:bookmarkStart w:id="0" w:name="_heading=h.gjdgxs" w:colFirst="0" w:colLast="0"/>
      <w:bookmarkEnd w:id="0"/>
      <w:r>
        <w:t xml:space="preserve">В деня на поправката </w:t>
      </w:r>
      <w:r>
        <w:rPr>
          <w:b/>
        </w:rPr>
        <w:t>студентите ще трябва да имплементират специфично допълнение към тяхната имплементация (в зависимост от нивото на завършеност на проекта)</w:t>
      </w:r>
      <w:r>
        <w:t xml:space="preserve">, за да бъдат допуснати до защитата на техния проект. В рамките на защитата ще се задават въпроси свързани с работата на кода и особености на имплементационните аспекти. </w:t>
      </w:r>
    </w:p>
    <w:p w14:paraId="089072CF" w14:textId="77777777" w:rsidR="009532AA" w:rsidRDefault="009532AA" w:rsidP="009532AA">
      <w:pPr>
        <w:jc w:val="both"/>
        <w:rPr>
          <w:b/>
        </w:rPr>
      </w:pPr>
      <w:r>
        <w:rPr>
          <w:b/>
        </w:rPr>
        <w:t xml:space="preserve">При неуспешна имплементация на предварителната задача, или очевидна невъзможност да се дадат адекватни отговори на въпроси на преподавателския състав свързани с работата по проекта, той ще се анулира и поправителният изпит ще се счита за </w:t>
      </w:r>
      <w:r>
        <w:rPr>
          <w:b/>
          <w:color w:val="FF0000"/>
        </w:rPr>
        <w:t>невзет</w:t>
      </w:r>
      <w:r>
        <w:rPr>
          <w:b/>
        </w:rPr>
        <w:t>.</w:t>
      </w:r>
    </w:p>
    <w:p w14:paraId="57EFE6CD" w14:textId="77777777" w:rsidR="00123A74" w:rsidRPr="00106F73" w:rsidRDefault="00123A74" w:rsidP="00106F73">
      <w:pPr>
        <w:rPr>
          <w:rFonts w:asciiTheme="minorHAnsi" w:hAnsiTheme="minorHAnsi" w:cstheme="minorHAnsi"/>
        </w:rPr>
      </w:pPr>
    </w:p>
    <w:sectPr w:rsidR="00123A74" w:rsidRPr="00106F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270A7"/>
    <w:multiLevelType w:val="hybridMultilevel"/>
    <w:tmpl w:val="146E075C"/>
    <w:lvl w:ilvl="0" w:tplc="E3D0312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724270"/>
    <w:multiLevelType w:val="hybridMultilevel"/>
    <w:tmpl w:val="EC52B760"/>
    <w:lvl w:ilvl="0" w:tplc="D8388068">
      <w:start w:val="100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BD413D"/>
    <w:multiLevelType w:val="hybridMultilevel"/>
    <w:tmpl w:val="B6D6A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6730"/>
    <w:multiLevelType w:val="hybridMultilevel"/>
    <w:tmpl w:val="AD8AFB9C"/>
    <w:lvl w:ilvl="0" w:tplc="D8388068">
      <w:start w:val="100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5B47BD"/>
    <w:multiLevelType w:val="hybridMultilevel"/>
    <w:tmpl w:val="B8C885A4"/>
    <w:lvl w:ilvl="0" w:tplc="D8388068">
      <w:start w:val="100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A42107"/>
    <w:multiLevelType w:val="hybridMultilevel"/>
    <w:tmpl w:val="94283604"/>
    <w:lvl w:ilvl="0" w:tplc="D8388068">
      <w:start w:val="100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02152E"/>
    <w:multiLevelType w:val="multilevel"/>
    <w:tmpl w:val="7FD8E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F44EC1"/>
    <w:multiLevelType w:val="hybridMultilevel"/>
    <w:tmpl w:val="F99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B33FC1"/>
    <w:multiLevelType w:val="hybridMultilevel"/>
    <w:tmpl w:val="39C48DAA"/>
    <w:lvl w:ilvl="0" w:tplc="D8388068">
      <w:start w:val="100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NzY1MbM0NDUxMbRU0lEKTi0uzszPAykwrwUAqGuquCwAAAA="/>
  </w:docVars>
  <w:rsids>
    <w:rsidRoot w:val="00911C37"/>
    <w:rsid w:val="00023AD4"/>
    <w:rsid w:val="0002741E"/>
    <w:rsid w:val="00062644"/>
    <w:rsid w:val="000C0007"/>
    <w:rsid w:val="000D24AC"/>
    <w:rsid w:val="00106F73"/>
    <w:rsid w:val="00123A74"/>
    <w:rsid w:val="00124EA0"/>
    <w:rsid w:val="00146A93"/>
    <w:rsid w:val="00162F92"/>
    <w:rsid w:val="00193E26"/>
    <w:rsid w:val="001B15ED"/>
    <w:rsid w:val="001D58FB"/>
    <w:rsid w:val="00205CC8"/>
    <w:rsid w:val="00234516"/>
    <w:rsid w:val="00236D17"/>
    <w:rsid w:val="00291829"/>
    <w:rsid w:val="002B0888"/>
    <w:rsid w:val="002E61D8"/>
    <w:rsid w:val="00374A88"/>
    <w:rsid w:val="00395913"/>
    <w:rsid w:val="003B3BE0"/>
    <w:rsid w:val="003C5D6F"/>
    <w:rsid w:val="004309AA"/>
    <w:rsid w:val="00433F07"/>
    <w:rsid w:val="00455470"/>
    <w:rsid w:val="00480010"/>
    <w:rsid w:val="00487079"/>
    <w:rsid w:val="004B32CC"/>
    <w:rsid w:val="00510A41"/>
    <w:rsid w:val="00512E72"/>
    <w:rsid w:val="005172A9"/>
    <w:rsid w:val="00532019"/>
    <w:rsid w:val="00533F1C"/>
    <w:rsid w:val="005574E2"/>
    <w:rsid w:val="00585E59"/>
    <w:rsid w:val="005F4952"/>
    <w:rsid w:val="00635561"/>
    <w:rsid w:val="00645AE4"/>
    <w:rsid w:val="00652685"/>
    <w:rsid w:val="006C5265"/>
    <w:rsid w:val="00760943"/>
    <w:rsid w:val="00780D5A"/>
    <w:rsid w:val="00782FB6"/>
    <w:rsid w:val="007874DF"/>
    <w:rsid w:val="007C6FC0"/>
    <w:rsid w:val="007E229A"/>
    <w:rsid w:val="007F1488"/>
    <w:rsid w:val="007F525B"/>
    <w:rsid w:val="00807FF8"/>
    <w:rsid w:val="008146FB"/>
    <w:rsid w:val="00821923"/>
    <w:rsid w:val="008221FC"/>
    <w:rsid w:val="00835DD0"/>
    <w:rsid w:val="008876B8"/>
    <w:rsid w:val="00911C37"/>
    <w:rsid w:val="00917A81"/>
    <w:rsid w:val="009532AA"/>
    <w:rsid w:val="009653C0"/>
    <w:rsid w:val="00985552"/>
    <w:rsid w:val="0099357A"/>
    <w:rsid w:val="009D6A8E"/>
    <w:rsid w:val="009E361E"/>
    <w:rsid w:val="00A6180F"/>
    <w:rsid w:val="00A825D9"/>
    <w:rsid w:val="00AA02F4"/>
    <w:rsid w:val="00AA05D2"/>
    <w:rsid w:val="00AC2972"/>
    <w:rsid w:val="00AC5566"/>
    <w:rsid w:val="00B233C0"/>
    <w:rsid w:val="00B31389"/>
    <w:rsid w:val="00B33784"/>
    <w:rsid w:val="00B51F68"/>
    <w:rsid w:val="00BB51C7"/>
    <w:rsid w:val="00BB5DEA"/>
    <w:rsid w:val="00C25244"/>
    <w:rsid w:val="00C36F49"/>
    <w:rsid w:val="00C45AEA"/>
    <w:rsid w:val="00CD457C"/>
    <w:rsid w:val="00CE5D6F"/>
    <w:rsid w:val="00D025AA"/>
    <w:rsid w:val="00D52A45"/>
    <w:rsid w:val="00D7650F"/>
    <w:rsid w:val="00D82BE7"/>
    <w:rsid w:val="00DA2BEB"/>
    <w:rsid w:val="00F823ED"/>
    <w:rsid w:val="00F84466"/>
    <w:rsid w:val="00FC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7A75"/>
  <w15:docId w15:val="{6FF328A8-EFAB-433D-929E-E72187DF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E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2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EJMnGoWt4RW4Z1prgwIFF9rcQ==">AMUW2mWI1SSjbg4pECfdYmCdt5gSYv0Ulmx7OMESitF8dJlzDeqcw9yDyXpDaINTnENrJi4jtVj0iPKPMY1HdnrhMZyj/g/0j3JG0eFlux0K+nw4XMsW/ew=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00A83F-51EC-465D-A27B-FCE59D35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2635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Mihail Petrov</cp:lastModifiedBy>
  <cp:revision>8</cp:revision>
  <cp:lastPrinted>2020-12-03T14:10:00Z</cp:lastPrinted>
  <dcterms:created xsi:type="dcterms:W3CDTF">2020-05-05T11:54:00Z</dcterms:created>
  <dcterms:modified xsi:type="dcterms:W3CDTF">2021-07-14T21:57:00Z</dcterms:modified>
</cp:coreProperties>
</file>