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7FFD" w:rsidRDefault="0043193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330D149" w14:textId="4E5A2ACA" w:rsidR="00695333" w:rsidRPr="00A82B6B" w:rsidRDefault="00695333" w:rsidP="00695333">
      <w:pPr>
        <w:spacing w:after="0" w:line="240" w:lineRule="auto"/>
        <w:rPr>
          <w:rFonts w:ascii="Times New Roman" w:eastAsia="Times New Roman" w:hAnsi="Times New Roman" w:cs="Times New Roman"/>
          <w:sz w:val="24"/>
          <w:szCs w:val="24"/>
        </w:rPr>
      </w:pPr>
      <w:r>
        <w:rPr>
          <w:rFonts w:ascii="Arial" w:eastAsia="Arial" w:hAnsi="Arial" w:cs="Arial"/>
          <w:b/>
          <w:color w:val="990000"/>
        </w:rPr>
        <w:t xml:space="preserve">самостоятелна работа – седмица </w:t>
      </w:r>
      <w:r w:rsidR="003741FC">
        <w:rPr>
          <w:rFonts w:ascii="Arial" w:eastAsia="Arial" w:hAnsi="Arial" w:cs="Arial"/>
          <w:b/>
          <w:color w:val="990000"/>
        </w:rPr>
        <w:t>5</w:t>
      </w:r>
      <w:r>
        <w:rPr>
          <w:rFonts w:ascii="Arial" w:eastAsia="Arial" w:hAnsi="Arial" w:cs="Arial"/>
          <w:b/>
          <w:color w:val="990000"/>
        </w:rPr>
        <w:t xml:space="preserve"> </w:t>
      </w:r>
    </w:p>
    <w:p w14:paraId="00000004" w14:textId="52E66925" w:rsidR="001F7FFD" w:rsidRPr="00701E7F" w:rsidRDefault="001A1527">
      <w:pPr>
        <w:spacing w:after="0" w:line="240" w:lineRule="auto"/>
        <w:rPr>
          <w:rFonts w:asciiTheme="minorHAnsi" w:eastAsia="Verdana" w:hAnsiTheme="minorHAnsi" w:cs="Verdana"/>
          <w:sz w:val="40"/>
          <w:szCs w:val="40"/>
        </w:rPr>
      </w:pPr>
      <w:r>
        <w:rPr>
          <w:rFonts w:asciiTheme="minorHAnsi" w:eastAsia="Verdana" w:hAnsiTheme="minorHAnsi" w:cs="Verdana"/>
          <w:sz w:val="40"/>
          <w:szCs w:val="40"/>
        </w:rPr>
        <w:t>Държавна администрация</w:t>
      </w:r>
    </w:p>
    <w:p w14:paraId="65A4A01E" w14:textId="77777777" w:rsidR="009E12F6" w:rsidRDefault="00431930" w:rsidP="009E12F6">
      <w:pPr>
        <w:pStyle w:val="Heading2"/>
      </w:pPr>
      <w:r w:rsidRPr="009E12F6">
        <w:t>Въведение в упражнението</w:t>
      </w:r>
    </w:p>
    <w:p w14:paraId="475B0B7C" w14:textId="77777777" w:rsidR="003741FC" w:rsidRPr="003741FC" w:rsidRDefault="003741FC" w:rsidP="003741FC">
      <w:pPr>
        <w:pStyle w:val="Heading2"/>
        <w:rPr>
          <w:b w:val="0"/>
          <w:caps w:val="0"/>
          <w:sz w:val="22"/>
          <w:szCs w:val="22"/>
        </w:rPr>
      </w:pPr>
      <w:r w:rsidRPr="003741FC">
        <w:rPr>
          <w:b w:val="0"/>
          <w:caps w:val="0"/>
          <w:sz w:val="22"/>
          <w:szCs w:val="22"/>
        </w:rPr>
        <w:t xml:space="preserve">Кралството на чудовищата, както всяко едно друго, има държавна  администрация, която обслужва интересите на народа. До сега всички  служители, изтормозени от капризите на народа, са работили с лист и  химикал. </w:t>
      </w:r>
    </w:p>
    <w:p w14:paraId="0AD46F9D" w14:textId="77777777" w:rsidR="003741FC" w:rsidRPr="003741FC" w:rsidRDefault="003741FC" w:rsidP="003741FC">
      <w:pPr>
        <w:pStyle w:val="Heading2"/>
        <w:rPr>
          <w:b w:val="0"/>
          <w:caps w:val="0"/>
          <w:sz w:val="22"/>
          <w:szCs w:val="22"/>
        </w:rPr>
      </w:pPr>
      <w:r w:rsidRPr="003741FC">
        <w:rPr>
          <w:b w:val="0"/>
          <w:caps w:val="0"/>
          <w:sz w:val="22"/>
          <w:szCs w:val="22"/>
        </w:rPr>
        <w:t xml:space="preserve">Един слънчев ден, кралят, миризливо и зловонно чудовище, се  събудил и решил да купи компютри за всеки служител в държавната  администрация. Понеже бил свидлив, решил да купи компютри втора  употреба, които едва успявали да се стартират, вентилаторите им  мъркали като 45 годишен трактор, а на всичкото отгоре, нямали  графичен потребителски интерфейс и работили в DOS среда. </w:t>
      </w:r>
    </w:p>
    <w:p w14:paraId="0420EDB4" w14:textId="77777777" w:rsidR="003741FC" w:rsidRDefault="003741FC" w:rsidP="003741FC">
      <w:pPr>
        <w:pStyle w:val="Heading2"/>
        <w:rPr>
          <w:b w:val="0"/>
          <w:caps w:val="0"/>
          <w:sz w:val="22"/>
          <w:szCs w:val="22"/>
        </w:rPr>
      </w:pPr>
      <w:r w:rsidRPr="003741FC">
        <w:rPr>
          <w:b w:val="0"/>
          <w:caps w:val="0"/>
          <w:sz w:val="22"/>
          <w:szCs w:val="22"/>
        </w:rPr>
        <w:t xml:space="preserve">Компютрите били купени и монтирани по работните бюра на  служителите, обаче сега бил нужен софтуер, който да помогне на  държавните работници да обработват информацията. Кралят дочул  някакъв слух, че студентите от невидимия университет били истински  хакери и виртуози в разработката на софтуер, и затова се обърнал към  тях за помощ. Запрятайте ръкави, ще се пише код! </w:t>
      </w:r>
    </w:p>
    <w:p w14:paraId="393546E0" w14:textId="77777777" w:rsidR="003741FC" w:rsidRDefault="003741FC">
      <w:r>
        <w:rPr>
          <w:b/>
          <w:caps/>
        </w:rPr>
        <w:br w:type="page"/>
      </w:r>
    </w:p>
    <w:p w14:paraId="54AF2B2F" w14:textId="7E4BB395" w:rsidR="00310555" w:rsidRDefault="00310555" w:rsidP="003741FC">
      <w:pPr>
        <w:pStyle w:val="Heading2"/>
      </w:pPr>
      <w:r>
        <w:lastRenderedPageBreak/>
        <w:t>СПЕЦИФИКАЦИЯ</w:t>
      </w:r>
    </w:p>
    <w:p w14:paraId="4F45C086" w14:textId="77777777" w:rsidR="003741FC" w:rsidRDefault="003741FC" w:rsidP="003741FC">
      <w:r>
        <w:t xml:space="preserve">Да се разработи конзолно приложение, което трябва да обработва  числа, да ги съхранява в подходяща структура (масив) и да извършва  операции с тях. </w:t>
      </w:r>
    </w:p>
    <w:p w14:paraId="41F7B2CA" w14:textId="2329556B" w:rsidR="003741FC" w:rsidRDefault="003741FC" w:rsidP="003741FC">
      <w:r>
        <w:t xml:space="preserve">При стартиране на приложението трябва да се въведе броят на  числата, които ще се въвеждат, а след това и да се въведат тези числа, като те не трябва да са по-малки от нула и по-големи от 100.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4A85" w14:paraId="3A7E0F0E" w14:textId="77777777" w:rsidTr="008B71FB">
        <w:tc>
          <w:tcPr>
            <w:tcW w:w="9360" w:type="dxa"/>
            <w:shd w:val="clear" w:color="auto" w:fill="BDD7EE"/>
            <w:tcMar>
              <w:top w:w="100" w:type="dxa"/>
              <w:left w:w="100" w:type="dxa"/>
              <w:bottom w:w="100" w:type="dxa"/>
              <w:right w:w="100" w:type="dxa"/>
            </w:tcMar>
          </w:tcPr>
          <w:p w14:paraId="43DAC32B" w14:textId="77777777" w:rsidR="00C74A85" w:rsidRPr="00ED336F" w:rsidRDefault="00C74A85" w:rsidP="008B71FB">
            <w:pPr>
              <w:widowControl w:val="0"/>
              <w:pBdr>
                <w:top w:val="nil"/>
                <w:left w:val="nil"/>
                <w:bottom w:val="nil"/>
                <w:right w:val="nil"/>
                <w:between w:val="nil"/>
              </w:pBdr>
              <w:spacing w:after="0" w:line="240" w:lineRule="auto"/>
              <w:rPr>
                <w:b/>
              </w:rPr>
            </w:pPr>
            <w:r>
              <w:rPr>
                <w:b/>
              </w:rPr>
              <w:t xml:space="preserve">Примерен вход </w:t>
            </w:r>
            <w:r>
              <w:rPr>
                <w:b/>
                <w:lang w:val="en-US"/>
              </w:rPr>
              <w:t xml:space="preserve">/ </w:t>
            </w:r>
            <w:r>
              <w:rPr>
                <w:b/>
              </w:rPr>
              <w:t>изход</w:t>
            </w:r>
          </w:p>
        </w:tc>
      </w:tr>
      <w:tr w:rsidR="00C74A85" w14:paraId="551B97D7" w14:textId="77777777" w:rsidTr="00C74A85">
        <w:trPr>
          <w:trHeight w:val="393"/>
        </w:trPr>
        <w:tc>
          <w:tcPr>
            <w:tcW w:w="9360" w:type="dxa"/>
            <w:shd w:val="clear" w:color="auto" w:fill="F2F2F2"/>
            <w:tcMar>
              <w:top w:w="100" w:type="dxa"/>
              <w:left w:w="100" w:type="dxa"/>
              <w:bottom w:w="100" w:type="dxa"/>
              <w:right w:w="100" w:type="dxa"/>
            </w:tcMar>
          </w:tcPr>
          <w:p w14:paraId="11145C0A" w14:textId="51F72F45" w:rsidR="00C74A85" w:rsidRPr="002C41D1" w:rsidRDefault="00C74A85" w:rsidP="008B71FB">
            <w:pPr>
              <w:rPr>
                <w:b/>
                <w:color w:val="FF0000"/>
              </w:rPr>
            </w:pPr>
            <w:r>
              <w:rPr>
                <w:b/>
                <w:color w:val="7030A0"/>
              </w:rPr>
              <w:t>$</w:t>
            </w:r>
            <w:r>
              <w:t xml:space="preserve"> </w:t>
            </w:r>
            <w:r w:rsidRPr="00C74A85">
              <w:rPr>
                <w:b/>
                <w:color w:val="843C0B"/>
              </w:rPr>
              <w:t>Въведете колко на брой числа ще въвеждате.</w:t>
            </w:r>
            <w:r>
              <w:t xml:space="preserve"> </w:t>
            </w:r>
            <w:r>
              <w:br/>
            </w:r>
            <w:r>
              <w:rPr>
                <w:b/>
                <w:color w:val="7030A0"/>
              </w:rPr>
              <w:t xml:space="preserve">$ </w:t>
            </w:r>
            <w:r w:rsidRPr="00C74A85">
              <w:rPr>
                <w:b/>
                <w:color w:val="FF0000"/>
              </w:rPr>
              <w:t>10</w:t>
            </w:r>
          </w:p>
        </w:tc>
      </w:tr>
    </w:tbl>
    <w:p w14:paraId="03BEA55E" w14:textId="77777777" w:rsidR="00C74A85" w:rsidRDefault="00C74A85" w:rsidP="003741FC"/>
    <w:p w14:paraId="55FD17CD" w14:textId="77777777" w:rsidR="003741FC" w:rsidRDefault="003741FC" w:rsidP="003741FC">
      <w:r>
        <w:t xml:space="preserve">След това трябва да предоставите възможност за въвеждане на  числата, като сте свободни да ги прочетете едно по едно от конзолата  или </w:t>
      </w:r>
      <w:r w:rsidRPr="00C74A85">
        <w:rPr>
          <w:b/>
          <w:bCs/>
        </w:rPr>
        <w:t>всички заедно</w:t>
      </w:r>
      <w:r>
        <w:t>.</w:t>
      </w:r>
    </w:p>
    <w:p w14:paraId="781A09EE" w14:textId="77777777" w:rsidR="003741FC" w:rsidRDefault="003741FC" w:rsidP="003741FC">
      <w:r>
        <w:t xml:space="preserve">След като се въведе броят на числата и самите числа, трябва да  се изведе меню с опции, от които държавните служители трябва да  могат да избират. </w:t>
      </w:r>
    </w:p>
    <w:p w14:paraId="19FBE88C" w14:textId="77777777" w:rsidR="003741FC" w:rsidRPr="00C74A85" w:rsidRDefault="003741FC" w:rsidP="003741FC">
      <w:pPr>
        <w:rPr>
          <w:b/>
          <w:bCs/>
        </w:rPr>
      </w:pPr>
      <w:r w:rsidRPr="00C74A85">
        <w:rPr>
          <w:b/>
          <w:bCs/>
        </w:rPr>
        <w:t xml:space="preserve">Меню с опции: </w:t>
      </w:r>
    </w:p>
    <w:p w14:paraId="70150AB7" w14:textId="32F1B37F" w:rsidR="003741FC" w:rsidRDefault="003741FC" w:rsidP="00C74A85">
      <w:pPr>
        <w:pStyle w:val="ListParagraph"/>
        <w:numPr>
          <w:ilvl w:val="0"/>
          <w:numId w:val="19"/>
        </w:numPr>
      </w:pPr>
      <w:r>
        <w:t xml:space="preserve">Сортиране на въведените числа във възходящ ред </w:t>
      </w:r>
    </w:p>
    <w:p w14:paraId="7248EFBC" w14:textId="2D1617C7" w:rsidR="003741FC" w:rsidRDefault="003741FC" w:rsidP="00C74A85">
      <w:pPr>
        <w:pStyle w:val="ListParagraph"/>
        <w:numPr>
          <w:ilvl w:val="0"/>
          <w:numId w:val="19"/>
        </w:numPr>
      </w:pPr>
      <w:r>
        <w:t xml:space="preserve">Сортиране на въведените числа в низходящ ред </w:t>
      </w:r>
    </w:p>
    <w:p w14:paraId="7321F6CE" w14:textId="19915CAE" w:rsidR="003741FC" w:rsidRDefault="003741FC" w:rsidP="00C74A85">
      <w:pPr>
        <w:pStyle w:val="ListParagraph"/>
        <w:numPr>
          <w:ilvl w:val="0"/>
          <w:numId w:val="19"/>
        </w:numPr>
      </w:pPr>
      <w:r>
        <w:t xml:space="preserve">Търсене на позиция на конкретно число </w:t>
      </w:r>
    </w:p>
    <w:p w14:paraId="7906323F" w14:textId="56A32F3D" w:rsidR="003741FC" w:rsidRDefault="003741FC" w:rsidP="00C74A85">
      <w:pPr>
        <w:pStyle w:val="ListParagraph"/>
        <w:numPr>
          <w:ilvl w:val="0"/>
          <w:numId w:val="19"/>
        </w:numPr>
      </w:pPr>
      <w:r>
        <w:t xml:space="preserve">Разбъркване на числата </w:t>
      </w:r>
    </w:p>
    <w:p w14:paraId="7DC28D00" w14:textId="7BF5F7D5" w:rsidR="003741FC" w:rsidRDefault="003741FC" w:rsidP="00C74A85">
      <w:pPr>
        <w:pStyle w:val="ListParagraph"/>
        <w:numPr>
          <w:ilvl w:val="0"/>
          <w:numId w:val="19"/>
        </w:numPr>
      </w:pPr>
      <w:r>
        <w:t xml:space="preserve">Изчисляване на сбора на всички числа </w:t>
      </w:r>
    </w:p>
    <w:p w14:paraId="2BA82B6B" w14:textId="0649C266" w:rsidR="003741FC" w:rsidRDefault="003741FC" w:rsidP="00C74A85">
      <w:pPr>
        <w:pStyle w:val="ListParagraph"/>
        <w:numPr>
          <w:ilvl w:val="0"/>
          <w:numId w:val="19"/>
        </w:numPr>
      </w:pPr>
      <w:r>
        <w:t xml:space="preserve">Намиране на най-голямото число </w:t>
      </w:r>
    </w:p>
    <w:p w14:paraId="6D96696E" w14:textId="56270804" w:rsidR="003741FC" w:rsidRDefault="003741FC" w:rsidP="00C74A85">
      <w:pPr>
        <w:pStyle w:val="ListParagraph"/>
        <w:numPr>
          <w:ilvl w:val="0"/>
          <w:numId w:val="19"/>
        </w:numPr>
      </w:pPr>
      <w:r>
        <w:t xml:space="preserve">Намиране на най-малкото число </w:t>
      </w:r>
    </w:p>
    <w:p w14:paraId="3E579EB1" w14:textId="16E54FFF" w:rsidR="003741FC" w:rsidRDefault="003741FC" w:rsidP="00C74A85">
      <w:pPr>
        <w:pStyle w:val="ListParagraph"/>
        <w:numPr>
          <w:ilvl w:val="0"/>
          <w:numId w:val="19"/>
        </w:numPr>
      </w:pPr>
      <w:r>
        <w:t xml:space="preserve">Намиране средно-аритметично на числата </w:t>
      </w:r>
    </w:p>
    <w:p w14:paraId="426FBE59" w14:textId="299FB597" w:rsidR="003741FC" w:rsidRDefault="003741FC" w:rsidP="00C74A85">
      <w:pPr>
        <w:pStyle w:val="ListParagraph"/>
        <w:numPr>
          <w:ilvl w:val="0"/>
          <w:numId w:val="19"/>
        </w:numPr>
      </w:pPr>
      <w:r>
        <w:t xml:space="preserve">Проверка за симетричност на масива от числа </w:t>
      </w:r>
    </w:p>
    <w:p w14:paraId="53E63233" w14:textId="1624A51D" w:rsidR="003741FC" w:rsidRDefault="003741FC" w:rsidP="00C74A85">
      <w:pPr>
        <w:pStyle w:val="ListParagraph"/>
        <w:numPr>
          <w:ilvl w:val="0"/>
          <w:numId w:val="19"/>
        </w:numPr>
      </w:pPr>
      <w:r>
        <w:t xml:space="preserve">Обръщане на масива от числа </w:t>
      </w:r>
    </w:p>
    <w:p w14:paraId="4120AE83" w14:textId="136CC1CB" w:rsidR="003741FC" w:rsidRDefault="003741FC" w:rsidP="00C74A85">
      <w:pPr>
        <w:pStyle w:val="ListParagraph"/>
        <w:numPr>
          <w:ilvl w:val="0"/>
          <w:numId w:val="19"/>
        </w:numPr>
      </w:pPr>
      <w:r>
        <w:t xml:space="preserve">Визуализирай въведените числа </w:t>
      </w:r>
    </w:p>
    <w:p w14:paraId="1DD3A538" w14:textId="247497F0" w:rsidR="003741FC" w:rsidRDefault="003741FC" w:rsidP="00C74A85">
      <w:pPr>
        <w:pStyle w:val="ListParagraph"/>
        <w:numPr>
          <w:ilvl w:val="0"/>
          <w:numId w:val="19"/>
        </w:numPr>
      </w:pPr>
      <w:r>
        <w:t xml:space="preserve">Изход </w:t>
      </w:r>
    </w:p>
    <w:p w14:paraId="616626AE" w14:textId="77777777" w:rsidR="00C74A85" w:rsidRDefault="00C74A85">
      <w:pPr>
        <w:rPr>
          <w:b/>
          <w:bCs/>
        </w:rPr>
      </w:pPr>
      <w:r>
        <w:rPr>
          <w:b/>
          <w:bCs/>
        </w:rPr>
        <w:br w:type="page"/>
      </w:r>
    </w:p>
    <w:p w14:paraId="5B760FB6" w14:textId="42D56E4A" w:rsidR="003741FC" w:rsidRPr="00C74A85" w:rsidRDefault="00820F47" w:rsidP="003741FC">
      <w:pPr>
        <w:rPr>
          <w:b/>
          <w:bCs/>
        </w:rPr>
      </w:pPr>
      <w:r w:rsidRPr="00820F47">
        <w:rPr>
          <w:b/>
          <w:bCs/>
          <w:color w:val="7030A0"/>
        </w:rPr>
        <w:lastRenderedPageBreak/>
        <w:t>СОРТИРАНЕ НА ВЪВЕДЕНИТЕ ЧИСЛА ВЪВ ВЪЗХОДЯЩ РЕД</w:t>
      </w:r>
      <w:r w:rsidRPr="00C74A85">
        <w:rPr>
          <w:b/>
          <w:bCs/>
        </w:rPr>
        <w:t xml:space="preserve"> </w:t>
      </w:r>
    </w:p>
    <w:p w14:paraId="5B45A610" w14:textId="77777777" w:rsidR="003741FC" w:rsidRPr="00FB7D40" w:rsidRDefault="003741FC" w:rsidP="003741FC">
      <w:pPr>
        <w:rPr>
          <w:b/>
          <w:bCs/>
        </w:rPr>
      </w:pPr>
      <w:r>
        <w:t xml:space="preserve">Въведените от потребителя числа трябва да се сортират във възходящ  ред и да се визуализират в конзолата. Например: [1, 2, 3, 4, 5, 6, 7, 8]. След това трябва да се предостави възможност на потребителя да се  върне към основното меню или да излезе от програмата. Използвайте  Bubble sort, Quick sort или Selection sort. </w:t>
      </w:r>
      <w:r w:rsidRPr="00FB7D40">
        <w:rPr>
          <w:b/>
          <w:bCs/>
        </w:rPr>
        <w:t xml:space="preserve">Да НЕ СЕ използва  класът Arrays и принадлежащите му методи. </w:t>
      </w:r>
    </w:p>
    <w:p w14:paraId="1A0091B3" w14:textId="3F6DAD73" w:rsidR="003741FC" w:rsidRPr="00820F47" w:rsidRDefault="00820F47" w:rsidP="003741FC">
      <w:pPr>
        <w:rPr>
          <w:b/>
          <w:bCs/>
          <w:color w:val="7030A0"/>
        </w:rPr>
      </w:pPr>
      <w:r w:rsidRPr="00820F47">
        <w:rPr>
          <w:b/>
          <w:bCs/>
          <w:color w:val="7030A0"/>
        </w:rPr>
        <w:t xml:space="preserve">СОРТИРАНЕ НА ВЪВЕДЕНИТЕ ЧИСЛА В НИЗХОДЯЩ РЕД </w:t>
      </w:r>
    </w:p>
    <w:p w14:paraId="22E24A5C" w14:textId="77777777" w:rsidR="003741FC" w:rsidRDefault="003741FC" w:rsidP="003741FC">
      <w:r>
        <w:t xml:space="preserve">Въведените от потребителя числа трябва да се сортират в низходящ ред  и да се визуализират в конзолата. Например: [8, 7, 6, 5, 4, 3, 2, 1]. След  това трябва да се предостави възможност на потребителя да се върне  към основното меню или да излезе от програмата. Използвайте Bubble  sort, Quick sort или Selection sort. </w:t>
      </w:r>
      <w:r w:rsidRPr="00FB7D40">
        <w:rPr>
          <w:b/>
          <w:bCs/>
        </w:rPr>
        <w:t>Да НЕ СЕ използва класът  Arrays и принадлежащите му методи</w:t>
      </w:r>
      <w:r>
        <w:t xml:space="preserve">. </w:t>
      </w:r>
    </w:p>
    <w:p w14:paraId="5E4B6617" w14:textId="57C7CF01" w:rsidR="003741FC" w:rsidRPr="00820F47" w:rsidRDefault="00820F47" w:rsidP="003741FC">
      <w:pPr>
        <w:rPr>
          <w:b/>
          <w:bCs/>
          <w:color w:val="7030A0"/>
        </w:rPr>
      </w:pPr>
      <w:r w:rsidRPr="00820F47">
        <w:rPr>
          <w:b/>
          <w:bCs/>
          <w:color w:val="7030A0"/>
        </w:rPr>
        <w:t xml:space="preserve">ТЪРСЕНЕ НА ПОЗИЦИЯТА НА КОНКРЕТНО ЧИСЛО </w:t>
      </w:r>
    </w:p>
    <w:p w14:paraId="4BF9D98F" w14:textId="09758D47" w:rsidR="003741FC" w:rsidRDefault="003741FC" w:rsidP="003741FC">
      <w:r>
        <w:t xml:space="preserve">След като се избере тази опция, трябва да подканите потребителя да  въведе числото, чиято позиция иска да намери. Ако числото бъде намерено се визуализира в конзолата самото число и позицията в  масива, на която е намерено, а в противен случай се изписва  съобщение, че числото не е намерено. След това трябва да се  предостави възможност на потребителя да се върне към основното меню  или да излезе от програмата. </w:t>
      </w:r>
    </w:p>
    <w:p w14:paraId="4B1C15E5" w14:textId="77777777" w:rsidR="003741FC" w:rsidRDefault="003741FC" w:rsidP="003741FC">
      <w:r>
        <w:t xml:space="preserve">С цел бързодействие, искаме да бъде имплементирано двоично търсене  в масив. </w:t>
      </w:r>
      <w:r w:rsidRPr="00820F47">
        <w:rPr>
          <w:b/>
          <w:bCs/>
        </w:rPr>
        <w:t>Да НЕ СЕ използва класът Arrays и принадлежащите му  методи.</w:t>
      </w:r>
      <w:r>
        <w:t xml:space="preserve"> </w:t>
      </w:r>
    </w:p>
    <w:p w14:paraId="0F80CEF5" w14:textId="24A53025" w:rsidR="003741FC" w:rsidRPr="00C411DF" w:rsidRDefault="003741FC" w:rsidP="003741FC">
      <w:pPr>
        <w:rPr>
          <w:b/>
          <w:bCs/>
        </w:rPr>
      </w:pPr>
      <w:r w:rsidRPr="00C411DF">
        <w:rPr>
          <w:b/>
          <w:bCs/>
        </w:rPr>
        <w:t xml:space="preserve">Сценарий 1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11DF" w:rsidRPr="00ED336F" w14:paraId="173CAA6F" w14:textId="77777777" w:rsidTr="008B71FB">
        <w:tc>
          <w:tcPr>
            <w:tcW w:w="9360" w:type="dxa"/>
            <w:shd w:val="clear" w:color="auto" w:fill="BDD7EE"/>
            <w:tcMar>
              <w:top w:w="100" w:type="dxa"/>
              <w:left w:w="100" w:type="dxa"/>
              <w:bottom w:w="100" w:type="dxa"/>
              <w:right w:w="100" w:type="dxa"/>
            </w:tcMar>
          </w:tcPr>
          <w:p w14:paraId="34AACB0E" w14:textId="77777777" w:rsidR="00C411DF" w:rsidRPr="00ED336F" w:rsidRDefault="00C411DF" w:rsidP="008B71FB">
            <w:pPr>
              <w:widowControl w:val="0"/>
              <w:pBdr>
                <w:top w:val="nil"/>
                <w:left w:val="nil"/>
                <w:bottom w:val="nil"/>
                <w:right w:val="nil"/>
                <w:between w:val="nil"/>
              </w:pBdr>
              <w:spacing w:after="0" w:line="240" w:lineRule="auto"/>
              <w:rPr>
                <w:b/>
              </w:rPr>
            </w:pPr>
            <w:r>
              <w:rPr>
                <w:b/>
              </w:rPr>
              <w:t xml:space="preserve">Примерен вход </w:t>
            </w:r>
            <w:r>
              <w:rPr>
                <w:b/>
                <w:lang w:val="en-US"/>
              </w:rPr>
              <w:t xml:space="preserve">/ </w:t>
            </w:r>
            <w:r>
              <w:rPr>
                <w:b/>
              </w:rPr>
              <w:t>изход</w:t>
            </w:r>
          </w:p>
        </w:tc>
      </w:tr>
      <w:tr w:rsidR="00C411DF" w:rsidRPr="002C41D1" w14:paraId="3129DBE4" w14:textId="77777777" w:rsidTr="008B71FB">
        <w:trPr>
          <w:trHeight w:val="393"/>
        </w:trPr>
        <w:tc>
          <w:tcPr>
            <w:tcW w:w="9360" w:type="dxa"/>
            <w:shd w:val="clear" w:color="auto" w:fill="F2F2F2"/>
            <w:tcMar>
              <w:top w:w="100" w:type="dxa"/>
              <w:left w:w="100" w:type="dxa"/>
              <w:bottom w:w="100" w:type="dxa"/>
              <w:right w:w="100" w:type="dxa"/>
            </w:tcMar>
          </w:tcPr>
          <w:p w14:paraId="0D632FB5" w14:textId="2681704E" w:rsidR="00C411DF" w:rsidRPr="002C41D1" w:rsidRDefault="00C411DF" w:rsidP="008B71FB">
            <w:pPr>
              <w:rPr>
                <w:b/>
                <w:color w:val="FF0000"/>
              </w:rPr>
            </w:pPr>
            <w:r>
              <w:rPr>
                <w:b/>
                <w:color w:val="7030A0"/>
              </w:rPr>
              <w:t>$</w:t>
            </w:r>
            <w:r>
              <w:t xml:space="preserve"> </w:t>
            </w:r>
            <w:r w:rsidRPr="00C411DF">
              <w:rPr>
                <w:b/>
                <w:color w:val="843C0B"/>
              </w:rPr>
              <w:t>Въведете числото, чиято позиция искате да намерите.</w:t>
            </w:r>
            <w:r>
              <w:t xml:space="preserve"> </w:t>
            </w:r>
            <w:r>
              <w:br/>
            </w:r>
            <w:r>
              <w:rPr>
                <w:b/>
                <w:color w:val="7030A0"/>
              </w:rPr>
              <w:t xml:space="preserve">$ </w:t>
            </w:r>
            <w:r w:rsidRPr="00C74A85">
              <w:rPr>
                <w:b/>
                <w:color w:val="FF0000"/>
              </w:rPr>
              <w:t>10</w:t>
            </w:r>
            <w:r>
              <w:rPr>
                <w:b/>
                <w:color w:val="FF0000"/>
              </w:rPr>
              <w:br/>
            </w:r>
            <w:r>
              <w:rPr>
                <w:b/>
                <w:color w:val="7030A0"/>
              </w:rPr>
              <w:t>$</w:t>
            </w:r>
            <w:r>
              <w:t xml:space="preserve"> </w:t>
            </w:r>
            <w:r w:rsidRPr="00C411DF">
              <w:rPr>
                <w:b/>
                <w:color w:val="843C0B"/>
              </w:rPr>
              <w:t>Числото 10 е намерено на позиция 2.</w:t>
            </w:r>
            <w:r>
              <w:t xml:space="preserve"> </w:t>
            </w:r>
          </w:p>
        </w:tc>
      </w:tr>
    </w:tbl>
    <w:p w14:paraId="7034CD09" w14:textId="77777777" w:rsidR="00C411DF" w:rsidRDefault="00C411DF" w:rsidP="003741FC"/>
    <w:p w14:paraId="19DABA11" w14:textId="3B383204" w:rsidR="003741FC" w:rsidRDefault="003741FC" w:rsidP="003741FC">
      <w:r>
        <w:t xml:space="preserve">Сценарий 2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11DF" w:rsidRPr="00ED336F" w14:paraId="44C58A0A" w14:textId="77777777" w:rsidTr="008B71FB">
        <w:tc>
          <w:tcPr>
            <w:tcW w:w="9360" w:type="dxa"/>
            <w:shd w:val="clear" w:color="auto" w:fill="BDD7EE"/>
            <w:tcMar>
              <w:top w:w="100" w:type="dxa"/>
              <w:left w:w="100" w:type="dxa"/>
              <w:bottom w:w="100" w:type="dxa"/>
              <w:right w:w="100" w:type="dxa"/>
            </w:tcMar>
          </w:tcPr>
          <w:p w14:paraId="3707E413" w14:textId="77777777" w:rsidR="00C411DF" w:rsidRPr="00ED336F" w:rsidRDefault="00C411DF" w:rsidP="008B71FB">
            <w:pPr>
              <w:widowControl w:val="0"/>
              <w:pBdr>
                <w:top w:val="nil"/>
                <w:left w:val="nil"/>
                <w:bottom w:val="nil"/>
                <w:right w:val="nil"/>
                <w:between w:val="nil"/>
              </w:pBdr>
              <w:spacing w:after="0" w:line="240" w:lineRule="auto"/>
              <w:rPr>
                <w:b/>
              </w:rPr>
            </w:pPr>
            <w:r>
              <w:rPr>
                <w:b/>
              </w:rPr>
              <w:t xml:space="preserve">Примерен вход </w:t>
            </w:r>
            <w:r>
              <w:rPr>
                <w:b/>
                <w:lang w:val="en-US"/>
              </w:rPr>
              <w:t xml:space="preserve">/ </w:t>
            </w:r>
            <w:r>
              <w:rPr>
                <w:b/>
              </w:rPr>
              <w:t>изход</w:t>
            </w:r>
          </w:p>
        </w:tc>
      </w:tr>
      <w:tr w:rsidR="00C411DF" w:rsidRPr="002C41D1" w14:paraId="5B41D13E" w14:textId="77777777" w:rsidTr="008B71FB">
        <w:trPr>
          <w:trHeight w:val="393"/>
        </w:trPr>
        <w:tc>
          <w:tcPr>
            <w:tcW w:w="9360" w:type="dxa"/>
            <w:shd w:val="clear" w:color="auto" w:fill="F2F2F2"/>
            <w:tcMar>
              <w:top w:w="100" w:type="dxa"/>
              <w:left w:w="100" w:type="dxa"/>
              <w:bottom w:w="100" w:type="dxa"/>
              <w:right w:w="100" w:type="dxa"/>
            </w:tcMar>
          </w:tcPr>
          <w:p w14:paraId="694D7301" w14:textId="7A9BDE30" w:rsidR="00C411DF" w:rsidRPr="002C41D1" w:rsidRDefault="00C411DF" w:rsidP="008B71FB">
            <w:pPr>
              <w:rPr>
                <w:b/>
                <w:color w:val="FF0000"/>
              </w:rPr>
            </w:pPr>
            <w:r>
              <w:rPr>
                <w:b/>
                <w:color w:val="7030A0"/>
              </w:rPr>
              <w:t>$</w:t>
            </w:r>
            <w:r>
              <w:t xml:space="preserve"> </w:t>
            </w:r>
            <w:r w:rsidRPr="00C411DF">
              <w:rPr>
                <w:b/>
                <w:color w:val="843C0B"/>
              </w:rPr>
              <w:t>Въведете числото, чиято позицията искате да намерите.</w:t>
            </w:r>
            <w:r>
              <w:t xml:space="preserve"> </w:t>
            </w:r>
            <w:r>
              <w:br/>
            </w:r>
            <w:r>
              <w:rPr>
                <w:b/>
                <w:color w:val="7030A0"/>
              </w:rPr>
              <w:t xml:space="preserve">$ </w:t>
            </w:r>
            <w:r w:rsidRPr="00C74A85">
              <w:rPr>
                <w:b/>
                <w:color w:val="FF0000"/>
              </w:rPr>
              <w:t>10</w:t>
            </w:r>
            <w:r>
              <w:rPr>
                <w:b/>
                <w:color w:val="FF0000"/>
              </w:rPr>
              <w:br/>
            </w:r>
            <w:r>
              <w:rPr>
                <w:b/>
                <w:color w:val="7030A0"/>
              </w:rPr>
              <w:t>$</w:t>
            </w:r>
            <w:r>
              <w:t xml:space="preserve"> </w:t>
            </w:r>
            <w:r w:rsidR="00820F47" w:rsidRPr="00820F47">
              <w:rPr>
                <w:b/>
                <w:color w:val="843C0B"/>
              </w:rPr>
              <w:t>Числото 10 не е намерено.</w:t>
            </w:r>
            <w:r>
              <w:t xml:space="preserve"> </w:t>
            </w:r>
          </w:p>
        </w:tc>
      </w:tr>
    </w:tbl>
    <w:p w14:paraId="75E3963F" w14:textId="77777777" w:rsidR="00C411DF" w:rsidRDefault="00C411DF" w:rsidP="003741FC"/>
    <w:p w14:paraId="6822B641" w14:textId="77777777" w:rsidR="00820F47" w:rsidRDefault="00820F47" w:rsidP="003741FC"/>
    <w:p w14:paraId="7D447350" w14:textId="77777777" w:rsidR="00820F47" w:rsidRDefault="00820F47" w:rsidP="003741FC"/>
    <w:p w14:paraId="3B0BD8F3" w14:textId="77777777" w:rsidR="00FB7D40" w:rsidRDefault="00FB7D40" w:rsidP="003741FC">
      <w:pPr>
        <w:rPr>
          <w:b/>
          <w:bCs/>
        </w:rPr>
      </w:pPr>
    </w:p>
    <w:p w14:paraId="7BE2CC84" w14:textId="43A8BA9C" w:rsidR="003741FC" w:rsidRPr="00FB7D40" w:rsidRDefault="00820F47" w:rsidP="003741FC">
      <w:pPr>
        <w:rPr>
          <w:b/>
          <w:bCs/>
          <w:color w:val="7030A0"/>
        </w:rPr>
      </w:pPr>
      <w:r w:rsidRPr="00FB7D40">
        <w:rPr>
          <w:b/>
          <w:bCs/>
          <w:color w:val="7030A0"/>
        </w:rPr>
        <w:lastRenderedPageBreak/>
        <w:t xml:space="preserve">РАЗБЪРКВАНЕ НА ЧИСЛАТА </w:t>
      </w:r>
    </w:p>
    <w:p w14:paraId="46CCE2A8" w14:textId="77777777" w:rsidR="003741FC" w:rsidRDefault="003741FC" w:rsidP="003741FC">
      <w:r>
        <w:t xml:space="preserve">Трябва да се имплементира функционалност, която разбърква  (размества) числата в масива на произволни позиции и ги визуализира  в конзолата. За целта, използвайте класа Random за генериране на  случайни числа. След това трябва да се предостави възможност на  потребителя да се върне към основното меню или да излезе от  програмата. </w:t>
      </w:r>
      <w:r w:rsidRPr="00820F47">
        <w:rPr>
          <w:b/>
          <w:bCs/>
        </w:rPr>
        <w:t>Да НЕ СЕ използва класът Arrays и принадлежащите  му методи.</w:t>
      </w:r>
    </w:p>
    <w:p w14:paraId="157FD257" w14:textId="5A528B62" w:rsidR="003741FC" w:rsidRPr="00FB7D40" w:rsidRDefault="00820F47" w:rsidP="003741FC">
      <w:pPr>
        <w:rPr>
          <w:b/>
          <w:bCs/>
          <w:color w:val="7030A0"/>
        </w:rPr>
      </w:pPr>
      <w:r w:rsidRPr="00FB7D40">
        <w:rPr>
          <w:b/>
          <w:bCs/>
          <w:color w:val="7030A0"/>
        </w:rPr>
        <w:t xml:space="preserve">ИЗЧИСЛЯВАНЕ НА СБОРА НА ВСИЧКИ ЧИСЛА </w:t>
      </w:r>
    </w:p>
    <w:p w14:paraId="389E2EED" w14:textId="77777777" w:rsidR="00820F47" w:rsidRDefault="003741FC" w:rsidP="003741FC">
      <w:r>
        <w:t xml:space="preserve">Трябва да се имплементира функционалност, която сумира всички  въведени от потребителя числа и визуализира сборът им в конзолата.  След това трябва да се предостави възможност на потребителя да се  върне към основното меню или да излезе от програмата. </w:t>
      </w:r>
      <w:r w:rsidRPr="00FB7D40">
        <w:rPr>
          <w:b/>
          <w:bCs/>
        </w:rPr>
        <w:t>Да НЕ СЕ използва класът Arrays и принадлежащите му методи.</w:t>
      </w:r>
      <w:r>
        <w:t xml:space="preserve"> </w:t>
      </w:r>
    </w:p>
    <w:p w14:paraId="3522282E" w14:textId="36BBBB3E" w:rsidR="003741FC" w:rsidRPr="00FB7D40" w:rsidRDefault="00820F47" w:rsidP="003741FC">
      <w:pPr>
        <w:rPr>
          <w:b/>
          <w:bCs/>
          <w:color w:val="7030A0"/>
        </w:rPr>
      </w:pPr>
      <w:r w:rsidRPr="00FB7D40">
        <w:rPr>
          <w:b/>
          <w:bCs/>
          <w:color w:val="7030A0"/>
        </w:rPr>
        <w:t xml:space="preserve">НАМИРАНЕ НА НАЙ-ГОЛЯМОТО ЧИСЛО </w:t>
      </w:r>
    </w:p>
    <w:p w14:paraId="7A6C2B46" w14:textId="77777777" w:rsidR="003741FC" w:rsidRDefault="003741FC" w:rsidP="003741FC">
      <w:r>
        <w:t xml:space="preserve">Трябва да се имплементира функционалност, която намира най голямото число в масива и го визуализира в конзолата. След това трябва  да се предостави възможност на потребителя да се върне към основното  меню или да излезе от програмата. </w:t>
      </w:r>
      <w:r w:rsidRPr="00820F47">
        <w:rPr>
          <w:b/>
          <w:bCs/>
        </w:rPr>
        <w:t>Да НЕ СЕ използва класът Arrays  и принадлежащите му методи.</w:t>
      </w:r>
      <w:r>
        <w:t xml:space="preserve"> </w:t>
      </w:r>
    </w:p>
    <w:p w14:paraId="22C50FF9" w14:textId="1DE81D05" w:rsidR="003741FC" w:rsidRPr="00FB7D40" w:rsidRDefault="00820F47" w:rsidP="003741FC">
      <w:pPr>
        <w:rPr>
          <w:b/>
          <w:bCs/>
          <w:color w:val="7030A0"/>
        </w:rPr>
      </w:pPr>
      <w:r w:rsidRPr="00FB7D40">
        <w:rPr>
          <w:b/>
          <w:bCs/>
          <w:color w:val="7030A0"/>
        </w:rPr>
        <w:t xml:space="preserve">НАМИРАНЕ НА НАЙ-МАЛКОТО ЧИСЛО </w:t>
      </w:r>
    </w:p>
    <w:p w14:paraId="7D027A87" w14:textId="77777777" w:rsidR="003741FC" w:rsidRPr="00820F47" w:rsidRDefault="003741FC" w:rsidP="003741FC">
      <w:pPr>
        <w:rPr>
          <w:b/>
          <w:bCs/>
        </w:rPr>
      </w:pPr>
      <w:r>
        <w:t xml:space="preserve">Трябва да се имплементира функционалност, която намира най-малкото  число в масива и го визуализира в конзолата. След това трябва да се  предостави възможност на потребителя да се върне към основното меню  или да излезе от програмата. </w:t>
      </w:r>
      <w:r w:rsidRPr="00820F47">
        <w:rPr>
          <w:b/>
          <w:bCs/>
        </w:rPr>
        <w:t xml:space="preserve">Да НЕ СЕ използва класът Arrays и  принадлежащите му методи. </w:t>
      </w:r>
    </w:p>
    <w:p w14:paraId="63237A49" w14:textId="4FBC8D72" w:rsidR="003741FC" w:rsidRPr="00FB7D40" w:rsidRDefault="00820F47" w:rsidP="003741FC">
      <w:pPr>
        <w:rPr>
          <w:b/>
          <w:bCs/>
          <w:color w:val="7030A0"/>
        </w:rPr>
      </w:pPr>
      <w:r w:rsidRPr="00FB7D40">
        <w:rPr>
          <w:b/>
          <w:bCs/>
          <w:color w:val="7030A0"/>
        </w:rPr>
        <w:t xml:space="preserve">НАМИРАНЕ СРЕДНО-АРИТМЕТИЧНО НА ЧИСЛАТА </w:t>
      </w:r>
    </w:p>
    <w:p w14:paraId="63173C6D" w14:textId="77777777" w:rsidR="003741FC" w:rsidRDefault="003741FC" w:rsidP="003741FC">
      <w:r>
        <w:t xml:space="preserve">Трябва да се имплементира функционалност, която намира средно аритметичното на числата от масива и го визуализира в конзолата.  След това трябва да се предостави възможност на потребителя да се  върне към основното меню или да излезе от програмата. </w:t>
      </w:r>
      <w:r w:rsidRPr="00FB7D40">
        <w:rPr>
          <w:b/>
          <w:bCs/>
        </w:rPr>
        <w:t>Да НЕ СЕ използва класът Arrays и принадлежащите му методи.</w:t>
      </w:r>
      <w:r>
        <w:t xml:space="preserve"> </w:t>
      </w:r>
    </w:p>
    <w:p w14:paraId="0E7A8095" w14:textId="77777777" w:rsidR="00FB7D40" w:rsidRDefault="00FB7D40">
      <w:pPr>
        <w:rPr>
          <w:b/>
          <w:bCs/>
        </w:rPr>
      </w:pPr>
      <w:r>
        <w:rPr>
          <w:b/>
          <w:bCs/>
        </w:rPr>
        <w:br w:type="page"/>
      </w:r>
    </w:p>
    <w:p w14:paraId="0D760FBF" w14:textId="508EB9CB" w:rsidR="003741FC" w:rsidRPr="00FB7D40" w:rsidRDefault="00820F47" w:rsidP="003741FC">
      <w:pPr>
        <w:rPr>
          <w:b/>
          <w:bCs/>
          <w:color w:val="7030A0"/>
        </w:rPr>
      </w:pPr>
      <w:r w:rsidRPr="00FB7D40">
        <w:rPr>
          <w:b/>
          <w:bCs/>
          <w:color w:val="7030A0"/>
        </w:rPr>
        <w:lastRenderedPageBreak/>
        <w:t xml:space="preserve">ПРОВЕРКА ЗА СИМЕТРИЧНОСТ НА МАСИВА ОТ ЧИСЛА </w:t>
      </w:r>
    </w:p>
    <w:p w14:paraId="0546C651" w14:textId="77777777" w:rsidR="003741FC" w:rsidRDefault="003741FC" w:rsidP="003741FC">
      <w:r>
        <w:t xml:space="preserve">Трябва да се имплементира проверка за симетричност на елементите от  масива. Какво означава това? Един масив е симетричен, ако първият и последният му елемент са еднакви и същевременно вторият и предпоследният му елемент също са еднакви и т.н. На картинката са дадени няколко примера за симетрични масиви. </w:t>
      </w:r>
    </w:p>
    <w:p w14:paraId="0732C02F" w14:textId="088C239C" w:rsidR="003741FC" w:rsidRDefault="00820F47" w:rsidP="00820F47">
      <w:pPr>
        <w:jc w:val="center"/>
      </w:pPr>
      <w:r>
        <w:rPr>
          <w:rFonts w:ascii="Verdana" w:hAnsi="Verdana"/>
          <w:noProof/>
          <w:color w:val="000000"/>
          <w:bdr w:val="none" w:sz="0" w:space="0" w:color="auto" w:frame="1"/>
        </w:rPr>
        <w:drawing>
          <wp:inline distT="0" distB="0" distL="0" distR="0" wp14:anchorId="7CB6C7F1" wp14:editId="444790D5">
            <wp:extent cx="3872230" cy="580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2230" cy="580390"/>
                    </a:xfrm>
                    <a:prstGeom prst="rect">
                      <a:avLst/>
                    </a:prstGeom>
                    <a:noFill/>
                    <a:ln>
                      <a:noFill/>
                    </a:ln>
                  </pic:spPr>
                </pic:pic>
              </a:graphicData>
            </a:graphic>
          </wp:inline>
        </w:drawing>
      </w:r>
    </w:p>
    <w:p w14:paraId="729CCF56" w14:textId="72DCC744" w:rsidR="003741FC" w:rsidRPr="00820F47" w:rsidRDefault="003741FC" w:rsidP="003741FC">
      <w:pPr>
        <w:rPr>
          <w:b/>
          <w:bCs/>
        </w:rPr>
      </w:pPr>
      <w:r>
        <w:t xml:space="preserve">Ако масивът е симетричен изведете в конзолата съобщението </w:t>
      </w:r>
      <w:r w:rsidRPr="00820F47">
        <w:rPr>
          <w:b/>
          <w:bCs/>
        </w:rPr>
        <w:t>„Масивът  е симетричен“</w:t>
      </w:r>
      <w:r>
        <w:t xml:space="preserve"> и изведете елементите от масива. Ако масивът не е  симетричен изведете в конзолата съобщението </w:t>
      </w:r>
      <w:r w:rsidRPr="00820F47">
        <w:rPr>
          <w:b/>
          <w:bCs/>
        </w:rPr>
        <w:t>„Масивът не е симетричен“</w:t>
      </w:r>
      <w:r>
        <w:t xml:space="preserve"> и изведете елементите от масива. </w:t>
      </w:r>
      <w:r w:rsidRPr="00820F47">
        <w:rPr>
          <w:b/>
          <w:bCs/>
        </w:rPr>
        <w:t xml:space="preserve">Да НЕ СЕ използва  класът Arrays и принадлежащите му методи. </w:t>
      </w:r>
    </w:p>
    <w:p w14:paraId="04CB000B" w14:textId="77777777" w:rsidR="003741FC" w:rsidRDefault="003741FC" w:rsidP="003741FC">
      <w:r>
        <w:t xml:space="preserve">След това трябва да се предостави възможност на потребителя да се  върне към основното меню или да излезе от програмата. </w:t>
      </w:r>
    </w:p>
    <w:p w14:paraId="7ACD6BC0" w14:textId="06D7B4E2" w:rsidR="003741FC" w:rsidRPr="00FB7D40" w:rsidRDefault="00820F47" w:rsidP="003741FC">
      <w:pPr>
        <w:rPr>
          <w:b/>
          <w:bCs/>
          <w:color w:val="7030A0"/>
        </w:rPr>
      </w:pPr>
      <w:r w:rsidRPr="00FB7D40">
        <w:rPr>
          <w:b/>
          <w:bCs/>
          <w:color w:val="7030A0"/>
        </w:rPr>
        <w:t xml:space="preserve">ОБРЪЩАНЕ НА МАСИВА ОТ ЧИСЛА </w:t>
      </w:r>
    </w:p>
    <w:p w14:paraId="15820F5A" w14:textId="0D4DD8C8" w:rsidR="003741FC" w:rsidRDefault="003741FC" w:rsidP="003741FC">
      <w:r>
        <w:t xml:space="preserve">Трябва да се имплементира функционалност, която обръща числата в  масива и ги визуализира в конзолата. Какво означава да се обърне  масивът? Например, ако елементите са били в първоначалния си вид [1,  2, 3, 4, 5], то след обръщането масивът да има следния вид [5, 4, 3, 2,  1]. След това трябва да се предостави възможност на потребителя да се  върне към основното меню или да излезе от програмата. </w:t>
      </w:r>
      <w:r w:rsidRPr="00820F47">
        <w:rPr>
          <w:b/>
          <w:bCs/>
        </w:rPr>
        <w:t>Да НЕ СЕ използва класът Arrays и принадлежащите му методи.</w:t>
      </w:r>
      <w:r>
        <w:t xml:space="preserve"> </w:t>
      </w:r>
    </w:p>
    <w:p w14:paraId="3993B42E" w14:textId="4F5865FF" w:rsidR="003741FC" w:rsidRPr="00FB7D40" w:rsidRDefault="00820F47" w:rsidP="003741FC">
      <w:pPr>
        <w:rPr>
          <w:b/>
          <w:bCs/>
          <w:color w:val="7030A0"/>
        </w:rPr>
      </w:pPr>
      <w:r w:rsidRPr="00FB7D40">
        <w:rPr>
          <w:b/>
          <w:bCs/>
          <w:color w:val="7030A0"/>
        </w:rPr>
        <w:t xml:space="preserve">ВИЗУАЛИЗИРАЙ ВЪВЕДЕНИТЕ ЧИСЛА </w:t>
      </w:r>
    </w:p>
    <w:p w14:paraId="7274234C" w14:textId="77777777" w:rsidR="003741FC" w:rsidRDefault="003741FC" w:rsidP="003741FC">
      <w:r>
        <w:t xml:space="preserve">Трябва да се имплементира функционалност, която визуализира в  конзолата въведените от потребителя числа. След това трябва да се  предостави възможност на потребителя да се върне към основното меню  или да излезе от програмата. </w:t>
      </w:r>
      <w:r w:rsidRPr="00820F47">
        <w:rPr>
          <w:b/>
          <w:bCs/>
        </w:rPr>
        <w:t>Да НЕ СЕ използва класът Arrays и  принадлежащите му методи.</w:t>
      </w:r>
      <w:r>
        <w:t xml:space="preserve"> </w:t>
      </w:r>
    </w:p>
    <w:p w14:paraId="6C7B0B99" w14:textId="5D710FBE" w:rsidR="003741FC" w:rsidRPr="00FB7D40" w:rsidRDefault="00820F47" w:rsidP="003741FC">
      <w:pPr>
        <w:rPr>
          <w:b/>
          <w:bCs/>
          <w:color w:val="7030A0"/>
        </w:rPr>
      </w:pPr>
      <w:r w:rsidRPr="00FB7D40">
        <w:rPr>
          <w:b/>
          <w:bCs/>
          <w:color w:val="7030A0"/>
        </w:rPr>
        <w:t>ИЗХОД</w:t>
      </w:r>
      <w:r w:rsidR="003741FC" w:rsidRPr="00FB7D40">
        <w:rPr>
          <w:b/>
          <w:bCs/>
          <w:color w:val="7030A0"/>
        </w:rPr>
        <w:t xml:space="preserve"> </w:t>
      </w:r>
      <w:r w:rsidR="00FB7D40" w:rsidRPr="00FB7D40">
        <w:rPr>
          <w:b/>
          <w:bCs/>
          <w:color w:val="7030A0"/>
        </w:rPr>
        <w:t>ОТ МЕНЬОТО</w:t>
      </w:r>
    </w:p>
    <w:p w14:paraId="4ED606C3" w14:textId="091CC20C" w:rsidR="003741FC" w:rsidRDefault="003741FC">
      <w:r>
        <w:t xml:space="preserve">Трябва да се имплементира функционалност, която приключва  изпълнението на програмата. </w:t>
      </w:r>
    </w:p>
    <w:p w14:paraId="1BD62998" w14:textId="3ECCB8B0" w:rsidR="00310555" w:rsidRDefault="00310555">
      <w:pPr>
        <w:rPr>
          <w:b/>
          <w:caps/>
          <w:sz w:val="28"/>
          <w:szCs w:val="36"/>
        </w:rPr>
      </w:pPr>
      <w:r>
        <w:br w:type="page"/>
      </w:r>
    </w:p>
    <w:p w14:paraId="6CC70B75" w14:textId="297C2CFA" w:rsidR="009E12F6" w:rsidRDefault="009E12F6" w:rsidP="009E12F6">
      <w:pPr>
        <w:pStyle w:val="Heading2"/>
      </w:pPr>
      <w:r>
        <w:lastRenderedPageBreak/>
        <w:t>Задачи за имплементация</w:t>
      </w:r>
    </w:p>
    <w:p w14:paraId="66D6CB06" w14:textId="77777777" w:rsidR="00777911" w:rsidRDefault="00777911" w:rsidP="00504D08">
      <w:pPr>
        <w:jc w:val="both"/>
        <w:rPr>
          <w:b/>
        </w:rPr>
      </w:pPr>
      <w:r>
        <w:t xml:space="preserve">Всяка една от разработените задачи ще се оценява в точкова система с арбитрарни тежести. Максималното количество точки, които можете да получите от решението на поставените ви условия е </w:t>
      </w:r>
      <w:r>
        <w:rPr>
          <w:b/>
        </w:rPr>
        <w:t>100 точки.</w:t>
      </w:r>
    </w:p>
    <w:p w14:paraId="5937A096" w14:textId="77777777" w:rsidR="00777911" w:rsidRDefault="00777911" w:rsidP="00777911">
      <w:pPr>
        <w:jc w:val="both"/>
      </w:pPr>
      <w:r>
        <w:rPr>
          <w:b/>
        </w:rPr>
        <w:t>В рамките на първото упражнение, ще включим и дистрибутирането на вашето решение като част от крайната оценка. Повече информация за предаването на вашите решения можете да намерите в секция ПРЕДАВАНЕ НА РЕШЕНИЯТА.</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65"/>
        <w:gridCol w:w="1395"/>
      </w:tblGrid>
      <w:tr w:rsidR="00435ADB" w14:paraId="70B723AE" w14:textId="77777777" w:rsidTr="00D67BD7">
        <w:tc>
          <w:tcPr>
            <w:tcW w:w="7965" w:type="dxa"/>
            <w:shd w:val="clear" w:color="auto" w:fill="EAD1DC"/>
            <w:tcMar>
              <w:top w:w="100" w:type="dxa"/>
              <w:left w:w="100" w:type="dxa"/>
              <w:bottom w:w="100" w:type="dxa"/>
              <w:right w:w="100" w:type="dxa"/>
            </w:tcMar>
          </w:tcPr>
          <w:p w14:paraId="35092748" w14:textId="7567931C" w:rsidR="00435ADB" w:rsidRDefault="00FB7D40" w:rsidP="00D67BD7">
            <w:pPr>
              <w:widowControl w:val="0"/>
              <w:pBdr>
                <w:top w:val="nil"/>
                <w:left w:val="nil"/>
                <w:bottom w:val="nil"/>
                <w:right w:val="nil"/>
                <w:between w:val="nil"/>
              </w:pBdr>
              <w:spacing w:after="0" w:line="240" w:lineRule="auto"/>
              <w:rPr>
                <w:b/>
              </w:rPr>
            </w:pPr>
            <w:r>
              <w:rPr>
                <w:b/>
              </w:rPr>
              <w:t>И</w:t>
            </w:r>
            <w:r w:rsidR="00435ADB">
              <w:rPr>
                <w:b/>
              </w:rPr>
              <w:t>мплементация</w:t>
            </w:r>
            <w:r>
              <w:rPr>
                <w:b/>
              </w:rPr>
              <w:t xml:space="preserve"> на </w:t>
            </w:r>
          </w:p>
        </w:tc>
        <w:tc>
          <w:tcPr>
            <w:tcW w:w="1395" w:type="dxa"/>
            <w:shd w:val="clear" w:color="auto" w:fill="EAD1DC"/>
            <w:tcMar>
              <w:top w:w="100" w:type="dxa"/>
              <w:left w:w="100" w:type="dxa"/>
              <w:bottom w:w="100" w:type="dxa"/>
              <w:right w:w="100" w:type="dxa"/>
            </w:tcMar>
          </w:tcPr>
          <w:p w14:paraId="3B34B957" w14:textId="56E39434" w:rsidR="00435ADB" w:rsidRDefault="00A6329E" w:rsidP="00F06E14">
            <w:pPr>
              <w:widowControl w:val="0"/>
              <w:pBdr>
                <w:top w:val="nil"/>
                <w:left w:val="nil"/>
                <w:bottom w:val="nil"/>
                <w:right w:val="nil"/>
                <w:between w:val="nil"/>
              </w:pBdr>
              <w:spacing w:after="0" w:line="240" w:lineRule="auto"/>
              <w:jc w:val="center"/>
              <w:rPr>
                <w:b/>
              </w:rPr>
            </w:pPr>
            <w:r>
              <w:rPr>
                <w:b/>
              </w:rPr>
              <w:t>Т</w:t>
            </w:r>
            <w:r w:rsidR="00435ADB">
              <w:rPr>
                <w:b/>
              </w:rPr>
              <w:t>очки</w:t>
            </w:r>
          </w:p>
        </w:tc>
      </w:tr>
      <w:tr w:rsidR="00435ADB" w14:paraId="0186C43F" w14:textId="77777777" w:rsidTr="00D67BD7">
        <w:tc>
          <w:tcPr>
            <w:tcW w:w="7965" w:type="dxa"/>
            <w:shd w:val="clear" w:color="auto" w:fill="FFF2CC"/>
            <w:tcMar>
              <w:top w:w="100" w:type="dxa"/>
              <w:left w:w="100" w:type="dxa"/>
              <w:bottom w:w="100" w:type="dxa"/>
              <w:right w:w="100" w:type="dxa"/>
            </w:tcMar>
          </w:tcPr>
          <w:p w14:paraId="3CE0CBB0" w14:textId="50D6673D" w:rsidR="00435ADB" w:rsidRDefault="00FB7D40" w:rsidP="00D67BD7">
            <w:pPr>
              <w:widowControl w:val="0"/>
              <w:numPr>
                <w:ilvl w:val="0"/>
                <w:numId w:val="8"/>
              </w:numPr>
              <w:spacing w:after="0" w:line="240" w:lineRule="auto"/>
            </w:pPr>
            <w:r>
              <w:t>Визуализация на менюто</w:t>
            </w:r>
          </w:p>
        </w:tc>
        <w:tc>
          <w:tcPr>
            <w:tcW w:w="1395" w:type="dxa"/>
            <w:shd w:val="clear" w:color="auto" w:fill="FFF2CC"/>
            <w:tcMar>
              <w:top w:w="100" w:type="dxa"/>
              <w:left w:w="100" w:type="dxa"/>
              <w:bottom w:w="100" w:type="dxa"/>
              <w:right w:w="100" w:type="dxa"/>
            </w:tcMar>
          </w:tcPr>
          <w:p w14:paraId="16F2F3FC" w14:textId="6F86FBB0" w:rsidR="00435ADB" w:rsidRPr="00A6329E" w:rsidRDefault="000214EB" w:rsidP="00D67BD7">
            <w:pPr>
              <w:widowControl w:val="0"/>
              <w:pBdr>
                <w:top w:val="nil"/>
                <w:left w:val="nil"/>
                <w:bottom w:val="nil"/>
                <w:right w:val="nil"/>
                <w:between w:val="nil"/>
              </w:pBdr>
              <w:spacing w:after="0" w:line="240" w:lineRule="auto"/>
              <w:jc w:val="center"/>
              <w:rPr>
                <w:lang w:val="en-US"/>
              </w:rPr>
            </w:pPr>
            <w:r>
              <w:rPr>
                <w:lang w:val="en-US"/>
              </w:rPr>
              <w:t>15</w:t>
            </w:r>
          </w:p>
        </w:tc>
      </w:tr>
      <w:tr w:rsidR="006A63D8" w14:paraId="501A999F" w14:textId="77777777" w:rsidTr="00D67BD7">
        <w:tc>
          <w:tcPr>
            <w:tcW w:w="7965" w:type="dxa"/>
            <w:shd w:val="clear" w:color="auto" w:fill="FFF2CC"/>
            <w:tcMar>
              <w:top w:w="100" w:type="dxa"/>
              <w:left w:w="100" w:type="dxa"/>
              <w:bottom w:w="100" w:type="dxa"/>
              <w:right w:w="100" w:type="dxa"/>
            </w:tcMar>
          </w:tcPr>
          <w:p w14:paraId="36173B25" w14:textId="079B312F" w:rsidR="006A63D8" w:rsidRDefault="000214EB" w:rsidP="00D67BD7">
            <w:pPr>
              <w:widowControl w:val="0"/>
              <w:numPr>
                <w:ilvl w:val="0"/>
                <w:numId w:val="8"/>
              </w:numPr>
              <w:spacing w:after="0" w:line="240" w:lineRule="auto"/>
            </w:pPr>
            <w:r w:rsidRPr="000214EB">
              <w:t>Сортиране на въведените числа във възходящ ред</w:t>
            </w:r>
          </w:p>
        </w:tc>
        <w:tc>
          <w:tcPr>
            <w:tcW w:w="1395" w:type="dxa"/>
            <w:shd w:val="clear" w:color="auto" w:fill="FFF2CC"/>
            <w:tcMar>
              <w:top w:w="100" w:type="dxa"/>
              <w:left w:w="100" w:type="dxa"/>
              <w:bottom w:w="100" w:type="dxa"/>
              <w:right w:w="100" w:type="dxa"/>
            </w:tcMar>
          </w:tcPr>
          <w:p w14:paraId="3444D7E1" w14:textId="73C8A52A" w:rsidR="006A63D8" w:rsidRPr="00CB26B6" w:rsidRDefault="000214EB" w:rsidP="00D67BD7">
            <w:pPr>
              <w:widowControl w:val="0"/>
              <w:pBdr>
                <w:top w:val="nil"/>
                <w:left w:val="nil"/>
                <w:bottom w:val="nil"/>
                <w:right w:val="nil"/>
                <w:between w:val="nil"/>
              </w:pBdr>
              <w:spacing w:after="0" w:line="240" w:lineRule="auto"/>
              <w:jc w:val="center"/>
              <w:rPr>
                <w:lang w:val="en-US"/>
              </w:rPr>
            </w:pPr>
            <w:r>
              <w:rPr>
                <w:lang w:val="en-US"/>
              </w:rPr>
              <w:t>6</w:t>
            </w:r>
          </w:p>
        </w:tc>
      </w:tr>
      <w:tr w:rsidR="00435ADB" w14:paraId="66575084" w14:textId="77777777" w:rsidTr="00D67BD7">
        <w:tc>
          <w:tcPr>
            <w:tcW w:w="7965" w:type="dxa"/>
            <w:shd w:val="clear" w:color="auto" w:fill="FFF2CC"/>
            <w:tcMar>
              <w:top w:w="100" w:type="dxa"/>
              <w:left w:w="100" w:type="dxa"/>
              <w:bottom w:w="100" w:type="dxa"/>
              <w:right w:w="100" w:type="dxa"/>
            </w:tcMar>
          </w:tcPr>
          <w:p w14:paraId="51DE218D" w14:textId="51D8A3D0" w:rsidR="00435ADB" w:rsidRDefault="000214EB" w:rsidP="00D67BD7">
            <w:pPr>
              <w:widowControl w:val="0"/>
              <w:numPr>
                <w:ilvl w:val="0"/>
                <w:numId w:val="7"/>
              </w:numPr>
              <w:spacing w:after="0" w:line="240" w:lineRule="auto"/>
            </w:pPr>
            <w:r w:rsidRPr="000214EB">
              <w:t>Сортиране на въведените числа в низходящ ред</w:t>
            </w:r>
          </w:p>
        </w:tc>
        <w:tc>
          <w:tcPr>
            <w:tcW w:w="1395" w:type="dxa"/>
            <w:shd w:val="clear" w:color="auto" w:fill="FFF2CC"/>
            <w:tcMar>
              <w:top w:w="100" w:type="dxa"/>
              <w:left w:w="100" w:type="dxa"/>
              <w:bottom w:w="100" w:type="dxa"/>
              <w:right w:w="100" w:type="dxa"/>
            </w:tcMar>
          </w:tcPr>
          <w:p w14:paraId="51B9F776" w14:textId="0A1C21EC" w:rsidR="00435ADB" w:rsidRPr="00A6329E" w:rsidRDefault="000214EB" w:rsidP="00D67BD7">
            <w:pPr>
              <w:widowControl w:val="0"/>
              <w:pBdr>
                <w:top w:val="nil"/>
                <w:left w:val="nil"/>
                <w:bottom w:val="nil"/>
                <w:right w:val="nil"/>
                <w:between w:val="nil"/>
              </w:pBdr>
              <w:spacing w:after="0" w:line="240" w:lineRule="auto"/>
              <w:jc w:val="center"/>
              <w:rPr>
                <w:lang w:val="en-US"/>
              </w:rPr>
            </w:pPr>
            <w:r>
              <w:rPr>
                <w:lang w:val="en-US"/>
              </w:rPr>
              <w:t>6</w:t>
            </w:r>
          </w:p>
        </w:tc>
      </w:tr>
      <w:tr w:rsidR="00526C57" w14:paraId="220C12E5" w14:textId="77777777" w:rsidTr="00D67BD7">
        <w:tc>
          <w:tcPr>
            <w:tcW w:w="7965" w:type="dxa"/>
            <w:shd w:val="clear" w:color="auto" w:fill="FFF2CC"/>
            <w:tcMar>
              <w:top w:w="100" w:type="dxa"/>
              <w:left w:w="100" w:type="dxa"/>
              <w:bottom w:w="100" w:type="dxa"/>
              <w:right w:w="100" w:type="dxa"/>
            </w:tcMar>
          </w:tcPr>
          <w:p w14:paraId="26B16A7F" w14:textId="6B9BCD05" w:rsidR="00526C57" w:rsidRDefault="000214EB" w:rsidP="00526C57">
            <w:pPr>
              <w:widowControl w:val="0"/>
              <w:numPr>
                <w:ilvl w:val="0"/>
                <w:numId w:val="7"/>
              </w:numPr>
              <w:spacing w:after="0" w:line="240" w:lineRule="auto"/>
            </w:pPr>
            <w:r w:rsidRPr="000214EB">
              <w:t>Търсене на позицията на конкретно число</w:t>
            </w:r>
          </w:p>
        </w:tc>
        <w:tc>
          <w:tcPr>
            <w:tcW w:w="1395" w:type="dxa"/>
            <w:shd w:val="clear" w:color="auto" w:fill="FFF2CC"/>
            <w:tcMar>
              <w:top w:w="100" w:type="dxa"/>
              <w:left w:w="100" w:type="dxa"/>
              <w:bottom w:w="100" w:type="dxa"/>
              <w:right w:w="100" w:type="dxa"/>
            </w:tcMar>
          </w:tcPr>
          <w:p w14:paraId="7F4F58BC" w14:textId="0D9AE8E5" w:rsidR="00526C57" w:rsidRPr="00CB26B6" w:rsidRDefault="000214EB" w:rsidP="00526C57">
            <w:pPr>
              <w:widowControl w:val="0"/>
              <w:pBdr>
                <w:top w:val="nil"/>
                <w:left w:val="nil"/>
                <w:bottom w:val="nil"/>
                <w:right w:val="nil"/>
                <w:between w:val="nil"/>
              </w:pBdr>
              <w:spacing w:after="0" w:line="240" w:lineRule="auto"/>
              <w:jc w:val="center"/>
              <w:rPr>
                <w:lang w:val="en-US"/>
              </w:rPr>
            </w:pPr>
            <w:r>
              <w:rPr>
                <w:lang w:val="en-US"/>
              </w:rPr>
              <w:t>10</w:t>
            </w:r>
          </w:p>
        </w:tc>
      </w:tr>
      <w:tr w:rsidR="00526C57" w14:paraId="3F91B0B2" w14:textId="77777777" w:rsidTr="00D67BD7">
        <w:tc>
          <w:tcPr>
            <w:tcW w:w="7965" w:type="dxa"/>
            <w:shd w:val="clear" w:color="auto" w:fill="FFF2CC"/>
            <w:tcMar>
              <w:top w:w="100" w:type="dxa"/>
              <w:left w:w="100" w:type="dxa"/>
              <w:bottom w:w="100" w:type="dxa"/>
              <w:right w:w="100" w:type="dxa"/>
            </w:tcMar>
          </w:tcPr>
          <w:p w14:paraId="2DCD47C5" w14:textId="410FB5C5" w:rsidR="00526C57" w:rsidRDefault="000214EB" w:rsidP="00526C57">
            <w:pPr>
              <w:widowControl w:val="0"/>
              <w:numPr>
                <w:ilvl w:val="0"/>
                <w:numId w:val="7"/>
              </w:numPr>
              <w:spacing w:after="0" w:line="240" w:lineRule="auto"/>
            </w:pPr>
            <w:r w:rsidRPr="000214EB">
              <w:t>Разбъркване на числата</w:t>
            </w:r>
          </w:p>
        </w:tc>
        <w:tc>
          <w:tcPr>
            <w:tcW w:w="1395" w:type="dxa"/>
            <w:shd w:val="clear" w:color="auto" w:fill="FFF2CC"/>
            <w:tcMar>
              <w:top w:w="100" w:type="dxa"/>
              <w:left w:w="100" w:type="dxa"/>
              <w:bottom w:w="100" w:type="dxa"/>
              <w:right w:w="100" w:type="dxa"/>
            </w:tcMar>
          </w:tcPr>
          <w:p w14:paraId="37472636" w14:textId="0DB47AE9" w:rsidR="00526C57" w:rsidRPr="00CB26B6" w:rsidRDefault="000214EB" w:rsidP="00526C57">
            <w:pPr>
              <w:widowControl w:val="0"/>
              <w:pBdr>
                <w:top w:val="nil"/>
                <w:left w:val="nil"/>
                <w:bottom w:val="nil"/>
                <w:right w:val="nil"/>
                <w:between w:val="nil"/>
              </w:pBdr>
              <w:spacing w:after="0" w:line="240" w:lineRule="auto"/>
              <w:jc w:val="center"/>
              <w:rPr>
                <w:lang w:val="en-US"/>
              </w:rPr>
            </w:pPr>
            <w:r>
              <w:rPr>
                <w:lang w:val="en-US"/>
              </w:rPr>
              <w:t>7</w:t>
            </w:r>
          </w:p>
        </w:tc>
      </w:tr>
      <w:tr w:rsidR="00526C57" w14:paraId="2247A8BE" w14:textId="77777777" w:rsidTr="00D67BD7">
        <w:tc>
          <w:tcPr>
            <w:tcW w:w="7965" w:type="dxa"/>
            <w:shd w:val="clear" w:color="auto" w:fill="FFF2CC"/>
            <w:tcMar>
              <w:top w:w="100" w:type="dxa"/>
              <w:left w:w="100" w:type="dxa"/>
              <w:bottom w:w="100" w:type="dxa"/>
              <w:right w:w="100" w:type="dxa"/>
            </w:tcMar>
          </w:tcPr>
          <w:p w14:paraId="7A075296" w14:textId="15C04D7A" w:rsidR="00526C57" w:rsidRDefault="000214EB" w:rsidP="00526C57">
            <w:pPr>
              <w:widowControl w:val="0"/>
              <w:numPr>
                <w:ilvl w:val="0"/>
                <w:numId w:val="7"/>
              </w:numPr>
              <w:spacing w:after="0" w:line="240" w:lineRule="auto"/>
            </w:pPr>
            <w:r w:rsidRPr="000214EB">
              <w:t>Изчисляване на сбора на всички числа</w:t>
            </w:r>
          </w:p>
        </w:tc>
        <w:tc>
          <w:tcPr>
            <w:tcW w:w="1395" w:type="dxa"/>
            <w:shd w:val="clear" w:color="auto" w:fill="FFF2CC"/>
            <w:tcMar>
              <w:top w:w="100" w:type="dxa"/>
              <w:left w:w="100" w:type="dxa"/>
              <w:bottom w:w="100" w:type="dxa"/>
              <w:right w:w="100" w:type="dxa"/>
            </w:tcMar>
          </w:tcPr>
          <w:p w14:paraId="05F850FD" w14:textId="11C5FBE3" w:rsidR="00526C57" w:rsidRPr="00CB26B6" w:rsidRDefault="000214EB" w:rsidP="00526C57">
            <w:pPr>
              <w:widowControl w:val="0"/>
              <w:pBdr>
                <w:top w:val="nil"/>
                <w:left w:val="nil"/>
                <w:bottom w:val="nil"/>
                <w:right w:val="nil"/>
                <w:between w:val="nil"/>
              </w:pBdr>
              <w:spacing w:after="0" w:line="240" w:lineRule="auto"/>
              <w:jc w:val="center"/>
              <w:rPr>
                <w:lang w:val="en-US"/>
              </w:rPr>
            </w:pPr>
            <w:r>
              <w:rPr>
                <w:lang w:val="en-US"/>
              </w:rPr>
              <w:t>7</w:t>
            </w:r>
          </w:p>
        </w:tc>
      </w:tr>
      <w:tr w:rsidR="00CA3135" w14:paraId="5E9B688E" w14:textId="77777777" w:rsidTr="00D67BD7">
        <w:tc>
          <w:tcPr>
            <w:tcW w:w="7965" w:type="dxa"/>
            <w:shd w:val="clear" w:color="auto" w:fill="FFF2CC"/>
            <w:tcMar>
              <w:top w:w="100" w:type="dxa"/>
              <w:left w:w="100" w:type="dxa"/>
              <w:bottom w:w="100" w:type="dxa"/>
              <w:right w:w="100" w:type="dxa"/>
            </w:tcMar>
          </w:tcPr>
          <w:p w14:paraId="4581E5BB" w14:textId="15868496" w:rsidR="00CA3135" w:rsidRDefault="000214EB" w:rsidP="00526C57">
            <w:pPr>
              <w:widowControl w:val="0"/>
              <w:numPr>
                <w:ilvl w:val="0"/>
                <w:numId w:val="7"/>
              </w:numPr>
              <w:spacing w:after="0" w:line="240" w:lineRule="auto"/>
            </w:pPr>
            <w:r w:rsidRPr="000214EB">
              <w:t>Намиране на най-голямото число</w:t>
            </w:r>
          </w:p>
        </w:tc>
        <w:tc>
          <w:tcPr>
            <w:tcW w:w="1395" w:type="dxa"/>
            <w:shd w:val="clear" w:color="auto" w:fill="FFF2CC"/>
            <w:tcMar>
              <w:top w:w="100" w:type="dxa"/>
              <w:left w:w="100" w:type="dxa"/>
              <w:bottom w:w="100" w:type="dxa"/>
              <w:right w:w="100" w:type="dxa"/>
            </w:tcMar>
          </w:tcPr>
          <w:p w14:paraId="235713B2" w14:textId="5053635B" w:rsidR="00CA3135" w:rsidRPr="00CB26B6" w:rsidRDefault="000214EB" w:rsidP="00526C57">
            <w:pPr>
              <w:widowControl w:val="0"/>
              <w:pBdr>
                <w:top w:val="nil"/>
                <w:left w:val="nil"/>
                <w:bottom w:val="nil"/>
                <w:right w:val="nil"/>
                <w:between w:val="nil"/>
              </w:pBdr>
              <w:spacing w:after="0" w:line="240" w:lineRule="auto"/>
              <w:jc w:val="center"/>
              <w:rPr>
                <w:lang w:val="en-US"/>
              </w:rPr>
            </w:pPr>
            <w:r>
              <w:rPr>
                <w:lang w:val="en-US"/>
              </w:rPr>
              <w:t>7</w:t>
            </w:r>
          </w:p>
        </w:tc>
      </w:tr>
      <w:tr w:rsidR="00CB26B6" w14:paraId="33F80F33" w14:textId="77777777" w:rsidTr="00D67BD7">
        <w:tc>
          <w:tcPr>
            <w:tcW w:w="7965" w:type="dxa"/>
            <w:shd w:val="clear" w:color="auto" w:fill="FFF2CC"/>
            <w:tcMar>
              <w:top w:w="100" w:type="dxa"/>
              <w:left w:w="100" w:type="dxa"/>
              <w:bottom w:w="100" w:type="dxa"/>
              <w:right w:w="100" w:type="dxa"/>
            </w:tcMar>
          </w:tcPr>
          <w:p w14:paraId="58DAB694" w14:textId="477E3133" w:rsidR="00CB26B6" w:rsidRDefault="000214EB" w:rsidP="00526C57">
            <w:pPr>
              <w:widowControl w:val="0"/>
              <w:numPr>
                <w:ilvl w:val="0"/>
                <w:numId w:val="7"/>
              </w:numPr>
              <w:spacing w:after="0" w:line="240" w:lineRule="auto"/>
            </w:pPr>
            <w:r w:rsidRPr="000214EB">
              <w:t>Намиране на най-малкото число</w:t>
            </w:r>
          </w:p>
        </w:tc>
        <w:tc>
          <w:tcPr>
            <w:tcW w:w="1395" w:type="dxa"/>
            <w:shd w:val="clear" w:color="auto" w:fill="FFF2CC"/>
            <w:tcMar>
              <w:top w:w="100" w:type="dxa"/>
              <w:left w:w="100" w:type="dxa"/>
              <w:bottom w:w="100" w:type="dxa"/>
              <w:right w:w="100" w:type="dxa"/>
            </w:tcMar>
          </w:tcPr>
          <w:p w14:paraId="599B4021" w14:textId="63B16E9A" w:rsidR="00CB26B6" w:rsidRPr="00CB26B6" w:rsidRDefault="000214EB" w:rsidP="00526C57">
            <w:pPr>
              <w:widowControl w:val="0"/>
              <w:pBdr>
                <w:top w:val="nil"/>
                <w:left w:val="nil"/>
                <w:bottom w:val="nil"/>
                <w:right w:val="nil"/>
                <w:between w:val="nil"/>
              </w:pBdr>
              <w:spacing w:after="0" w:line="240" w:lineRule="auto"/>
              <w:jc w:val="center"/>
              <w:rPr>
                <w:lang w:val="en-US"/>
              </w:rPr>
            </w:pPr>
            <w:r>
              <w:rPr>
                <w:lang w:val="en-US"/>
              </w:rPr>
              <w:t>7</w:t>
            </w:r>
          </w:p>
        </w:tc>
      </w:tr>
      <w:tr w:rsidR="00CB26B6" w14:paraId="40CCA47B" w14:textId="77777777" w:rsidTr="00D67BD7">
        <w:tc>
          <w:tcPr>
            <w:tcW w:w="7965" w:type="dxa"/>
            <w:shd w:val="clear" w:color="auto" w:fill="FFF2CC"/>
            <w:tcMar>
              <w:top w:w="100" w:type="dxa"/>
              <w:left w:w="100" w:type="dxa"/>
              <w:bottom w:w="100" w:type="dxa"/>
              <w:right w:w="100" w:type="dxa"/>
            </w:tcMar>
          </w:tcPr>
          <w:p w14:paraId="32E0E573" w14:textId="13E32DAD" w:rsidR="00CB26B6" w:rsidRDefault="000214EB" w:rsidP="00526C57">
            <w:pPr>
              <w:widowControl w:val="0"/>
              <w:numPr>
                <w:ilvl w:val="0"/>
                <w:numId w:val="7"/>
              </w:numPr>
              <w:spacing w:after="0" w:line="240" w:lineRule="auto"/>
            </w:pPr>
            <w:r w:rsidRPr="000214EB">
              <w:t>Намиране средно-аритметично на числата</w:t>
            </w:r>
          </w:p>
        </w:tc>
        <w:tc>
          <w:tcPr>
            <w:tcW w:w="1395" w:type="dxa"/>
            <w:shd w:val="clear" w:color="auto" w:fill="FFF2CC"/>
            <w:tcMar>
              <w:top w:w="100" w:type="dxa"/>
              <w:left w:w="100" w:type="dxa"/>
              <w:bottom w:w="100" w:type="dxa"/>
              <w:right w:w="100" w:type="dxa"/>
            </w:tcMar>
          </w:tcPr>
          <w:p w14:paraId="78CF390D" w14:textId="2341A3D0" w:rsidR="00CB26B6" w:rsidRPr="00CB26B6" w:rsidRDefault="000214EB" w:rsidP="00526C57">
            <w:pPr>
              <w:widowControl w:val="0"/>
              <w:pBdr>
                <w:top w:val="nil"/>
                <w:left w:val="nil"/>
                <w:bottom w:val="nil"/>
                <w:right w:val="nil"/>
                <w:between w:val="nil"/>
              </w:pBdr>
              <w:spacing w:after="0" w:line="240" w:lineRule="auto"/>
              <w:jc w:val="center"/>
              <w:rPr>
                <w:lang w:val="en-US"/>
              </w:rPr>
            </w:pPr>
            <w:r>
              <w:rPr>
                <w:lang w:val="en-US"/>
              </w:rPr>
              <w:t>7</w:t>
            </w:r>
          </w:p>
        </w:tc>
      </w:tr>
      <w:tr w:rsidR="00CB26B6" w14:paraId="6B988EC2" w14:textId="77777777" w:rsidTr="00D67BD7">
        <w:tc>
          <w:tcPr>
            <w:tcW w:w="7965" w:type="dxa"/>
            <w:shd w:val="clear" w:color="auto" w:fill="FFF2CC"/>
            <w:tcMar>
              <w:top w:w="100" w:type="dxa"/>
              <w:left w:w="100" w:type="dxa"/>
              <w:bottom w:w="100" w:type="dxa"/>
              <w:right w:w="100" w:type="dxa"/>
            </w:tcMar>
          </w:tcPr>
          <w:p w14:paraId="1B3750E8" w14:textId="03074F02" w:rsidR="00CB26B6" w:rsidRDefault="000214EB" w:rsidP="00526C57">
            <w:pPr>
              <w:widowControl w:val="0"/>
              <w:numPr>
                <w:ilvl w:val="0"/>
                <w:numId w:val="7"/>
              </w:numPr>
              <w:spacing w:after="0" w:line="240" w:lineRule="auto"/>
            </w:pPr>
            <w:r w:rsidRPr="000214EB">
              <w:t>Проверка за симетричност на масива от числа</w:t>
            </w:r>
          </w:p>
        </w:tc>
        <w:tc>
          <w:tcPr>
            <w:tcW w:w="1395" w:type="dxa"/>
            <w:shd w:val="clear" w:color="auto" w:fill="FFF2CC"/>
            <w:tcMar>
              <w:top w:w="100" w:type="dxa"/>
              <w:left w:w="100" w:type="dxa"/>
              <w:bottom w:w="100" w:type="dxa"/>
              <w:right w:w="100" w:type="dxa"/>
            </w:tcMar>
          </w:tcPr>
          <w:p w14:paraId="342787FC" w14:textId="425F1C9C" w:rsidR="00CB26B6" w:rsidRPr="00CB26B6" w:rsidRDefault="000214EB" w:rsidP="00526C57">
            <w:pPr>
              <w:widowControl w:val="0"/>
              <w:pBdr>
                <w:top w:val="nil"/>
                <w:left w:val="nil"/>
                <w:bottom w:val="nil"/>
                <w:right w:val="nil"/>
                <w:between w:val="nil"/>
              </w:pBdr>
              <w:spacing w:after="0" w:line="240" w:lineRule="auto"/>
              <w:jc w:val="center"/>
              <w:rPr>
                <w:lang w:val="en-US"/>
              </w:rPr>
            </w:pPr>
            <w:r>
              <w:rPr>
                <w:lang w:val="en-US"/>
              </w:rPr>
              <w:t>7</w:t>
            </w:r>
          </w:p>
        </w:tc>
      </w:tr>
      <w:tr w:rsidR="00CB26B6" w14:paraId="5DE05E40" w14:textId="77777777" w:rsidTr="00D67BD7">
        <w:tc>
          <w:tcPr>
            <w:tcW w:w="7965" w:type="dxa"/>
            <w:shd w:val="clear" w:color="auto" w:fill="FFF2CC"/>
            <w:tcMar>
              <w:top w:w="100" w:type="dxa"/>
              <w:left w:w="100" w:type="dxa"/>
              <w:bottom w:w="100" w:type="dxa"/>
              <w:right w:w="100" w:type="dxa"/>
            </w:tcMar>
          </w:tcPr>
          <w:p w14:paraId="1804815E" w14:textId="137EAB6D" w:rsidR="00CB26B6" w:rsidRDefault="000214EB" w:rsidP="00526C57">
            <w:pPr>
              <w:widowControl w:val="0"/>
              <w:numPr>
                <w:ilvl w:val="0"/>
                <w:numId w:val="7"/>
              </w:numPr>
              <w:spacing w:after="0" w:line="240" w:lineRule="auto"/>
            </w:pPr>
            <w:r w:rsidRPr="000214EB">
              <w:t>Обръщане на масива от числа</w:t>
            </w:r>
          </w:p>
        </w:tc>
        <w:tc>
          <w:tcPr>
            <w:tcW w:w="1395" w:type="dxa"/>
            <w:shd w:val="clear" w:color="auto" w:fill="FFF2CC"/>
            <w:tcMar>
              <w:top w:w="100" w:type="dxa"/>
              <w:left w:w="100" w:type="dxa"/>
              <w:bottom w:w="100" w:type="dxa"/>
              <w:right w:w="100" w:type="dxa"/>
            </w:tcMar>
          </w:tcPr>
          <w:p w14:paraId="7FE3B695" w14:textId="0F8C4948" w:rsidR="00CB26B6" w:rsidRPr="00CB26B6" w:rsidRDefault="000214EB" w:rsidP="00526C57">
            <w:pPr>
              <w:widowControl w:val="0"/>
              <w:pBdr>
                <w:top w:val="nil"/>
                <w:left w:val="nil"/>
                <w:bottom w:val="nil"/>
                <w:right w:val="nil"/>
                <w:between w:val="nil"/>
              </w:pBdr>
              <w:spacing w:after="0" w:line="240" w:lineRule="auto"/>
              <w:jc w:val="center"/>
              <w:rPr>
                <w:lang w:val="en-US"/>
              </w:rPr>
            </w:pPr>
            <w:r>
              <w:rPr>
                <w:lang w:val="en-US"/>
              </w:rPr>
              <w:t>7</w:t>
            </w:r>
          </w:p>
        </w:tc>
      </w:tr>
      <w:tr w:rsidR="00CB26B6" w14:paraId="20750624" w14:textId="77777777" w:rsidTr="00D67BD7">
        <w:tc>
          <w:tcPr>
            <w:tcW w:w="7965" w:type="dxa"/>
            <w:shd w:val="clear" w:color="auto" w:fill="FFF2CC"/>
            <w:tcMar>
              <w:top w:w="100" w:type="dxa"/>
              <w:left w:w="100" w:type="dxa"/>
              <w:bottom w:w="100" w:type="dxa"/>
              <w:right w:w="100" w:type="dxa"/>
            </w:tcMar>
          </w:tcPr>
          <w:p w14:paraId="375352CF" w14:textId="69B95793" w:rsidR="00CB26B6" w:rsidRDefault="000214EB" w:rsidP="00526C57">
            <w:pPr>
              <w:widowControl w:val="0"/>
              <w:numPr>
                <w:ilvl w:val="0"/>
                <w:numId w:val="7"/>
              </w:numPr>
              <w:spacing w:after="0" w:line="240" w:lineRule="auto"/>
            </w:pPr>
            <w:r w:rsidRPr="000214EB">
              <w:t>Визуализирай въведените числа</w:t>
            </w:r>
          </w:p>
        </w:tc>
        <w:tc>
          <w:tcPr>
            <w:tcW w:w="1395" w:type="dxa"/>
            <w:shd w:val="clear" w:color="auto" w:fill="FFF2CC"/>
            <w:tcMar>
              <w:top w:w="100" w:type="dxa"/>
              <w:left w:w="100" w:type="dxa"/>
              <w:bottom w:w="100" w:type="dxa"/>
              <w:right w:w="100" w:type="dxa"/>
            </w:tcMar>
          </w:tcPr>
          <w:p w14:paraId="129CB268" w14:textId="31002797" w:rsidR="00CB26B6" w:rsidRPr="00CB26B6" w:rsidRDefault="000214EB" w:rsidP="00526C57">
            <w:pPr>
              <w:widowControl w:val="0"/>
              <w:pBdr>
                <w:top w:val="nil"/>
                <w:left w:val="nil"/>
                <w:bottom w:val="nil"/>
                <w:right w:val="nil"/>
                <w:between w:val="nil"/>
              </w:pBdr>
              <w:spacing w:after="0" w:line="240" w:lineRule="auto"/>
              <w:jc w:val="center"/>
              <w:rPr>
                <w:lang w:val="en-US"/>
              </w:rPr>
            </w:pPr>
            <w:r>
              <w:rPr>
                <w:lang w:val="en-US"/>
              </w:rPr>
              <w:t>7</w:t>
            </w:r>
          </w:p>
        </w:tc>
      </w:tr>
      <w:tr w:rsidR="00CB26B6" w14:paraId="29CB7D88" w14:textId="77777777" w:rsidTr="00D67BD7">
        <w:tc>
          <w:tcPr>
            <w:tcW w:w="7965" w:type="dxa"/>
            <w:shd w:val="clear" w:color="auto" w:fill="FFF2CC"/>
            <w:tcMar>
              <w:top w:w="100" w:type="dxa"/>
              <w:left w:w="100" w:type="dxa"/>
              <w:bottom w:w="100" w:type="dxa"/>
              <w:right w:w="100" w:type="dxa"/>
            </w:tcMar>
          </w:tcPr>
          <w:p w14:paraId="2D067EFD" w14:textId="1B7D426C" w:rsidR="00CB26B6" w:rsidRDefault="000214EB" w:rsidP="00526C57">
            <w:pPr>
              <w:widowControl w:val="0"/>
              <w:numPr>
                <w:ilvl w:val="0"/>
                <w:numId w:val="7"/>
              </w:numPr>
              <w:spacing w:after="0" w:line="240" w:lineRule="auto"/>
            </w:pPr>
            <w:r w:rsidRPr="000214EB">
              <w:t>Изход</w:t>
            </w:r>
          </w:p>
        </w:tc>
        <w:tc>
          <w:tcPr>
            <w:tcW w:w="1395" w:type="dxa"/>
            <w:shd w:val="clear" w:color="auto" w:fill="FFF2CC"/>
            <w:tcMar>
              <w:top w:w="100" w:type="dxa"/>
              <w:left w:w="100" w:type="dxa"/>
              <w:bottom w:w="100" w:type="dxa"/>
              <w:right w:w="100" w:type="dxa"/>
            </w:tcMar>
          </w:tcPr>
          <w:p w14:paraId="6D427691" w14:textId="662DDC15" w:rsidR="00CB26B6" w:rsidRPr="00CB26B6" w:rsidRDefault="000214EB" w:rsidP="00526C57">
            <w:pPr>
              <w:widowControl w:val="0"/>
              <w:pBdr>
                <w:top w:val="nil"/>
                <w:left w:val="nil"/>
                <w:bottom w:val="nil"/>
                <w:right w:val="nil"/>
                <w:between w:val="nil"/>
              </w:pBdr>
              <w:spacing w:after="0" w:line="240" w:lineRule="auto"/>
              <w:jc w:val="center"/>
              <w:rPr>
                <w:lang w:val="en-US"/>
              </w:rPr>
            </w:pPr>
            <w:r>
              <w:rPr>
                <w:lang w:val="en-US"/>
              </w:rPr>
              <w:t>7</w:t>
            </w:r>
          </w:p>
        </w:tc>
      </w:tr>
    </w:tbl>
    <w:p w14:paraId="2724421D" w14:textId="4F87F8AE" w:rsidR="00435ADB" w:rsidRDefault="00435ADB" w:rsidP="009E12F6">
      <w:pPr>
        <w:rPr>
          <w:lang w:val="en-US"/>
        </w:rPr>
      </w:pPr>
    </w:p>
    <w:p w14:paraId="0000001C" w14:textId="54D8D35B" w:rsidR="007A76C2" w:rsidRDefault="007A76C2">
      <w:pPr>
        <w:rPr>
          <w:b/>
        </w:rPr>
      </w:pPr>
      <w:r>
        <w:rPr>
          <w:b/>
        </w:rPr>
        <w:br w:type="page"/>
      </w:r>
    </w:p>
    <w:p w14:paraId="3C887802" w14:textId="77777777" w:rsidR="007A76C2" w:rsidRDefault="007A76C2" w:rsidP="007A76C2">
      <w:pPr>
        <w:pStyle w:val="Heading2"/>
      </w:pPr>
      <w:r>
        <w:lastRenderedPageBreak/>
        <w:t>КРИТЕРИИ</w:t>
      </w:r>
      <w:r>
        <w:rPr>
          <w:rFonts w:ascii="Oswald" w:hAnsi="Oswald"/>
        </w:rPr>
        <w:t xml:space="preserve"> </w:t>
      </w:r>
      <w:r>
        <w:t>ЗА</w:t>
      </w:r>
      <w:r>
        <w:rPr>
          <w:rFonts w:ascii="Oswald" w:hAnsi="Oswald"/>
        </w:rPr>
        <w:t xml:space="preserve"> </w:t>
      </w:r>
      <w:r>
        <w:t>ВАЛИДНА</w:t>
      </w:r>
      <w:r>
        <w:rPr>
          <w:rFonts w:ascii="Oswald" w:hAnsi="Oswald"/>
        </w:rPr>
        <w:t xml:space="preserve"> </w:t>
      </w:r>
      <w:r>
        <w:t>ОЦЕНКА</w:t>
      </w:r>
    </w:p>
    <w:p w14:paraId="4DAD8445" w14:textId="7A66ABF0" w:rsidR="00757F23" w:rsidRDefault="007A76C2" w:rsidP="007A76C2">
      <w:r>
        <w:t>В тази част са описани критериите, които добавят положителен резултат към крайната оценка. За да бъдат приложени е необходимо да не влязло в сила нито едно от правилата описани в предходната част.</w:t>
      </w:r>
    </w:p>
    <w:p w14:paraId="3CBE2840" w14:textId="77777777" w:rsidR="0043056C" w:rsidRDefault="0043056C" w:rsidP="0043056C">
      <w:pPr>
        <w:pStyle w:val="Heading3"/>
      </w:pPr>
      <w:r>
        <w:t>КОГА ДОМАШНОТО СЕ НАКАЗВА С НУЛЕВ РЕЗУЛТАТ?</w:t>
      </w:r>
    </w:p>
    <w:p w14:paraId="661AF437" w14:textId="77777777" w:rsidR="0043056C" w:rsidRDefault="0043056C" w:rsidP="0043056C">
      <w:pPr>
        <w:jc w:val="both"/>
      </w:pPr>
      <w:r>
        <w:t xml:space="preserve">Една домашна работа няма да бъде проверявана или ще бъде наказана с 0 точки при някое от следните обстоятелства.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65"/>
        <w:gridCol w:w="1395"/>
      </w:tblGrid>
      <w:tr w:rsidR="0043056C" w14:paraId="72E2B3DE" w14:textId="77777777" w:rsidTr="008B71FB">
        <w:tc>
          <w:tcPr>
            <w:tcW w:w="7965" w:type="dxa"/>
            <w:shd w:val="clear" w:color="auto" w:fill="EAD1DC"/>
            <w:tcMar>
              <w:top w:w="100" w:type="dxa"/>
              <w:left w:w="100" w:type="dxa"/>
              <w:bottom w:w="100" w:type="dxa"/>
              <w:right w:w="100" w:type="dxa"/>
            </w:tcMar>
          </w:tcPr>
          <w:p w14:paraId="3317E16F" w14:textId="77777777" w:rsidR="0043056C" w:rsidRDefault="0043056C" w:rsidP="008B71FB">
            <w:pPr>
              <w:widowControl w:val="0"/>
              <w:pBdr>
                <w:top w:val="nil"/>
                <w:left w:val="nil"/>
                <w:bottom w:val="nil"/>
                <w:right w:val="nil"/>
                <w:between w:val="nil"/>
              </w:pBdr>
              <w:spacing w:after="0" w:line="240" w:lineRule="auto"/>
              <w:rPr>
                <w:b/>
              </w:rPr>
            </w:pPr>
            <w:r>
              <w:rPr>
                <w:b/>
              </w:rPr>
              <w:t>Обстоятелство</w:t>
            </w:r>
          </w:p>
        </w:tc>
        <w:tc>
          <w:tcPr>
            <w:tcW w:w="1395" w:type="dxa"/>
            <w:shd w:val="clear" w:color="auto" w:fill="EAD1DC"/>
            <w:tcMar>
              <w:top w:w="100" w:type="dxa"/>
              <w:left w:w="100" w:type="dxa"/>
              <w:bottom w:w="100" w:type="dxa"/>
              <w:right w:w="100" w:type="dxa"/>
            </w:tcMar>
          </w:tcPr>
          <w:p w14:paraId="3630380A" w14:textId="77777777" w:rsidR="0043056C" w:rsidRDefault="0043056C" w:rsidP="008B71FB">
            <w:pPr>
              <w:widowControl w:val="0"/>
              <w:pBdr>
                <w:top w:val="nil"/>
                <w:left w:val="nil"/>
                <w:bottom w:val="nil"/>
                <w:right w:val="nil"/>
                <w:between w:val="nil"/>
              </w:pBdr>
              <w:spacing w:after="0" w:line="240" w:lineRule="auto"/>
              <w:jc w:val="center"/>
              <w:rPr>
                <w:b/>
              </w:rPr>
            </w:pPr>
            <w:r>
              <w:rPr>
                <w:b/>
              </w:rPr>
              <w:t>Наказание</w:t>
            </w:r>
          </w:p>
        </w:tc>
      </w:tr>
      <w:tr w:rsidR="0043056C" w14:paraId="0E776533" w14:textId="77777777" w:rsidTr="008B71FB">
        <w:tc>
          <w:tcPr>
            <w:tcW w:w="7965" w:type="dxa"/>
            <w:shd w:val="clear" w:color="auto" w:fill="FFF2CC"/>
            <w:tcMar>
              <w:top w:w="100" w:type="dxa"/>
              <w:left w:w="100" w:type="dxa"/>
              <w:bottom w:w="100" w:type="dxa"/>
              <w:right w:w="100" w:type="dxa"/>
            </w:tcMar>
          </w:tcPr>
          <w:p w14:paraId="7E1B3C7D" w14:textId="77777777" w:rsidR="0043056C" w:rsidRDefault="0043056C" w:rsidP="0043056C">
            <w:pPr>
              <w:widowControl w:val="0"/>
              <w:numPr>
                <w:ilvl w:val="0"/>
                <w:numId w:val="17"/>
              </w:numPr>
              <w:spacing w:after="0" w:line="240" w:lineRule="auto"/>
            </w:pPr>
            <w:r>
              <w:rPr>
                <w:b/>
              </w:rPr>
              <w:t>Програмата не се компилира</w:t>
            </w:r>
          </w:p>
          <w:p w14:paraId="75EC7687" w14:textId="77777777" w:rsidR="0043056C" w:rsidRDefault="0043056C" w:rsidP="0043056C">
            <w:pPr>
              <w:widowControl w:val="0"/>
              <w:numPr>
                <w:ilvl w:val="0"/>
                <w:numId w:val="17"/>
              </w:numPr>
              <w:spacing w:after="0" w:line="240" w:lineRule="auto"/>
            </w:pPr>
            <w:r>
              <w:t xml:space="preserve">Програмата е предадена във вид, който изисква допълнителна намеса от страна на проверяващия, за да се стартира. </w:t>
            </w:r>
          </w:p>
          <w:p w14:paraId="0B8C0146" w14:textId="77777777" w:rsidR="0043056C" w:rsidRDefault="0043056C" w:rsidP="0043056C">
            <w:pPr>
              <w:numPr>
                <w:ilvl w:val="0"/>
                <w:numId w:val="17"/>
              </w:numPr>
              <w:pBdr>
                <w:top w:val="nil"/>
                <w:left w:val="nil"/>
                <w:bottom w:val="nil"/>
                <w:right w:val="nil"/>
                <w:between w:val="nil"/>
              </w:pBdr>
            </w:pPr>
            <w:r>
              <w:rPr>
                <w:color w:val="000000"/>
              </w:rPr>
              <w:t>Изпълними файлове с грешно разширение.</w:t>
            </w:r>
          </w:p>
        </w:tc>
        <w:tc>
          <w:tcPr>
            <w:tcW w:w="1395" w:type="dxa"/>
            <w:shd w:val="clear" w:color="auto" w:fill="FFF2CC"/>
            <w:tcMar>
              <w:top w:w="100" w:type="dxa"/>
              <w:left w:w="100" w:type="dxa"/>
              <w:bottom w:w="100" w:type="dxa"/>
              <w:right w:w="100" w:type="dxa"/>
            </w:tcMar>
          </w:tcPr>
          <w:p w14:paraId="15198105" w14:textId="77777777" w:rsidR="0043056C" w:rsidRDefault="0043056C" w:rsidP="008B71FB">
            <w:pPr>
              <w:widowControl w:val="0"/>
              <w:pBdr>
                <w:top w:val="nil"/>
                <w:left w:val="nil"/>
                <w:bottom w:val="nil"/>
                <w:right w:val="nil"/>
                <w:between w:val="nil"/>
              </w:pBdr>
              <w:spacing w:after="0" w:line="240" w:lineRule="auto"/>
              <w:jc w:val="center"/>
            </w:pPr>
            <w:r>
              <w:t>0 точки</w:t>
            </w:r>
          </w:p>
        </w:tc>
      </w:tr>
      <w:tr w:rsidR="0043056C" w14:paraId="1F38CDA4" w14:textId="77777777" w:rsidTr="008B71FB">
        <w:tc>
          <w:tcPr>
            <w:tcW w:w="7965" w:type="dxa"/>
            <w:shd w:val="clear" w:color="auto" w:fill="FFF2CC"/>
            <w:tcMar>
              <w:top w:w="100" w:type="dxa"/>
              <w:left w:w="100" w:type="dxa"/>
              <w:bottom w:w="100" w:type="dxa"/>
              <w:right w:w="100" w:type="dxa"/>
            </w:tcMar>
          </w:tcPr>
          <w:p w14:paraId="15721AD7" w14:textId="77777777" w:rsidR="0043056C" w:rsidRDefault="0043056C" w:rsidP="0043056C">
            <w:pPr>
              <w:widowControl w:val="0"/>
              <w:numPr>
                <w:ilvl w:val="0"/>
                <w:numId w:val="16"/>
              </w:numPr>
              <w:spacing w:after="0" w:line="240" w:lineRule="auto"/>
            </w:pPr>
            <w:r>
              <w:rPr>
                <w:b/>
              </w:rPr>
              <w:t>Домашно, предадено извън срока описан в заданието. Без пазарлъци за паднал интернет или гръмнал компютър.</w:t>
            </w:r>
          </w:p>
        </w:tc>
        <w:tc>
          <w:tcPr>
            <w:tcW w:w="1395" w:type="dxa"/>
            <w:shd w:val="clear" w:color="auto" w:fill="FFF2CC"/>
            <w:tcMar>
              <w:top w:w="100" w:type="dxa"/>
              <w:left w:w="100" w:type="dxa"/>
              <w:bottom w:w="100" w:type="dxa"/>
              <w:right w:w="100" w:type="dxa"/>
            </w:tcMar>
          </w:tcPr>
          <w:p w14:paraId="557C5E41" w14:textId="77777777" w:rsidR="0043056C" w:rsidRDefault="0043056C" w:rsidP="008B71FB">
            <w:pPr>
              <w:widowControl w:val="0"/>
              <w:pBdr>
                <w:top w:val="nil"/>
                <w:left w:val="nil"/>
                <w:bottom w:val="nil"/>
                <w:right w:val="nil"/>
                <w:between w:val="nil"/>
              </w:pBdr>
              <w:spacing w:after="0" w:line="240" w:lineRule="auto"/>
              <w:jc w:val="center"/>
            </w:pPr>
            <w:r>
              <w:t>0 точки</w:t>
            </w:r>
          </w:p>
        </w:tc>
      </w:tr>
      <w:tr w:rsidR="0043056C" w14:paraId="254B3AAA" w14:textId="77777777" w:rsidTr="008B71FB">
        <w:tc>
          <w:tcPr>
            <w:tcW w:w="7965" w:type="dxa"/>
            <w:shd w:val="clear" w:color="auto" w:fill="FFF2CC"/>
            <w:tcMar>
              <w:top w:w="100" w:type="dxa"/>
              <w:left w:w="100" w:type="dxa"/>
              <w:bottom w:w="100" w:type="dxa"/>
              <w:right w:w="100" w:type="dxa"/>
            </w:tcMar>
          </w:tcPr>
          <w:p w14:paraId="6135C0E0" w14:textId="77777777" w:rsidR="0043056C" w:rsidRDefault="0043056C" w:rsidP="0043056C">
            <w:pPr>
              <w:widowControl w:val="0"/>
              <w:numPr>
                <w:ilvl w:val="0"/>
                <w:numId w:val="16"/>
              </w:numPr>
              <w:spacing w:after="0" w:line="240" w:lineRule="auto"/>
            </w:pPr>
            <w:r>
              <w:t>Нагло плагиатство, дословно копиране и погазване на моралните принципи за справедливо предаване на домашна работа</w:t>
            </w:r>
          </w:p>
        </w:tc>
        <w:tc>
          <w:tcPr>
            <w:tcW w:w="1395" w:type="dxa"/>
            <w:shd w:val="clear" w:color="auto" w:fill="FFF2CC"/>
            <w:tcMar>
              <w:top w:w="100" w:type="dxa"/>
              <w:left w:w="100" w:type="dxa"/>
              <w:bottom w:w="100" w:type="dxa"/>
              <w:right w:w="100" w:type="dxa"/>
            </w:tcMar>
          </w:tcPr>
          <w:p w14:paraId="66354955" w14:textId="77777777" w:rsidR="0043056C" w:rsidRDefault="0043056C" w:rsidP="008B71FB">
            <w:pPr>
              <w:widowControl w:val="0"/>
              <w:pBdr>
                <w:top w:val="nil"/>
                <w:left w:val="nil"/>
                <w:bottom w:val="nil"/>
                <w:right w:val="nil"/>
                <w:between w:val="nil"/>
              </w:pBdr>
              <w:spacing w:after="0" w:line="240" w:lineRule="auto"/>
              <w:jc w:val="center"/>
            </w:pPr>
            <w:r>
              <w:t xml:space="preserve">0 точки </w:t>
            </w:r>
          </w:p>
        </w:tc>
      </w:tr>
      <w:tr w:rsidR="0043056C" w14:paraId="0911E9F1" w14:textId="77777777" w:rsidTr="008B71FB">
        <w:tc>
          <w:tcPr>
            <w:tcW w:w="7965" w:type="dxa"/>
            <w:shd w:val="clear" w:color="auto" w:fill="FFF2CC"/>
            <w:tcMar>
              <w:top w:w="100" w:type="dxa"/>
              <w:left w:w="100" w:type="dxa"/>
              <w:bottom w:w="100" w:type="dxa"/>
              <w:right w:w="100" w:type="dxa"/>
            </w:tcMar>
          </w:tcPr>
          <w:p w14:paraId="52165E1A" w14:textId="77777777" w:rsidR="0043056C" w:rsidRDefault="0043056C" w:rsidP="0043056C">
            <w:pPr>
              <w:widowControl w:val="0"/>
              <w:numPr>
                <w:ilvl w:val="0"/>
                <w:numId w:val="16"/>
              </w:numPr>
              <w:spacing w:after="0" w:line="240" w:lineRule="auto"/>
            </w:pPr>
            <w:r>
              <w:t>Грубо погазване на описаните правила и тотално неспазване на условията на домашните работи</w:t>
            </w:r>
          </w:p>
        </w:tc>
        <w:tc>
          <w:tcPr>
            <w:tcW w:w="1395" w:type="dxa"/>
            <w:shd w:val="clear" w:color="auto" w:fill="FFF2CC"/>
            <w:tcMar>
              <w:top w:w="100" w:type="dxa"/>
              <w:left w:w="100" w:type="dxa"/>
              <w:bottom w:w="100" w:type="dxa"/>
              <w:right w:w="100" w:type="dxa"/>
            </w:tcMar>
          </w:tcPr>
          <w:p w14:paraId="3F24FD30" w14:textId="77777777" w:rsidR="0043056C" w:rsidRDefault="0043056C" w:rsidP="008B71FB">
            <w:pPr>
              <w:widowControl w:val="0"/>
              <w:pBdr>
                <w:top w:val="nil"/>
                <w:left w:val="nil"/>
                <w:bottom w:val="nil"/>
                <w:right w:val="nil"/>
                <w:between w:val="nil"/>
              </w:pBdr>
              <w:spacing w:after="0" w:line="240" w:lineRule="auto"/>
              <w:jc w:val="center"/>
            </w:pPr>
            <w:r>
              <w:t>0 точки</w:t>
            </w:r>
          </w:p>
        </w:tc>
      </w:tr>
    </w:tbl>
    <w:p w14:paraId="4FDF1890" w14:textId="77777777" w:rsidR="0043056C" w:rsidRDefault="0043056C" w:rsidP="007A76C2"/>
    <w:p w14:paraId="463FFD97" w14:textId="1C4F1787" w:rsidR="00757F23" w:rsidRDefault="00757F23" w:rsidP="00757F23">
      <w:pPr>
        <w:pStyle w:val="Heading3"/>
      </w:pPr>
      <w:r>
        <w:t>Процентно съотношение на критериите, спрямо дадените точки</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65"/>
        <w:gridCol w:w="1395"/>
      </w:tblGrid>
      <w:tr w:rsidR="00757F23" w14:paraId="3AEF3B4A" w14:textId="77777777" w:rsidTr="00D67BD7">
        <w:tc>
          <w:tcPr>
            <w:tcW w:w="7965" w:type="dxa"/>
            <w:shd w:val="clear" w:color="auto" w:fill="EAD1DC"/>
            <w:tcMar>
              <w:top w:w="100" w:type="dxa"/>
              <w:left w:w="100" w:type="dxa"/>
              <w:bottom w:w="100" w:type="dxa"/>
              <w:right w:w="100" w:type="dxa"/>
            </w:tcMar>
          </w:tcPr>
          <w:p w14:paraId="1FF0680B" w14:textId="77777777" w:rsidR="00757F23" w:rsidRDefault="00757F23" w:rsidP="00D67BD7">
            <w:pPr>
              <w:widowControl w:val="0"/>
              <w:pBdr>
                <w:top w:val="nil"/>
                <w:left w:val="nil"/>
                <w:bottom w:val="nil"/>
                <w:right w:val="nil"/>
                <w:between w:val="nil"/>
              </w:pBdr>
              <w:spacing w:after="0" w:line="240" w:lineRule="auto"/>
              <w:rPr>
                <w:b/>
              </w:rPr>
            </w:pPr>
            <w:r>
              <w:rPr>
                <w:b/>
              </w:rPr>
              <w:t>Графична имплементация</w:t>
            </w:r>
          </w:p>
        </w:tc>
        <w:tc>
          <w:tcPr>
            <w:tcW w:w="1395" w:type="dxa"/>
            <w:shd w:val="clear" w:color="auto" w:fill="EAD1DC"/>
            <w:tcMar>
              <w:top w:w="100" w:type="dxa"/>
              <w:left w:w="100" w:type="dxa"/>
              <w:bottom w:w="100" w:type="dxa"/>
              <w:right w:w="100" w:type="dxa"/>
            </w:tcMar>
          </w:tcPr>
          <w:p w14:paraId="64D42DD5" w14:textId="3F8E3649" w:rsidR="00757F23" w:rsidRDefault="00757F23" w:rsidP="00D67BD7">
            <w:pPr>
              <w:widowControl w:val="0"/>
              <w:pBdr>
                <w:top w:val="nil"/>
                <w:left w:val="nil"/>
                <w:bottom w:val="nil"/>
                <w:right w:val="nil"/>
                <w:between w:val="nil"/>
              </w:pBdr>
              <w:spacing w:after="0" w:line="240" w:lineRule="auto"/>
              <w:jc w:val="center"/>
              <w:rPr>
                <w:b/>
              </w:rPr>
            </w:pPr>
            <w:r>
              <w:rPr>
                <w:b/>
              </w:rPr>
              <w:t>проценти</w:t>
            </w:r>
          </w:p>
        </w:tc>
      </w:tr>
      <w:tr w:rsidR="00757F23" w14:paraId="5446215E" w14:textId="77777777" w:rsidTr="00D67BD7">
        <w:tc>
          <w:tcPr>
            <w:tcW w:w="7965" w:type="dxa"/>
            <w:shd w:val="clear" w:color="auto" w:fill="FFF2CC"/>
            <w:tcMar>
              <w:top w:w="100" w:type="dxa"/>
              <w:left w:w="100" w:type="dxa"/>
              <w:bottom w:w="100" w:type="dxa"/>
              <w:right w:w="100" w:type="dxa"/>
            </w:tcMar>
          </w:tcPr>
          <w:p w14:paraId="06C269D7" w14:textId="77777777" w:rsidR="00757F23" w:rsidRDefault="00757F23" w:rsidP="00D67BD7">
            <w:pPr>
              <w:widowControl w:val="0"/>
              <w:numPr>
                <w:ilvl w:val="0"/>
                <w:numId w:val="8"/>
              </w:numPr>
              <w:spacing w:after="0" w:line="240" w:lineRule="auto"/>
            </w:pPr>
            <w:r>
              <w:t>Форматиране на кода</w:t>
            </w:r>
          </w:p>
        </w:tc>
        <w:tc>
          <w:tcPr>
            <w:tcW w:w="1395" w:type="dxa"/>
            <w:shd w:val="clear" w:color="auto" w:fill="FFF2CC"/>
            <w:tcMar>
              <w:top w:w="100" w:type="dxa"/>
              <w:left w:w="100" w:type="dxa"/>
              <w:bottom w:w="100" w:type="dxa"/>
              <w:right w:w="100" w:type="dxa"/>
            </w:tcMar>
          </w:tcPr>
          <w:p w14:paraId="6B631C6B" w14:textId="680CF191" w:rsidR="00757F23" w:rsidRPr="00A6329E" w:rsidRDefault="00757F23" w:rsidP="00D67BD7">
            <w:pPr>
              <w:widowControl w:val="0"/>
              <w:pBdr>
                <w:top w:val="nil"/>
                <w:left w:val="nil"/>
                <w:bottom w:val="nil"/>
                <w:right w:val="nil"/>
                <w:between w:val="nil"/>
              </w:pBdr>
              <w:spacing w:after="0" w:line="240" w:lineRule="auto"/>
              <w:jc w:val="center"/>
              <w:rPr>
                <w:lang w:val="en-US"/>
              </w:rPr>
            </w:pPr>
            <w:r>
              <w:rPr>
                <w:lang w:val="en-US"/>
              </w:rPr>
              <w:t>10%</w:t>
            </w:r>
          </w:p>
        </w:tc>
      </w:tr>
      <w:tr w:rsidR="00757F23" w14:paraId="1445B7A6" w14:textId="77777777" w:rsidTr="00D67BD7">
        <w:tc>
          <w:tcPr>
            <w:tcW w:w="7965" w:type="dxa"/>
            <w:shd w:val="clear" w:color="auto" w:fill="FFF2CC"/>
            <w:tcMar>
              <w:top w:w="100" w:type="dxa"/>
              <w:left w:w="100" w:type="dxa"/>
              <w:bottom w:w="100" w:type="dxa"/>
              <w:right w:w="100" w:type="dxa"/>
            </w:tcMar>
          </w:tcPr>
          <w:p w14:paraId="217AED97" w14:textId="77777777" w:rsidR="00757F23" w:rsidRDefault="00757F23" w:rsidP="00D67BD7">
            <w:pPr>
              <w:widowControl w:val="0"/>
              <w:numPr>
                <w:ilvl w:val="0"/>
                <w:numId w:val="7"/>
              </w:numPr>
              <w:spacing w:after="0" w:line="240" w:lineRule="auto"/>
            </w:pPr>
            <w:r>
              <w:t>Структура на кода</w:t>
            </w:r>
          </w:p>
        </w:tc>
        <w:tc>
          <w:tcPr>
            <w:tcW w:w="1395" w:type="dxa"/>
            <w:shd w:val="clear" w:color="auto" w:fill="FFF2CC"/>
            <w:tcMar>
              <w:top w:w="100" w:type="dxa"/>
              <w:left w:w="100" w:type="dxa"/>
              <w:bottom w:w="100" w:type="dxa"/>
              <w:right w:w="100" w:type="dxa"/>
            </w:tcMar>
          </w:tcPr>
          <w:p w14:paraId="03F9768D" w14:textId="0E9FDBC6" w:rsidR="00757F23" w:rsidRPr="00A6329E" w:rsidRDefault="00757F23" w:rsidP="00D67BD7">
            <w:pPr>
              <w:widowControl w:val="0"/>
              <w:pBdr>
                <w:top w:val="nil"/>
                <w:left w:val="nil"/>
                <w:bottom w:val="nil"/>
                <w:right w:val="nil"/>
                <w:between w:val="nil"/>
              </w:pBdr>
              <w:spacing w:after="0" w:line="240" w:lineRule="auto"/>
              <w:jc w:val="center"/>
              <w:rPr>
                <w:lang w:val="en-US"/>
              </w:rPr>
            </w:pPr>
            <w:r>
              <w:rPr>
                <w:lang w:val="en-US"/>
              </w:rPr>
              <w:t>20%</w:t>
            </w:r>
          </w:p>
        </w:tc>
      </w:tr>
      <w:tr w:rsidR="00757F23" w14:paraId="365B3E7B" w14:textId="77777777" w:rsidTr="00D67BD7">
        <w:tc>
          <w:tcPr>
            <w:tcW w:w="7965" w:type="dxa"/>
            <w:shd w:val="clear" w:color="auto" w:fill="FFF2CC"/>
            <w:tcMar>
              <w:top w:w="100" w:type="dxa"/>
              <w:left w:w="100" w:type="dxa"/>
              <w:bottom w:w="100" w:type="dxa"/>
              <w:right w:w="100" w:type="dxa"/>
            </w:tcMar>
          </w:tcPr>
          <w:p w14:paraId="51A3062A" w14:textId="77777777" w:rsidR="00757F23" w:rsidRDefault="00757F23" w:rsidP="00D67BD7">
            <w:pPr>
              <w:widowControl w:val="0"/>
              <w:numPr>
                <w:ilvl w:val="0"/>
                <w:numId w:val="7"/>
              </w:numPr>
              <w:spacing w:after="0" w:line="240" w:lineRule="auto"/>
            </w:pPr>
            <w:r>
              <w:t>Именуване на променливи и методи</w:t>
            </w:r>
          </w:p>
        </w:tc>
        <w:tc>
          <w:tcPr>
            <w:tcW w:w="1395" w:type="dxa"/>
            <w:shd w:val="clear" w:color="auto" w:fill="FFF2CC"/>
            <w:tcMar>
              <w:top w:w="100" w:type="dxa"/>
              <w:left w:w="100" w:type="dxa"/>
              <w:bottom w:w="100" w:type="dxa"/>
              <w:right w:w="100" w:type="dxa"/>
            </w:tcMar>
          </w:tcPr>
          <w:p w14:paraId="76304F33" w14:textId="2A6DAAB4" w:rsidR="00757F23" w:rsidRPr="00A6329E" w:rsidRDefault="00757F23" w:rsidP="00D67BD7">
            <w:pPr>
              <w:widowControl w:val="0"/>
              <w:pBdr>
                <w:top w:val="nil"/>
                <w:left w:val="nil"/>
                <w:bottom w:val="nil"/>
                <w:right w:val="nil"/>
                <w:between w:val="nil"/>
              </w:pBdr>
              <w:spacing w:after="0" w:line="240" w:lineRule="auto"/>
              <w:jc w:val="center"/>
              <w:rPr>
                <w:lang w:val="en-US"/>
              </w:rPr>
            </w:pPr>
            <w:r>
              <w:rPr>
                <w:lang w:val="en-US"/>
              </w:rPr>
              <w:t>20%</w:t>
            </w:r>
          </w:p>
        </w:tc>
      </w:tr>
      <w:tr w:rsidR="00757F23" w14:paraId="5AB849B3" w14:textId="77777777" w:rsidTr="00D67BD7">
        <w:tc>
          <w:tcPr>
            <w:tcW w:w="7965" w:type="dxa"/>
            <w:shd w:val="clear" w:color="auto" w:fill="FFF2CC"/>
            <w:tcMar>
              <w:top w:w="100" w:type="dxa"/>
              <w:left w:w="100" w:type="dxa"/>
              <w:bottom w:w="100" w:type="dxa"/>
              <w:right w:w="100" w:type="dxa"/>
            </w:tcMar>
          </w:tcPr>
          <w:p w14:paraId="6578BE56" w14:textId="77777777" w:rsidR="00757F23" w:rsidRDefault="00757F23" w:rsidP="00D67BD7">
            <w:pPr>
              <w:widowControl w:val="0"/>
              <w:numPr>
                <w:ilvl w:val="0"/>
                <w:numId w:val="7"/>
              </w:numPr>
              <w:spacing w:after="0" w:line="240" w:lineRule="auto"/>
            </w:pPr>
            <w:r>
              <w:t>Коректност на имплементираната функционалност</w:t>
            </w:r>
          </w:p>
        </w:tc>
        <w:tc>
          <w:tcPr>
            <w:tcW w:w="1395" w:type="dxa"/>
            <w:shd w:val="clear" w:color="auto" w:fill="FFF2CC"/>
            <w:tcMar>
              <w:top w:w="100" w:type="dxa"/>
              <w:left w:w="100" w:type="dxa"/>
              <w:bottom w:w="100" w:type="dxa"/>
              <w:right w:w="100" w:type="dxa"/>
            </w:tcMar>
          </w:tcPr>
          <w:p w14:paraId="642AD849" w14:textId="40BCB968" w:rsidR="00757F23" w:rsidRPr="00757F23" w:rsidRDefault="00757F23" w:rsidP="00D67BD7">
            <w:pPr>
              <w:widowControl w:val="0"/>
              <w:pBdr>
                <w:top w:val="nil"/>
                <w:left w:val="nil"/>
                <w:bottom w:val="nil"/>
                <w:right w:val="nil"/>
                <w:between w:val="nil"/>
              </w:pBdr>
              <w:spacing w:after="0" w:line="240" w:lineRule="auto"/>
              <w:jc w:val="center"/>
              <w:rPr>
                <w:lang w:val="en-US"/>
              </w:rPr>
            </w:pPr>
            <w:r>
              <w:t>50</w:t>
            </w:r>
            <w:r>
              <w:rPr>
                <w:lang w:val="en-US"/>
              </w:rPr>
              <w:t>%</w:t>
            </w:r>
          </w:p>
        </w:tc>
      </w:tr>
    </w:tbl>
    <w:p w14:paraId="76C031B6" w14:textId="77777777" w:rsidR="00757F23" w:rsidRDefault="00757F23" w:rsidP="007A76C2"/>
    <w:p w14:paraId="30600877" w14:textId="77777777" w:rsidR="007A76C2" w:rsidRDefault="007A76C2" w:rsidP="00917DB6">
      <w:pPr>
        <w:pStyle w:val="Heading3"/>
      </w:pPr>
      <w:r>
        <w:t>ФОРМАТИРАНЕ</w:t>
      </w:r>
      <w:r>
        <w:rPr>
          <w:rFonts w:ascii="Oswald" w:hAnsi="Oswald"/>
        </w:rPr>
        <w:t xml:space="preserve"> </w:t>
      </w:r>
      <w:r>
        <w:t>НА</w:t>
      </w:r>
      <w:r>
        <w:rPr>
          <w:rFonts w:ascii="Oswald" w:hAnsi="Oswald"/>
        </w:rPr>
        <w:t xml:space="preserve"> </w:t>
      </w:r>
      <w:r>
        <w:t>КОДА</w:t>
      </w:r>
    </w:p>
    <w:p w14:paraId="6F317E6A" w14:textId="3BEA4B50" w:rsidR="007A76C2" w:rsidRPr="00757F23" w:rsidRDefault="00757F23" w:rsidP="007A76C2">
      <w:pPr>
        <w:rPr>
          <w:lang w:val="en-US"/>
        </w:rPr>
      </w:pPr>
      <w:r>
        <w:t xml:space="preserve">Когато псувате вашите колеги, за неформатираната гнус, която са ви дали за да правите ревюта, ще се сещате за нас </w:t>
      </w:r>
      <w:r w:rsidRPr="00757F2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w:t>
      </w:r>
      <w:r w:rsidR="007A76C2">
        <w:t>Напомняме, че повечето среди за разработка (IDE) извършват форматирането автоматично. За това лошо форматиран код вече го приемаме по-скоро за неглижиране, отколкото за затруднение.</w:t>
      </w:r>
    </w:p>
    <w:p w14:paraId="183C5E0E" w14:textId="77777777" w:rsidR="007A76C2" w:rsidRDefault="007A76C2" w:rsidP="00917DB6">
      <w:pPr>
        <w:pStyle w:val="Heading3"/>
      </w:pPr>
      <w:r>
        <w:lastRenderedPageBreak/>
        <w:t>СТРУКТУРА</w:t>
      </w:r>
      <w:r>
        <w:rPr>
          <w:rFonts w:ascii="Oswald" w:hAnsi="Oswald"/>
        </w:rPr>
        <w:t xml:space="preserve"> </w:t>
      </w:r>
      <w:r>
        <w:t>НА</w:t>
      </w:r>
      <w:r>
        <w:rPr>
          <w:rFonts w:ascii="Oswald" w:hAnsi="Oswald"/>
        </w:rPr>
        <w:t xml:space="preserve"> </w:t>
      </w:r>
      <w:r>
        <w:t>КОДА</w:t>
      </w:r>
    </w:p>
    <w:p w14:paraId="5EF10C1C" w14:textId="77777777" w:rsidR="007A76C2" w:rsidRDefault="007A76C2" w:rsidP="007A76C2">
      <w:r>
        <w:t>Структурирането на изходния код се извършва чрез правилно разпределение в компонентите, които могат да капсулират функционалност. До момента единствените такива компоненти в Java, които са засегнати на практическите занятия са методите. Затова и изискването, за сега, е функционалността да се разпределя в различни методи, така че всеки метод да съдържа ясна бизнес-логика, която извършва точно определена дейност. Разбира се колегите, които са напред с материала, познават и използват и други компоненти на езика (като класове) могат да не се ограничават само до методите.</w:t>
      </w:r>
    </w:p>
    <w:p w14:paraId="71525CA6" w14:textId="77777777" w:rsidR="007A76C2" w:rsidRDefault="007A76C2" w:rsidP="00917DB6">
      <w:pPr>
        <w:pStyle w:val="Heading3"/>
      </w:pPr>
      <w:r>
        <w:t>ИМЕНУВАНЕ</w:t>
      </w:r>
      <w:r>
        <w:rPr>
          <w:rFonts w:ascii="Oswald" w:hAnsi="Oswald"/>
        </w:rPr>
        <w:t xml:space="preserve"> </w:t>
      </w:r>
      <w:r>
        <w:t>НА</w:t>
      </w:r>
      <w:r>
        <w:rPr>
          <w:rFonts w:ascii="Oswald" w:hAnsi="Oswald"/>
        </w:rPr>
        <w:t xml:space="preserve"> </w:t>
      </w:r>
      <w:r>
        <w:t>ПРОМЕНЛИВИ</w:t>
      </w:r>
      <w:r>
        <w:rPr>
          <w:rFonts w:ascii="Oswald" w:hAnsi="Oswald"/>
        </w:rPr>
        <w:t xml:space="preserve"> </w:t>
      </w:r>
      <w:r>
        <w:t>И</w:t>
      </w:r>
      <w:r>
        <w:rPr>
          <w:rFonts w:ascii="Oswald" w:hAnsi="Oswald"/>
        </w:rPr>
        <w:t xml:space="preserve"> </w:t>
      </w:r>
      <w:r>
        <w:t>МЕТОДИ</w:t>
      </w:r>
    </w:p>
    <w:p w14:paraId="7FB94D8D" w14:textId="77777777" w:rsidR="007A76C2" w:rsidRDefault="007A76C2" w:rsidP="007A76C2">
      <w:r>
        <w:t>Правилното именуване на методите и променливите са ключови за лесното разбиране на кода, което е свързано с предишните два критерия. </w:t>
      </w:r>
    </w:p>
    <w:p w14:paraId="12A8435D" w14:textId="77777777" w:rsidR="007A76C2" w:rsidRDefault="007A76C2" w:rsidP="00917DB6">
      <w:pPr>
        <w:pStyle w:val="Heading3"/>
      </w:pPr>
      <w:r>
        <w:t>КОРЕКТНА</w:t>
      </w:r>
      <w:r>
        <w:rPr>
          <w:rFonts w:ascii="Oswald" w:hAnsi="Oswald"/>
        </w:rPr>
        <w:t xml:space="preserve"> </w:t>
      </w:r>
      <w:r>
        <w:t>ФУНКЦИОНАЛНОСТ</w:t>
      </w:r>
    </w:p>
    <w:p w14:paraId="5C2CF6BD" w14:textId="61282DC5" w:rsidR="007A76C2" w:rsidRDefault="007A76C2" w:rsidP="00757F23">
      <w:r>
        <w:t>Това е критерият с най-голяма тежест, тъй като целта на всяко задание, в крайна сметка, е коректно работещо приложение.</w:t>
      </w:r>
    </w:p>
    <w:p w14:paraId="32E17899" w14:textId="77777777" w:rsidR="0043056C" w:rsidRDefault="0043056C">
      <w:pPr>
        <w:rPr>
          <w:b/>
          <w:caps/>
          <w:sz w:val="28"/>
          <w:szCs w:val="36"/>
        </w:rPr>
      </w:pPr>
      <w:r>
        <w:br w:type="page"/>
      </w:r>
    </w:p>
    <w:p w14:paraId="0A68A0E3" w14:textId="1BAC0FA9" w:rsidR="003B3777" w:rsidRDefault="003B3777" w:rsidP="003B3777">
      <w:pPr>
        <w:pStyle w:val="Heading2"/>
      </w:pPr>
      <w:r>
        <w:lastRenderedPageBreak/>
        <w:t>Предаване на решенията</w:t>
      </w:r>
    </w:p>
    <w:p w14:paraId="6AF0DCBC" w14:textId="77777777" w:rsidR="003B3777" w:rsidRDefault="003B3777" w:rsidP="003B3777">
      <w:pPr>
        <w:pStyle w:val="Heading3"/>
      </w:pPr>
      <w:r>
        <w:t>ТЕХНИЧЕСКИ ИЗИСКВАНИЯ</w:t>
      </w:r>
    </w:p>
    <w:p w14:paraId="355101F2" w14:textId="77777777" w:rsidR="003B3777" w:rsidRDefault="003B3777" w:rsidP="003B3777">
      <w:pPr>
        <w:jc w:val="both"/>
      </w:pPr>
      <w:r>
        <w:t xml:space="preserve">Всички участници във входния изпит трябва да предадат задачата си, използвайки съвременна и проверена схема за дистрибуция на софтуерни инструкции. </w:t>
      </w:r>
    </w:p>
    <w:p w14:paraId="7FC47F3F" w14:textId="02A67BAA" w:rsidR="003B3777" w:rsidRPr="0073337F" w:rsidRDefault="003B3777" w:rsidP="003B3777">
      <w:pPr>
        <w:jc w:val="both"/>
        <w:rPr>
          <w:b/>
          <w:color w:val="FF0000"/>
          <w:lang w:val="en-US"/>
        </w:rPr>
      </w:pPr>
      <w:r>
        <w:t xml:space="preserve">Задължително е да си направите нов проект в </w:t>
      </w:r>
      <w:r>
        <w:rPr>
          <w:b/>
          <w:i/>
          <w:lang w:val="en-US"/>
        </w:rPr>
        <w:t>GitLab</w:t>
      </w:r>
      <w:r>
        <w:rPr>
          <w:b/>
          <w:i/>
        </w:rPr>
        <w:t>-а на курса</w:t>
      </w:r>
      <w:r>
        <w:t xml:space="preserve">, със заглавие </w:t>
      </w:r>
      <w:r>
        <w:rPr>
          <w:b/>
          <w:color w:val="FF0000"/>
          <w:u w:val="single"/>
        </w:rPr>
        <w:t>pu-fmi--java-intro</w:t>
      </w:r>
      <w:r>
        <w:rPr>
          <w:b/>
          <w:color w:val="FF0000"/>
          <w:u w:val="single"/>
          <w:lang w:val="en-US"/>
        </w:rPr>
        <w:t>-w</w:t>
      </w:r>
      <w:r w:rsidR="000B1D8C">
        <w:rPr>
          <w:b/>
          <w:color w:val="FF0000"/>
          <w:u w:val="single"/>
          <w:lang w:val="en-US"/>
        </w:rPr>
        <w:t>5</w:t>
      </w:r>
      <w:r>
        <w:rPr>
          <w:b/>
          <w:color w:val="FF0000"/>
        </w:rPr>
        <w:t xml:space="preserve">. </w:t>
      </w:r>
      <w:r>
        <w:t>Ако не можете да го запомните - копирайте го.</w:t>
      </w:r>
      <w:r>
        <w:rPr>
          <w:b/>
        </w:rPr>
        <w:t xml:space="preserve"> Ако имате нужда от допълнителна помощ, използвайте инструкцията, която е качена в </w:t>
      </w:r>
      <w:r>
        <w:rPr>
          <w:b/>
          <w:lang w:val="en-US"/>
        </w:rPr>
        <w:t xml:space="preserve">Google Classroom </w:t>
      </w:r>
    </w:p>
    <w:p w14:paraId="30528807" w14:textId="77777777" w:rsidR="003B3777" w:rsidRDefault="003B3777" w:rsidP="003B3777">
      <w:pPr>
        <w:jc w:val="both"/>
        <w:rPr>
          <w:b/>
          <w:color w:val="FF0000"/>
        </w:rPr>
      </w:pPr>
      <w:r>
        <w:rPr>
          <w:b/>
          <w:color w:val="FF0000"/>
        </w:rPr>
        <w:t>Името на хранилището не бива да бъде бъркано, преправено, импровизирано или подложено на творческа интерпретация. Ако това се случи, за ваше съжаление задачата ви няма да бъде приета и проверена, което ще донесе само и единствено тъга в сърцата на всички панди в средната земя.</w:t>
      </w:r>
    </w:p>
    <w:p w14:paraId="69393CFF" w14:textId="77777777" w:rsidR="003B3777" w:rsidRDefault="003B3777" w:rsidP="003B3777">
      <w:pPr>
        <w:jc w:val="both"/>
        <w:rPr>
          <w:b/>
          <w:i/>
          <w:color w:val="FF0000"/>
        </w:rPr>
      </w:pPr>
      <w:r>
        <w:rPr>
          <w:b/>
          <w:color w:val="FF0000"/>
        </w:rPr>
        <w:t>Линк към хранилището трябва да бъде предоставен в Google Classroom преди крайния срок на заданието. За целта, трябва да го прикачите към заданието и след това да го предадете като натиснете бутон “Предай”.</w:t>
      </w:r>
      <w:r>
        <w:rPr>
          <w:b/>
          <w:i/>
          <w:color w:val="FF0000"/>
        </w:rPr>
        <w:t xml:space="preserve"> Хранилище, което е предоставено като коментар няма да бъде отворено и оценено! </w:t>
      </w:r>
    </w:p>
    <w:p w14:paraId="53E5F547" w14:textId="77777777" w:rsidR="003B3777" w:rsidRDefault="003B3777" w:rsidP="003B3777">
      <w:pPr>
        <w:jc w:val="both"/>
      </w:pPr>
      <w:r>
        <w:rPr>
          <w:b/>
          <w:color w:val="FF0000"/>
        </w:rPr>
        <w:t>Ако изпитвате затруднение комуникирайте с преподавател за правилния начин, по който да предадете решението. Като е добре това да се случва в срокове различни от последната минута на последния ден.</w:t>
      </w:r>
    </w:p>
    <w:p w14:paraId="37FF7B30" w14:textId="77777777" w:rsidR="003B3777" w:rsidRDefault="003B3777" w:rsidP="003B3777">
      <w:pPr>
        <w:pStyle w:val="Heading3"/>
      </w:pPr>
      <w:r>
        <w:t>СРОКОВЕ ЗА ПРЕДАВАНЕ НА ЗАДАНИЕТО</w:t>
      </w:r>
    </w:p>
    <w:p w14:paraId="5F25A479" w14:textId="6D0184AE" w:rsidR="003B3777" w:rsidRDefault="003B3777" w:rsidP="003B3777">
      <w:pPr>
        <w:jc w:val="both"/>
        <w:rPr>
          <w:b/>
        </w:rPr>
      </w:pPr>
      <w:r>
        <w:t xml:space="preserve">Краен срок за предаване на заданието е </w:t>
      </w:r>
      <w:r>
        <w:rPr>
          <w:b/>
        </w:rPr>
        <w:t>до час</w:t>
      </w:r>
      <w:r>
        <w:t xml:space="preserve"> </w:t>
      </w:r>
      <w:r>
        <w:rPr>
          <w:b/>
          <w:color w:val="FF0000"/>
        </w:rPr>
        <w:t>23:59 часа</w:t>
      </w:r>
      <w:r>
        <w:t xml:space="preserve"> </w:t>
      </w:r>
      <w:r>
        <w:rPr>
          <w:b/>
        </w:rPr>
        <w:t>на дата</w:t>
      </w:r>
      <w:r>
        <w:t xml:space="preserve"> </w:t>
      </w:r>
      <w:r w:rsidR="000214EB">
        <w:rPr>
          <w:b/>
          <w:color w:val="FF0000"/>
          <w:lang w:val="en-US"/>
        </w:rPr>
        <w:t>11</w:t>
      </w:r>
      <w:r>
        <w:rPr>
          <w:b/>
          <w:color w:val="FF0000"/>
        </w:rPr>
        <w:t>/05/2021</w:t>
      </w:r>
      <w:r>
        <w:t xml:space="preserve"> - ден </w:t>
      </w:r>
      <w:r w:rsidR="006D4562">
        <w:rPr>
          <w:b/>
        </w:rPr>
        <w:t>Вторник</w:t>
      </w:r>
      <w:r>
        <w:rPr>
          <w:b/>
        </w:rPr>
        <w:t>.</w:t>
      </w:r>
    </w:p>
    <w:p w14:paraId="071C8969" w14:textId="77777777" w:rsidR="00442683" w:rsidRPr="00796E8B" w:rsidRDefault="00442683" w:rsidP="00757F23">
      <w:pPr>
        <w:jc w:val="both"/>
      </w:pPr>
    </w:p>
    <w:sectPr w:rsidR="00442683" w:rsidRPr="00796E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Oswald">
    <w:altName w:val="Arial Narrow"/>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0919"/>
    <w:multiLevelType w:val="multilevel"/>
    <w:tmpl w:val="6E648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1D4CBD"/>
    <w:multiLevelType w:val="hybridMultilevel"/>
    <w:tmpl w:val="49E8CB52"/>
    <w:lvl w:ilvl="0" w:tplc="94DC3158">
      <w:start w:val="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50E9F"/>
    <w:multiLevelType w:val="hybridMultilevel"/>
    <w:tmpl w:val="2B907ED4"/>
    <w:lvl w:ilvl="0" w:tplc="94DC3158">
      <w:start w:val="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904DD"/>
    <w:multiLevelType w:val="multilevel"/>
    <w:tmpl w:val="A10CD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C43ECB"/>
    <w:multiLevelType w:val="hybridMultilevel"/>
    <w:tmpl w:val="EB8CFCA6"/>
    <w:lvl w:ilvl="0" w:tplc="51D4C97A">
      <w:start w:val="2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0713F"/>
    <w:multiLevelType w:val="hybridMultilevel"/>
    <w:tmpl w:val="71B47CAC"/>
    <w:lvl w:ilvl="0" w:tplc="BE9E2464">
      <w:start w:val="24"/>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E780A"/>
    <w:multiLevelType w:val="multilevel"/>
    <w:tmpl w:val="C58C2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CA2AE5"/>
    <w:multiLevelType w:val="multilevel"/>
    <w:tmpl w:val="A89AC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004E33"/>
    <w:multiLevelType w:val="hybridMultilevel"/>
    <w:tmpl w:val="535A2BDA"/>
    <w:lvl w:ilvl="0" w:tplc="94DC3158">
      <w:start w:val="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5111D0"/>
    <w:multiLevelType w:val="multilevel"/>
    <w:tmpl w:val="21843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000AC6"/>
    <w:multiLevelType w:val="hybridMultilevel"/>
    <w:tmpl w:val="0C48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05442"/>
    <w:multiLevelType w:val="multilevel"/>
    <w:tmpl w:val="3FD89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6E1178"/>
    <w:multiLevelType w:val="hybridMultilevel"/>
    <w:tmpl w:val="A720EC34"/>
    <w:lvl w:ilvl="0" w:tplc="94DC3158">
      <w:start w:val="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0D274D"/>
    <w:multiLevelType w:val="multilevel"/>
    <w:tmpl w:val="E2C2A8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241C02"/>
    <w:multiLevelType w:val="hybridMultilevel"/>
    <w:tmpl w:val="4624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A144F2"/>
    <w:multiLevelType w:val="multilevel"/>
    <w:tmpl w:val="59104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B365C0"/>
    <w:multiLevelType w:val="multilevel"/>
    <w:tmpl w:val="8ED86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7E2D8C"/>
    <w:multiLevelType w:val="hybridMultilevel"/>
    <w:tmpl w:val="0C12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682051"/>
    <w:multiLevelType w:val="multilevel"/>
    <w:tmpl w:val="0554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3"/>
  </w:num>
  <w:num w:numId="3">
    <w:abstractNumId w:val="3"/>
  </w:num>
  <w:num w:numId="4">
    <w:abstractNumId w:val="5"/>
  </w:num>
  <w:num w:numId="5">
    <w:abstractNumId w:val="6"/>
  </w:num>
  <w:num w:numId="6">
    <w:abstractNumId w:val="11"/>
  </w:num>
  <w:num w:numId="7">
    <w:abstractNumId w:val="18"/>
  </w:num>
  <w:num w:numId="8">
    <w:abstractNumId w:val="7"/>
  </w:num>
  <w:num w:numId="9">
    <w:abstractNumId w:val="16"/>
  </w:num>
  <w:num w:numId="10">
    <w:abstractNumId w:val="4"/>
  </w:num>
  <w:num w:numId="11">
    <w:abstractNumId w:val="8"/>
  </w:num>
  <w:num w:numId="12">
    <w:abstractNumId w:val="12"/>
  </w:num>
  <w:num w:numId="13">
    <w:abstractNumId w:val="1"/>
  </w:num>
  <w:num w:numId="14">
    <w:abstractNumId w:val="2"/>
  </w:num>
  <w:num w:numId="15">
    <w:abstractNumId w:val="14"/>
  </w:num>
  <w:num w:numId="16">
    <w:abstractNumId w:val="9"/>
  </w:num>
  <w:num w:numId="17">
    <w:abstractNumId w:val="15"/>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FFD"/>
    <w:rsid w:val="00000C60"/>
    <w:rsid w:val="000019EA"/>
    <w:rsid w:val="00003167"/>
    <w:rsid w:val="000214EB"/>
    <w:rsid w:val="00057378"/>
    <w:rsid w:val="000A407C"/>
    <w:rsid w:val="000B10C3"/>
    <w:rsid w:val="000B1D8C"/>
    <w:rsid w:val="000B229B"/>
    <w:rsid w:val="000F2B80"/>
    <w:rsid w:val="0010792C"/>
    <w:rsid w:val="00111785"/>
    <w:rsid w:val="00123E1A"/>
    <w:rsid w:val="00125A6C"/>
    <w:rsid w:val="001835AE"/>
    <w:rsid w:val="001A1527"/>
    <w:rsid w:val="001D43A3"/>
    <w:rsid w:val="001F7FFD"/>
    <w:rsid w:val="00230685"/>
    <w:rsid w:val="00245CF1"/>
    <w:rsid w:val="0025334B"/>
    <w:rsid w:val="00261DC2"/>
    <w:rsid w:val="002768A9"/>
    <w:rsid w:val="002827BB"/>
    <w:rsid w:val="002E2159"/>
    <w:rsid w:val="002E54F6"/>
    <w:rsid w:val="002F6819"/>
    <w:rsid w:val="00302FF1"/>
    <w:rsid w:val="00310555"/>
    <w:rsid w:val="00345CF5"/>
    <w:rsid w:val="00367C8B"/>
    <w:rsid w:val="003741FC"/>
    <w:rsid w:val="00383D46"/>
    <w:rsid w:val="003A7ACD"/>
    <w:rsid w:val="003B3777"/>
    <w:rsid w:val="003B739F"/>
    <w:rsid w:val="003C4666"/>
    <w:rsid w:val="00401952"/>
    <w:rsid w:val="0043056C"/>
    <w:rsid w:val="00431930"/>
    <w:rsid w:val="00435ADB"/>
    <w:rsid w:val="00442683"/>
    <w:rsid w:val="00452448"/>
    <w:rsid w:val="004B1687"/>
    <w:rsid w:val="004E6E7C"/>
    <w:rsid w:val="004F6D5E"/>
    <w:rsid w:val="004F7C54"/>
    <w:rsid w:val="00521F25"/>
    <w:rsid w:val="00525D8C"/>
    <w:rsid w:val="00526C57"/>
    <w:rsid w:val="00526FD0"/>
    <w:rsid w:val="005506F7"/>
    <w:rsid w:val="005A1FB9"/>
    <w:rsid w:val="005B2DE7"/>
    <w:rsid w:val="005C62F9"/>
    <w:rsid w:val="005E73CC"/>
    <w:rsid w:val="00602AC9"/>
    <w:rsid w:val="00662974"/>
    <w:rsid w:val="00666483"/>
    <w:rsid w:val="006841E3"/>
    <w:rsid w:val="00695333"/>
    <w:rsid w:val="00696D05"/>
    <w:rsid w:val="006A63D8"/>
    <w:rsid w:val="006D4562"/>
    <w:rsid w:val="006F10F4"/>
    <w:rsid w:val="00701E7F"/>
    <w:rsid w:val="00702BBF"/>
    <w:rsid w:val="00716A1A"/>
    <w:rsid w:val="00725681"/>
    <w:rsid w:val="007269E4"/>
    <w:rsid w:val="00735326"/>
    <w:rsid w:val="00741431"/>
    <w:rsid w:val="00757F23"/>
    <w:rsid w:val="0077320B"/>
    <w:rsid w:val="00777911"/>
    <w:rsid w:val="007819AA"/>
    <w:rsid w:val="00782EA9"/>
    <w:rsid w:val="00796E8B"/>
    <w:rsid w:val="007A49DF"/>
    <w:rsid w:val="007A76C2"/>
    <w:rsid w:val="007B1048"/>
    <w:rsid w:val="007B45CA"/>
    <w:rsid w:val="007B4BB2"/>
    <w:rsid w:val="008036B2"/>
    <w:rsid w:val="00820F47"/>
    <w:rsid w:val="00825B0B"/>
    <w:rsid w:val="008365C3"/>
    <w:rsid w:val="00840B40"/>
    <w:rsid w:val="0084390A"/>
    <w:rsid w:val="008575C2"/>
    <w:rsid w:val="00860CB5"/>
    <w:rsid w:val="0086687E"/>
    <w:rsid w:val="00883EED"/>
    <w:rsid w:val="0089760B"/>
    <w:rsid w:val="008C046A"/>
    <w:rsid w:val="009055BF"/>
    <w:rsid w:val="00917DB6"/>
    <w:rsid w:val="00921EE0"/>
    <w:rsid w:val="009524AA"/>
    <w:rsid w:val="009A1768"/>
    <w:rsid w:val="009A6B84"/>
    <w:rsid w:val="009C67F8"/>
    <w:rsid w:val="009C6A15"/>
    <w:rsid w:val="009E12F6"/>
    <w:rsid w:val="009F36D9"/>
    <w:rsid w:val="00A25F3D"/>
    <w:rsid w:val="00A6329E"/>
    <w:rsid w:val="00A76181"/>
    <w:rsid w:val="00A84C31"/>
    <w:rsid w:val="00A93B8D"/>
    <w:rsid w:val="00A942B5"/>
    <w:rsid w:val="00AD10AE"/>
    <w:rsid w:val="00AD1306"/>
    <w:rsid w:val="00AF553E"/>
    <w:rsid w:val="00AF66BD"/>
    <w:rsid w:val="00B05AE1"/>
    <w:rsid w:val="00B146AD"/>
    <w:rsid w:val="00B30B82"/>
    <w:rsid w:val="00B35CEB"/>
    <w:rsid w:val="00B45978"/>
    <w:rsid w:val="00B57682"/>
    <w:rsid w:val="00B8417B"/>
    <w:rsid w:val="00B92ACD"/>
    <w:rsid w:val="00BD4E53"/>
    <w:rsid w:val="00BD504E"/>
    <w:rsid w:val="00BE28D9"/>
    <w:rsid w:val="00BF5574"/>
    <w:rsid w:val="00C36975"/>
    <w:rsid w:val="00C411DF"/>
    <w:rsid w:val="00C74A85"/>
    <w:rsid w:val="00CA3135"/>
    <w:rsid w:val="00CB26B6"/>
    <w:rsid w:val="00CC7B4C"/>
    <w:rsid w:val="00CF5038"/>
    <w:rsid w:val="00D1592A"/>
    <w:rsid w:val="00D16458"/>
    <w:rsid w:val="00D20433"/>
    <w:rsid w:val="00D25A8F"/>
    <w:rsid w:val="00D45AA3"/>
    <w:rsid w:val="00DC1C7B"/>
    <w:rsid w:val="00DD1B5C"/>
    <w:rsid w:val="00DD6078"/>
    <w:rsid w:val="00DF4EEE"/>
    <w:rsid w:val="00E117B6"/>
    <w:rsid w:val="00E35D2F"/>
    <w:rsid w:val="00E50395"/>
    <w:rsid w:val="00E91DA1"/>
    <w:rsid w:val="00EB6230"/>
    <w:rsid w:val="00ED2772"/>
    <w:rsid w:val="00EE073F"/>
    <w:rsid w:val="00EF03B4"/>
    <w:rsid w:val="00EF40EB"/>
    <w:rsid w:val="00F06E14"/>
    <w:rsid w:val="00F321B3"/>
    <w:rsid w:val="00F35A7C"/>
    <w:rsid w:val="00F43C45"/>
    <w:rsid w:val="00F604B3"/>
    <w:rsid w:val="00FB7D40"/>
    <w:rsid w:val="00FE0472"/>
    <w:rsid w:val="00FE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D5E4"/>
  <w15:docId w15:val="{D30F1EE2-A6D6-4FD0-BF53-812F4F6B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59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rsid w:val="009E12F6"/>
    <w:pPr>
      <w:keepNext/>
      <w:keepLines/>
      <w:spacing w:before="240" w:after="120"/>
      <w:outlineLvl w:val="1"/>
    </w:pPr>
    <w:rPr>
      <w:b/>
      <w:caps/>
      <w:sz w:val="28"/>
      <w:szCs w:val="36"/>
    </w:rPr>
  </w:style>
  <w:style w:type="paragraph" w:styleId="Heading3">
    <w:name w:val="heading 3"/>
    <w:basedOn w:val="Normal"/>
    <w:next w:val="Normal"/>
    <w:uiPriority w:val="9"/>
    <w:unhideWhenUsed/>
    <w:qFormat/>
    <w:rsid w:val="00125A6C"/>
    <w:pPr>
      <w:keepNext/>
      <w:keepLines/>
      <w:spacing w:before="280" w:after="80"/>
      <w:outlineLvl w:val="2"/>
    </w:pPr>
    <w:rPr>
      <w:b/>
      <w:caps/>
      <w:sz w:val="20"/>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4598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59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598E"/>
    <w:pPr>
      <w:ind w:left="720"/>
      <w:contextualSpacing/>
    </w:pPr>
  </w:style>
  <w:style w:type="character" w:styleId="Hyperlink">
    <w:name w:val="Hyperlink"/>
    <w:basedOn w:val="DefaultParagraphFont"/>
    <w:uiPriority w:val="99"/>
    <w:unhideWhenUsed/>
    <w:rsid w:val="0008495E"/>
    <w:rPr>
      <w:color w:val="0563C1" w:themeColor="hyperlink"/>
      <w:u w:val="single"/>
    </w:rPr>
  </w:style>
  <w:style w:type="character" w:styleId="UnresolvedMention">
    <w:name w:val="Unresolved Mention"/>
    <w:basedOn w:val="DefaultParagraphFont"/>
    <w:uiPriority w:val="99"/>
    <w:semiHidden/>
    <w:unhideWhenUsed/>
    <w:rsid w:val="0008495E"/>
    <w:rPr>
      <w:color w:val="605E5C"/>
      <w:shd w:val="clear" w:color="auto" w:fill="E1DFDD"/>
    </w:rPr>
  </w:style>
  <w:style w:type="table" w:styleId="TableGrid">
    <w:name w:val="Table Grid"/>
    <w:basedOn w:val="TableNormal"/>
    <w:uiPriority w:val="39"/>
    <w:rsid w:val="00222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FE0472"/>
    <w:rPr>
      <w:sz w:val="16"/>
      <w:szCs w:val="16"/>
    </w:rPr>
  </w:style>
  <w:style w:type="paragraph" w:styleId="CommentText">
    <w:name w:val="annotation text"/>
    <w:basedOn w:val="Normal"/>
    <w:link w:val="CommentTextChar"/>
    <w:uiPriority w:val="99"/>
    <w:semiHidden/>
    <w:unhideWhenUsed/>
    <w:rsid w:val="00FE0472"/>
    <w:pPr>
      <w:spacing w:line="240" w:lineRule="auto"/>
    </w:pPr>
    <w:rPr>
      <w:sz w:val="20"/>
      <w:szCs w:val="20"/>
    </w:rPr>
  </w:style>
  <w:style w:type="character" w:customStyle="1" w:styleId="CommentTextChar">
    <w:name w:val="Comment Text Char"/>
    <w:basedOn w:val="DefaultParagraphFont"/>
    <w:link w:val="CommentText"/>
    <w:uiPriority w:val="99"/>
    <w:semiHidden/>
    <w:rsid w:val="00FE0472"/>
    <w:rPr>
      <w:sz w:val="20"/>
      <w:szCs w:val="20"/>
    </w:rPr>
  </w:style>
  <w:style w:type="paragraph" w:styleId="CommentSubject">
    <w:name w:val="annotation subject"/>
    <w:basedOn w:val="CommentText"/>
    <w:next w:val="CommentText"/>
    <w:link w:val="CommentSubjectChar"/>
    <w:uiPriority w:val="99"/>
    <w:semiHidden/>
    <w:unhideWhenUsed/>
    <w:rsid w:val="00FE0472"/>
    <w:rPr>
      <w:b/>
      <w:bCs/>
    </w:rPr>
  </w:style>
  <w:style w:type="character" w:customStyle="1" w:styleId="CommentSubjectChar">
    <w:name w:val="Comment Subject Char"/>
    <w:basedOn w:val="CommentTextChar"/>
    <w:link w:val="CommentSubject"/>
    <w:uiPriority w:val="99"/>
    <w:semiHidden/>
    <w:rsid w:val="00FE04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91436">
      <w:bodyDiv w:val="1"/>
      <w:marLeft w:val="0"/>
      <w:marRight w:val="0"/>
      <w:marTop w:val="0"/>
      <w:marBottom w:val="0"/>
      <w:divBdr>
        <w:top w:val="none" w:sz="0" w:space="0" w:color="auto"/>
        <w:left w:val="none" w:sz="0" w:space="0" w:color="auto"/>
        <w:bottom w:val="none" w:sz="0" w:space="0" w:color="auto"/>
        <w:right w:val="none" w:sz="0" w:space="0" w:color="auto"/>
      </w:divBdr>
    </w:div>
    <w:div w:id="1719737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gOCVWO7vQ25nCRjW6Y0kf65u/A==">AMUW2mWlWZU+2e3qiVdqClYIXM1rwz4ja4bzlGE+RxjhlVq5G8RLfyTK6lzklVFGfmvmKjbI9DE4/4Ak2aBd8jTBquWh3n8dAP1xAHRdQyTIstvWAII1lBI=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4480</TotalTime>
  <Pages>9</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Mihail Petrov</dc:creator>
  <cp:lastModifiedBy>Mihail Petrov</cp:lastModifiedBy>
  <cp:revision>96</cp:revision>
  <dcterms:created xsi:type="dcterms:W3CDTF">2021-01-08T09:23:00Z</dcterms:created>
  <dcterms:modified xsi:type="dcterms:W3CDTF">2021-05-04T21:36:00Z</dcterms:modified>
</cp:coreProperties>
</file>