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7FFD" w:rsidRDefault="0043193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895D23B" w14:textId="7E7E478C" w:rsidR="00503CB9" w:rsidRPr="00A82B6B" w:rsidRDefault="00503CB9" w:rsidP="00503CB9">
      <w:pPr>
        <w:spacing w:after="0" w:line="240" w:lineRule="auto"/>
        <w:rPr>
          <w:rFonts w:ascii="Times New Roman" w:eastAsia="Times New Roman" w:hAnsi="Times New Roman" w:cs="Times New Roman"/>
          <w:sz w:val="24"/>
          <w:szCs w:val="24"/>
        </w:rPr>
      </w:pPr>
      <w:r>
        <w:rPr>
          <w:rFonts w:ascii="Arial" w:eastAsia="Arial" w:hAnsi="Arial" w:cs="Arial"/>
          <w:b/>
          <w:color w:val="990000"/>
        </w:rPr>
        <w:t xml:space="preserve">самостоятелна работа – седмица </w:t>
      </w:r>
      <w:r w:rsidR="0036139E">
        <w:rPr>
          <w:rFonts w:ascii="Arial" w:eastAsia="Arial" w:hAnsi="Arial" w:cs="Arial"/>
          <w:b/>
          <w:color w:val="990000"/>
        </w:rPr>
        <w:t>6</w:t>
      </w:r>
      <w:r>
        <w:rPr>
          <w:rFonts w:ascii="Arial" w:eastAsia="Arial" w:hAnsi="Arial" w:cs="Arial"/>
          <w:b/>
          <w:color w:val="990000"/>
        </w:rPr>
        <w:t xml:space="preserve"> </w:t>
      </w:r>
    </w:p>
    <w:p w14:paraId="00000004" w14:textId="2C5159D4" w:rsidR="001F7FFD" w:rsidRPr="00701E7F" w:rsidRDefault="00DA2891">
      <w:pPr>
        <w:spacing w:after="0" w:line="240" w:lineRule="auto"/>
        <w:rPr>
          <w:rFonts w:asciiTheme="minorHAnsi" w:eastAsia="Verdana" w:hAnsiTheme="minorHAnsi" w:cs="Verdana"/>
          <w:sz w:val="40"/>
          <w:szCs w:val="40"/>
        </w:rPr>
      </w:pPr>
      <w:r>
        <w:rPr>
          <w:rFonts w:asciiTheme="minorHAnsi" w:eastAsia="Verdana" w:hAnsiTheme="minorHAnsi" w:cs="Verdana"/>
          <w:sz w:val="40"/>
          <w:szCs w:val="40"/>
        </w:rPr>
        <w:t>Безработните джуджета от прегорялата планина</w:t>
      </w:r>
    </w:p>
    <w:p w14:paraId="65A4A01E" w14:textId="77777777" w:rsidR="009E12F6" w:rsidRDefault="00431930" w:rsidP="009E12F6">
      <w:pPr>
        <w:pStyle w:val="Heading2"/>
      </w:pPr>
      <w:r w:rsidRPr="009E12F6">
        <w:t>Въведение в упражнението</w:t>
      </w:r>
    </w:p>
    <w:p w14:paraId="05F0C4FC" w14:textId="07CD4015" w:rsidR="00602AC9" w:rsidRPr="004E035D" w:rsidRDefault="004B1687">
      <w:r w:rsidRPr="004E035D">
        <w:t xml:space="preserve"> </w:t>
      </w:r>
      <w:r w:rsidR="00CB7D29" w:rsidRPr="004E035D">
        <w:t xml:space="preserve">Любов алчност и чиста лудост, това са съставките на трагедията наречена Прегорялата планина, събитие разтресло устоите на демокрацията, в кралството на мнимите джуджета. Легендата разказва че тогавашния концесионер на плантацията за добив на сватбени украшения, разбрал че възлюбената му съпруга предпочита да гали брадата на друг. Срамът бил толкова голям, че от злоба и временна невменяемост той уволнил всички високообразовани инженери от </w:t>
      </w:r>
      <w:r w:rsidR="004E035D" w:rsidRPr="004E035D">
        <w:t>нощната</w:t>
      </w:r>
      <w:r w:rsidR="00CB7D29" w:rsidRPr="004E035D">
        <w:t xml:space="preserve"> смяна, примамил благоверната си съпруг</w:t>
      </w:r>
      <w:r w:rsidR="00E4680E" w:rsidRPr="004E035D">
        <w:t>а</w:t>
      </w:r>
      <w:r w:rsidR="00CB7D29" w:rsidRPr="004E035D">
        <w:t xml:space="preserve"> </w:t>
      </w:r>
      <w:proofErr w:type="spellStart"/>
      <w:r w:rsidR="00CB7D29" w:rsidRPr="004E035D">
        <w:t>Уруспия</w:t>
      </w:r>
      <w:proofErr w:type="spellEnd"/>
      <w:r w:rsidR="00CB7D29" w:rsidRPr="004E035D">
        <w:t>, с обещания за чай и сладки в канцеларията на завода и без да се замисли намалил бюджета за забавления и тихи игри с 1</w:t>
      </w:r>
      <w:r w:rsidR="00CB7D29" w:rsidRPr="004E035D">
        <w:rPr>
          <w:lang w:val="en-US"/>
        </w:rPr>
        <w:t xml:space="preserve">/16. </w:t>
      </w:r>
    </w:p>
    <w:p w14:paraId="6DFFDDEA" w14:textId="72FC6A36" w:rsidR="001C1E0F" w:rsidRPr="004E035D" w:rsidRDefault="00CB7D29">
      <w:r w:rsidRPr="004E035D">
        <w:t xml:space="preserve">В момента в който възлюбената му, доня </w:t>
      </w:r>
      <w:proofErr w:type="spellStart"/>
      <w:r w:rsidRPr="004E035D">
        <w:t>Уруспия</w:t>
      </w:r>
      <w:proofErr w:type="spellEnd"/>
      <w:r w:rsidRPr="004E035D">
        <w:t xml:space="preserve"> прекрачила прага на прашния кабинет, до ушите и достигал скърцащият звук от стари катинари и резета. Бедната женица се озовала в прегръдките на веригите пленена от собственият си емоционално нестабилен съпруг. Семейното законодателство на царството, не било достатъчно развито за да е произнесе по въпросите на междуличностните </w:t>
      </w:r>
      <w:r w:rsidR="004E035D" w:rsidRPr="004E035D">
        <w:t>конфронтация</w:t>
      </w:r>
      <w:r w:rsidRPr="004E035D">
        <w:t xml:space="preserve"> в </w:t>
      </w:r>
      <w:r w:rsidR="001C1E0F" w:rsidRPr="004E035D">
        <w:t xml:space="preserve">брачната идилия, и верни на принципа не си ври големия нос където не ти е работата, оставяли глухи за семейното </w:t>
      </w:r>
      <w:r w:rsidR="004E035D" w:rsidRPr="004E035D">
        <w:t>насилие</w:t>
      </w:r>
      <w:r w:rsidR="001C1E0F" w:rsidRPr="004E035D">
        <w:t xml:space="preserve"> и случаите на домашен терор. Но там където нормативните устави остават безсилни истинската любов изпепелява, със своята сила. </w:t>
      </w:r>
    </w:p>
    <w:p w14:paraId="6A5F9742" w14:textId="58839A0B" w:rsidR="00CB7D29" w:rsidRPr="004E035D" w:rsidRDefault="001C1E0F">
      <w:r w:rsidRPr="004E035D">
        <w:t>Влюбения Гном Отел</w:t>
      </w:r>
      <w:r w:rsidR="004E035D">
        <w:t>о</w:t>
      </w:r>
      <w:r w:rsidRPr="004E035D">
        <w:t xml:space="preserve">, бил въглищар в долните нива на перспективното предприятие. В късните часове на работната му смята, притеснен от липсата на романтични </w:t>
      </w:r>
      <w:r w:rsidRPr="004E035D">
        <w:rPr>
          <w:lang w:val="en-US"/>
        </w:rPr>
        <w:t xml:space="preserve">SMS </w:t>
      </w:r>
      <w:r w:rsidRPr="004E035D">
        <w:t xml:space="preserve">с ясно подчертан еротичен характер от неговата любовница, той усетил смущение в силата и активирал чакрите на своето притеснение. Злите езици шушукали без свян, че Отело и </w:t>
      </w:r>
      <w:proofErr w:type="spellStart"/>
      <w:r w:rsidRPr="004E035D">
        <w:t>Уруспия</w:t>
      </w:r>
      <w:proofErr w:type="spellEnd"/>
      <w:r w:rsidRPr="004E035D">
        <w:t xml:space="preserve"> от години въртят незаконна любов, под големия нос на началника, но понеже негова милост не вижда по далеч от носа си, буквално останал глух и сляп за тези слухове. Понесен на крилата на съмнението, Влюбения Гном Отело, тръгнал към кабинета на своя началник, с планове за отвличане и телесна конфронтация</w:t>
      </w:r>
      <w:r w:rsidR="003C6003" w:rsidRPr="004E035D">
        <w:t>, включва</w:t>
      </w:r>
      <w:r w:rsidR="00C40B95" w:rsidRPr="004E035D">
        <w:t>ща</w:t>
      </w:r>
      <w:r w:rsidR="003C6003" w:rsidRPr="004E035D">
        <w:t xml:space="preserve"> отнемане на кислорода</w:t>
      </w:r>
      <w:r w:rsidRPr="004E035D">
        <w:t xml:space="preserve">. </w:t>
      </w:r>
    </w:p>
    <w:p w14:paraId="3B47568E" w14:textId="0A36DBEB" w:rsidR="001C1E0F" w:rsidRPr="004E035D" w:rsidRDefault="001C1E0F">
      <w:r w:rsidRPr="004E035D">
        <w:t>В този момент попарени от новината за своето уволнение безработните високо образовани джуджета, основали синдикат по бързата процедура и тръгнали към канцеларията на висшия мениджмънт да настояват, за компенсации и справедливост.</w:t>
      </w:r>
    </w:p>
    <w:p w14:paraId="759F7DE4" w14:textId="16065041" w:rsidR="001C1E0F" w:rsidRPr="004E035D" w:rsidRDefault="001C1E0F">
      <w:r w:rsidRPr="004E035D">
        <w:t xml:space="preserve">В същия миг, на другия край на </w:t>
      </w:r>
      <w:r w:rsidR="00F71707" w:rsidRPr="004E035D">
        <w:t>предприятието</w:t>
      </w:r>
      <w:r w:rsidRPr="004E035D">
        <w:t xml:space="preserve"> пияния фокусник </w:t>
      </w:r>
      <w:proofErr w:type="spellStart"/>
      <w:r w:rsidRPr="004E035D">
        <w:t>Шмандалф</w:t>
      </w:r>
      <w:proofErr w:type="spellEnd"/>
      <w:r w:rsidRPr="004E035D">
        <w:t xml:space="preserve">, </w:t>
      </w:r>
      <w:r w:rsidR="00F71707" w:rsidRPr="004E035D">
        <w:t>въоръжен</w:t>
      </w:r>
      <w:r w:rsidRPr="004E035D">
        <w:t xml:space="preserve"> с хонорарен лист в ръка, тръгнал да прибира вземанията си. Последните три месеца той правил, фокуси на вересия, хранен с обещания за постоянно работно място и 300 </w:t>
      </w:r>
      <w:r w:rsidR="00F71707" w:rsidRPr="004E035D">
        <w:t>мили литрови</w:t>
      </w:r>
      <w:r w:rsidRPr="004E035D">
        <w:t xml:space="preserve"> </w:t>
      </w:r>
      <w:proofErr w:type="spellStart"/>
      <w:r w:rsidRPr="004E035D">
        <w:t>патрончета</w:t>
      </w:r>
      <w:proofErr w:type="spellEnd"/>
      <w:r w:rsidRPr="004E035D">
        <w:t xml:space="preserve">, женски ликьор. </w:t>
      </w:r>
    </w:p>
    <w:p w14:paraId="3E412863" w14:textId="481699BE" w:rsidR="001C1E0F" w:rsidRPr="004E035D" w:rsidRDefault="001C1E0F">
      <w:r w:rsidRPr="004E035D">
        <w:t xml:space="preserve">Усетил заплахата която се приближавала към него г-н. Главан, решил да сложи край на мъките и срама си, като вземе със себе си всички, осмелили се да </w:t>
      </w:r>
      <w:r w:rsidR="00F71707" w:rsidRPr="004E035D">
        <w:t>предадат</w:t>
      </w:r>
      <w:r w:rsidRPr="004E035D">
        <w:t xml:space="preserve"> доверието му. </w:t>
      </w:r>
      <w:r w:rsidR="00E4680E" w:rsidRPr="004E035D">
        <w:t xml:space="preserve">Безпощадния </w:t>
      </w:r>
      <w:r w:rsidR="00F71707" w:rsidRPr="004E035D">
        <w:t>огромен</w:t>
      </w:r>
      <w:r w:rsidR="00E4680E" w:rsidRPr="004E035D">
        <w:t xml:space="preserve"> червен бутон за самоунищожение бил внимателно натиснат и обратното броене започнало. 15 минути до края на тази трагична приказка. Как ще завърши зависи само от вас. </w:t>
      </w:r>
    </w:p>
    <w:p w14:paraId="3CAC1128" w14:textId="77777777" w:rsidR="00652B2B" w:rsidRDefault="00652B2B" w:rsidP="00652B2B">
      <w:pPr>
        <w:pStyle w:val="Heading2"/>
      </w:pPr>
      <w:r>
        <w:lastRenderedPageBreak/>
        <w:t>СПЕЦИФИКАЦИЯ</w:t>
      </w:r>
    </w:p>
    <w:p w14:paraId="7633CF7E" w14:textId="2E3AD068" w:rsidR="00652B2B" w:rsidRPr="009C29B1" w:rsidRDefault="00652B2B">
      <w:r w:rsidRPr="009C29B1">
        <w:t xml:space="preserve">Напрежението може да се реже с нож, разполагате с 15 минути да спасите </w:t>
      </w:r>
      <w:proofErr w:type="spellStart"/>
      <w:r w:rsidRPr="009C29B1">
        <w:t>Уруспия</w:t>
      </w:r>
      <w:proofErr w:type="spellEnd"/>
      <w:r w:rsidRPr="009C29B1">
        <w:t xml:space="preserve">, да си върнете достойнството и да </w:t>
      </w:r>
      <w:proofErr w:type="spellStart"/>
      <w:r w:rsidRPr="009C29B1">
        <w:t>кеширате</w:t>
      </w:r>
      <w:proofErr w:type="spellEnd"/>
      <w:r w:rsidRPr="009C29B1">
        <w:t xml:space="preserve"> хонорарните си листове за последните три месеца. Хайде да действаме. </w:t>
      </w:r>
    </w:p>
    <w:p w14:paraId="2159F6B5" w14:textId="33486545" w:rsidR="00652B2B" w:rsidRPr="009C29B1" w:rsidRDefault="00652B2B">
      <w:r w:rsidRPr="009C29B1">
        <w:t xml:space="preserve">Прегорялата планина, може да се представи като правоъгълна решетка с размери </w:t>
      </w:r>
      <w:r w:rsidR="009C29B1">
        <w:rPr>
          <w:lang w:val="en-US"/>
        </w:rPr>
        <w:t>[</w:t>
      </w:r>
      <w:r w:rsidR="009C29B1" w:rsidRPr="009C29B1">
        <w:rPr>
          <w:b/>
          <w:bCs/>
          <w:lang w:val="en-US"/>
        </w:rPr>
        <w:t>18</w:t>
      </w:r>
      <w:r w:rsidRPr="009C29B1">
        <w:rPr>
          <w:b/>
          <w:bCs/>
          <w:lang w:val="en-US"/>
        </w:rPr>
        <w:t xml:space="preserve"> X 12</w:t>
      </w:r>
      <w:r w:rsidR="009C29B1">
        <w:rPr>
          <w:b/>
          <w:bCs/>
          <w:lang w:val="en-US"/>
        </w:rPr>
        <w:t>]</w:t>
      </w:r>
      <w:r w:rsidRPr="009C29B1">
        <w:rPr>
          <w:lang w:val="en-US"/>
        </w:rPr>
        <w:t xml:space="preserve">. </w:t>
      </w:r>
      <w:r w:rsidRPr="009C29B1">
        <w:t>Сондирането на скъпоценни камъни през годините предположи създаването на редица коридори, мостчета и пътечки в недрата на природното творение. Понеже шефа мина тънко, всяка една пътечка беше изградена със съмнителни материали, закупени с безотчетни средства от неизвестни дистрибутори, в неназовани пазари за строителни материали.</w:t>
      </w:r>
    </w:p>
    <w:p w14:paraId="67BE51E0" w14:textId="318CA6F8" w:rsidR="00652B2B" w:rsidRPr="009C29B1" w:rsidRDefault="00652B2B">
      <w:pPr>
        <w:rPr>
          <w:lang w:val="en-US"/>
        </w:rPr>
      </w:pPr>
      <w:r w:rsidRPr="009C29B1">
        <w:t xml:space="preserve">Всяка клетка от решетката представлява, платформа на която можем да стъпим за да стигнем от точка А до точка </w:t>
      </w:r>
      <w:r w:rsidRPr="009C29B1">
        <w:rPr>
          <w:lang w:val="en-US"/>
        </w:rPr>
        <w:t>B</w:t>
      </w:r>
      <w:r w:rsidRPr="009C29B1">
        <w:t>.</w:t>
      </w:r>
      <w:r w:rsidR="00E02507" w:rsidRPr="009C29B1">
        <w:rPr>
          <w:lang w:val="en-US"/>
        </w:rPr>
        <w:t xml:space="preserve"> (</w:t>
      </w:r>
      <w:r w:rsidR="00E02507" w:rsidRPr="009C29B1">
        <w:t>за целите на задачата си представете че това са мостове и коридори през които се преминава</w:t>
      </w:r>
      <w:r w:rsidR="00E02507" w:rsidRPr="009C29B1">
        <w:rPr>
          <w:lang w:val="en-US"/>
        </w:rPr>
        <w:t>)</w:t>
      </w:r>
    </w:p>
    <w:p w14:paraId="7BEE4E7C" w14:textId="6F6FC4EC" w:rsidR="00E02507" w:rsidRPr="009C29B1" w:rsidRDefault="00E02507">
      <w:r w:rsidRPr="009C29B1">
        <w:t xml:space="preserve">Всяка една клетка има номерче, </w:t>
      </w:r>
      <w:r w:rsidRPr="009D2568">
        <w:rPr>
          <w:b/>
          <w:bCs/>
          <w:color w:val="7030A0"/>
        </w:rPr>
        <w:t>което е уникално и не се повтаря</w:t>
      </w:r>
      <w:r w:rsidRPr="009C29B1">
        <w:t xml:space="preserve"> в рамките на цялата решетка. Номерчето съответства на качеството на материала</w:t>
      </w:r>
      <w:r w:rsidR="009D2568">
        <w:rPr>
          <w:lang w:val="en-US"/>
        </w:rPr>
        <w:t>,</w:t>
      </w:r>
      <w:r w:rsidRPr="009C29B1">
        <w:t xml:space="preserve"> от който е изградена платформата.</w:t>
      </w:r>
      <w:r w:rsidR="00E808F0">
        <w:t xml:space="preserve"> </w:t>
      </w:r>
      <w:r w:rsidR="00E808F0" w:rsidRPr="00E808F0">
        <w:rPr>
          <w:b/>
          <w:bCs/>
          <w:color w:val="7030A0"/>
        </w:rPr>
        <w:t>Номерата върху платформата се генерират и позиционират на случаен принцип при стартиране на ново</w:t>
      </w:r>
      <w:r w:rsidR="00E808F0" w:rsidRPr="00E808F0">
        <w:rPr>
          <w:color w:val="7030A0"/>
        </w:rPr>
        <w:t xml:space="preserve"> </w:t>
      </w:r>
      <w:r w:rsidR="00E808F0">
        <w:t>приключение</w:t>
      </w:r>
    </w:p>
    <w:p w14:paraId="565EEDE9" w14:textId="411A0AE5" w:rsidR="00E02507" w:rsidRPr="009D2568" w:rsidRDefault="00E02507" w:rsidP="009D2568">
      <w:pPr>
        <w:rPr>
          <w:lang w:val="en-US"/>
        </w:rPr>
      </w:pPr>
      <w:r w:rsidRPr="009C29B1">
        <w:t xml:space="preserve">Разполагате с тримата герои в нашата </w:t>
      </w:r>
      <w:r w:rsidR="009D2568">
        <w:t xml:space="preserve">епична </w:t>
      </w:r>
      <w:r w:rsidRPr="009C29B1">
        <w:t xml:space="preserve">история </w:t>
      </w:r>
      <w:r w:rsidRPr="009C29B1">
        <w:rPr>
          <w:lang w:val="en-US"/>
        </w:rPr>
        <w:t>:</w:t>
      </w:r>
    </w:p>
    <w:tbl>
      <w:tblPr>
        <w:tblW w:w="9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30"/>
        <w:gridCol w:w="2880"/>
        <w:gridCol w:w="2970"/>
      </w:tblGrid>
      <w:tr w:rsidR="009D2568" w14:paraId="61B9DDA3" w14:textId="77777777" w:rsidTr="009D2568">
        <w:tc>
          <w:tcPr>
            <w:tcW w:w="4130" w:type="dxa"/>
            <w:shd w:val="clear" w:color="auto" w:fill="EAD1DC"/>
            <w:tcMar>
              <w:top w:w="100" w:type="dxa"/>
              <w:left w:w="100" w:type="dxa"/>
              <w:bottom w:w="100" w:type="dxa"/>
              <w:right w:w="100" w:type="dxa"/>
            </w:tcMar>
          </w:tcPr>
          <w:p w14:paraId="7E33D54E" w14:textId="4DA3675D" w:rsidR="009D2568" w:rsidRPr="009D2568" w:rsidRDefault="009D2568" w:rsidP="008B71FB">
            <w:pPr>
              <w:widowControl w:val="0"/>
              <w:pBdr>
                <w:top w:val="nil"/>
                <w:left w:val="nil"/>
                <w:bottom w:val="nil"/>
                <w:right w:val="nil"/>
                <w:between w:val="nil"/>
              </w:pBdr>
              <w:spacing w:after="0" w:line="240" w:lineRule="auto"/>
              <w:rPr>
                <w:b/>
              </w:rPr>
            </w:pPr>
            <w:r>
              <w:rPr>
                <w:b/>
              </w:rPr>
              <w:t>герой</w:t>
            </w:r>
          </w:p>
        </w:tc>
        <w:tc>
          <w:tcPr>
            <w:tcW w:w="2880" w:type="dxa"/>
            <w:shd w:val="clear" w:color="auto" w:fill="EAD1DC"/>
          </w:tcPr>
          <w:p w14:paraId="2002DC2E" w14:textId="0A377FBD" w:rsidR="009D2568" w:rsidRPr="009D2568" w:rsidRDefault="009D2568" w:rsidP="008B71FB">
            <w:pPr>
              <w:widowControl w:val="0"/>
              <w:pBdr>
                <w:top w:val="nil"/>
                <w:left w:val="nil"/>
                <w:bottom w:val="nil"/>
                <w:right w:val="nil"/>
                <w:between w:val="nil"/>
              </w:pBdr>
              <w:spacing w:after="0" w:line="240" w:lineRule="auto"/>
              <w:jc w:val="center"/>
              <w:rPr>
                <w:b/>
                <w:lang w:val="en-US"/>
              </w:rPr>
            </w:pPr>
            <w:r>
              <w:rPr>
                <w:b/>
              </w:rPr>
              <w:t>съкращение</w:t>
            </w:r>
            <w:r>
              <w:rPr>
                <w:b/>
                <w:lang w:val="en-US"/>
              </w:rPr>
              <w:t xml:space="preserve"> </w:t>
            </w:r>
          </w:p>
        </w:tc>
        <w:tc>
          <w:tcPr>
            <w:tcW w:w="2970" w:type="dxa"/>
            <w:shd w:val="clear" w:color="auto" w:fill="EAD1DC"/>
            <w:tcMar>
              <w:top w:w="100" w:type="dxa"/>
              <w:left w:w="100" w:type="dxa"/>
              <w:bottom w:w="100" w:type="dxa"/>
              <w:right w:w="100" w:type="dxa"/>
            </w:tcMar>
          </w:tcPr>
          <w:p w14:paraId="258B07E0" w14:textId="7723553B" w:rsidR="009D2568" w:rsidRDefault="009D2568" w:rsidP="008B71FB">
            <w:pPr>
              <w:widowControl w:val="0"/>
              <w:pBdr>
                <w:top w:val="nil"/>
                <w:left w:val="nil"/>
                <w:bottom w:val="nil"/>
                <w:right w:val="nil"/>
                <w:between w:val="nil"/>
              </w:pBdr>
              <w:spacing w:after="0" w:line="240" w:lineRule="auto"/>
              <w:jc w:val="center"/>
              <w:rPr>
                <w:b/>
              </w:rPr>
            </w:pPr>
            <w:r>
              <w:rPr>
                <w:b/>
              </w:rPr>
              <w:t>символ</w:t>
            </w:r>
          </w:p>
        </w:tc>
      </w:tr>
      <w:tr w:rsidR="009D2568" w14:paraId="50B8402B" w14:textId="77777777" w:rsidTr="009D2568">
        <w:tc>
          <w:tcPr>
            <w:tcW w:w="4130" w:type="dxa"/>
            <w:shd w:val="clear" w:color="auto" w:fill="FFF2CC"/>
            <w:tcMar>
              <w:top w:w="100" w:type="dxa"/>
              <w:left w:w="100" w:type="dxa"/>
              <w:bottom w:w="100" w:type="dxa"/>
              <w:right w:w="100" w:type="dxa"/>
            </w:tcMar>
          </w:tcPr>
          <w:p w14:paraId="32789813" w14:textId="4776B0EB" w:rsidR="009D2568" w:rsidRDefault="009D2568" w:rsidP="009D2568">
            <w:pPr>
              <w:widowControl w:val="0"/>
              <w:spacing w:after="0" w:line="240" w:lineRule="auto"/>
            </w:pPr>
            <w:r w:rsidRPr="009C29B1">
              <w:t>Влюбения Гном Отело</w:t>
            </w:r>
          </w:p>
        </w:tc>
        <w:tc>
          <w:tcPr>
            <w:tcW w:w="2880" w:type="dxa"/>
            <w:shd w:val="clear" w:color="auto" w:fill="FFF2CC"/>
          </w:tcPr>
          <w:p w14:paraId="3F77F410" w14:textId="43DB7658" w:rsidR="009D2568" w:rsidRPr="009D2568" w:rsidRDefault="009D2568" w:rsidP="008B71FB">
            <w:pPr>
              <w:widowControl w:val="0"/>
              <w:pBdr>
                <w:top w:val="nil"/>
                <w:left w:val="nil"/>
                <w:bottom w:val="nil"/>
                <w:right w:val="nil"/>
                <w:between w:val="nil"/>
              </w:pBdr>
              <w:spacing w:after="0" w:line="240" w:lineRule="auto"/>
              <w:jc w:val="center"/>
              <w:rPr>
                <w:b/>
                <w:bCs/>
              </w:rPr>
            </w:pPr>
            <w:r w:rsidRPr="009D2568">
              <w:rPr>
                <w:b/>
                <w:bCs/>
              </w:rPr>
              <w:t>ВГО</w:t>
            </w:r>
          </w:p>
        </w:tc>
        <w:tc>
          <w:tcPr>
            <w:tcW w:w="2970" w:type="dxa"/>
            <w:shd w:val="clear" w:color="auto" w:fill="FFF2CC"/>
            <w:tcMar>
              <w:top w:w="100" w:type="dxa"/>
              <w:left w:w="100" w:type="dxa"/>
              <w:bottom w:w="100" w:type="dxa"/>
              <w:right w:w="100" w:type="dxa"/>
            </w:tcMar>
          </w:tcPr>
          <w:p w14:paraId="576ECCEB" w14:textId="1212B6F2" w:rsidR="009D2568" w:rsidRPr="00413978" w:rsidRDefault="005321F2" w:rsidP="008B71FB">
            <w:pPr>
              <w:widowControl w:val="0"/>
              <w:pBdr>
                <w:top w:val="nil"/>
                <w:left w:val="nil"/>
                <w:bottom w:val="nil"/>
                <w:right w:val="nil"/>
                <w:between w:val="nil"/>
              </w:pBdr>
              <w:spacing w:after="0" w:line="240" w:lineRule="auto"/>
              <w:jc w:val="center"/>
              <w:rPr>
                <w:b/>
                <w:bCs/>
                <w:sz w:val="32"/>
                <w:szCs w:val="32"/>
                <w:lang w:val="en-US"/>
              </w:rPr>
            </w:pPr>
            <w:r>
              <w:rPr>
                <w:b/>
                <w:bCs/>
                <w:sz w:val="32"/>
                <w:szCs w:val="32"/>
                <w:lang w:val="en-US"/>
              </w:rPr>
              <w:t>#</w:t>
            </w:r>
          </w:p>
        </w:tc>
      </w:tr>
      <w:tr w:rsidR="009D2568" w14:paraId="5B0590F4" w14:textId="77777777" w:rsidTr="009D2568">
        <w:tc>
          <w:tcPr>
            <w:tcW w:w="4130" w:type="dxa"/>
            <w:shd w:val="clear" w:color="auto" w:fill="FFF2CC"/>
            <w:tcMar>
              <w:top w:w="100" w:type="dxa"/>
              <w:left w:w="100" w:type="dxa"/>
              <w:bottom w:w="100" w:type="dxa"/>
              <w:right w:w="100" w:type="dxa"/>
            </w:tcMar>
          </w:tcPr>
          <w:p w14:paraId="47828192" w14:textId="71B9674D" w:rsidR="009D2568" w:rsidRDefault="009D2568" w:rsidP="009D2568">
            <w:pPr>
              <w:widowControl w:val="0"/>
              <w:spacing w:after="0" w:line="240" w:lineRule="auto"/>
            </w:pPr>
            <w:r w:rsidRPr="009C29B1">
              <w:t>Синдиката на безработните джуджета</w:t>
            </w:r>
          </w:p>
        </w:tc>
        <w:tc>
          <w:tcPr>
            <w:tcW w:w="2880" w:type="dxa"/>
            <w:shd w:val="clear" w:color="auto" w:fill="FFF2CC"/>
          </w:tcPr>
          <w:p w14:paraId="22A7377D" w14:textId="2A769114" w:rsidR="009D2568" w:rsidRPr="009D2568" w:rsidRDefault="009D2568" w:rsidP="008B71FB">
            <w:pPr>
              <w:widowControl w:val="0"/>
              <w:pBdr>
                <w:top w:val="nil"/>
                <w:left w:val="nil"/>
                <w:bottom w:val="nil"/>
                <w:right w:val="nil"/>
                <w:between w:val="nil"/>
              </w:pBdr>
              <w:spacing w:after="0" w:line="240" w:lineRule="auto"/>
              <w:jc w:val="center"/>
              <w:rPr>
                <w:b/>
                <w:bCs/>
              </w:rPr>
            </w:pPr>
            <w:r w:rsidRPr="009D2568">
              <w:rPr>
                <w:b/>
                <w:bCs/>
              </w:rPr>
              <w:t>СБД</w:t>
            </w:r>
          </w:p>
        </w:tc>
        <w:tc>
          <w:tcPr>
            <w:tcW w:w="2970" w:type="dxa"/>
            <w:shd w:val="clear" w:color="auto" w:fill="FFF2CC"/>
            <w:tcMar>
              <w:top w:w="100" w:type="dxa"/>
              <w:left w:w="100" w:type="dxa"/>
              <w:bottom w:w="100" w:type="dxa"/>
              <w:right w:w="100" w:type="dxa"/>
            </w:tcMar>
          </w:tcPr>
          <w:p w14:paraId="74B1909B" w14:textId="7472732C" w:rsidR="009D2568" w:rsidRPr="009D2568" w:rsidRDefault="005321F2" w:rsidP="008B71FB">
            <w:pPr>
              <w:widowControl w:val="0"/>
              <w:pBdr>
                <w:top w:val="nil"/>
                <w:left w:val="nil"/>
                <w:bottom w:val="nil"/>
                <w:right w:val="nil"/>
                <w:between w:val="nil"/>
              </w:pBdr>
              <w:spacing w:after="0" w:line="240" w:lineRule="auto"/>
              <w:jc w:val="center"/>
              <w:rPr>
                <w:b/>
                <w:bCs/>
                <w:sz w:val="32"/>
                <w:szCs w:val="32"/>
                <w:lang w:val="en-US"/>
              </w:rPr>
            </w:pPr>
            <w:r>
              <w:rPr>
                <w:b/>
                <w:bCs/>
                <w:sz w:val="32"/>
                <w:szCs w:val="32"/>
                <w:lang w:val="en-US"/>
              </w:rPr>
              <w:t>$</w:t>
            </w:r>
          </w:p>
        </w:tc>
      </w:tr>
      <w:tr w:rsidR="009D2568" w14:paraId="4961A37D" w14:textId="77777777" w:rsidTr="009D2568">
        <w:tc>
          <w:tcPr>
            <w:tcW w:w="4130" w:type="dxa"/>
            <w:shd w:val="clear" w:color="auto" w:fill="FFF2CC"/>
            <w:tcMar>
              <w:top w:w="100" w:type="dxa"/>
              <w:left w:w="100" w:type="dxa"/>
              <w:bottom w:w="100" w:type="dxa"/>
              <w:right w:w="100" w:type="dxa"/>
            </w:tcMar>
          </w:tcPr>
          <w:p w14:paraId="7F96CA36" w14:textId="02418720" w:rsidR="009D2568" w:rsidRDefault="009D2568" w:rsidP="009D2568">
            <w:pPr>
              <w:widowControl w:val="0"/>
              <w:spacing w:after="0" w:line="240" w:lineRule="auto"/>
            </w:pPr>
            <w:proofErr w:type="spellStart"/>
            <w:r w:rsidRPr="009C29B1">
              <w:t>Лилавния</w:t>
            </w:r>
            <w:proofErr w:type="spellEnd"/>
            <w:r w:rsidRPr="009C29B1">
              <w:t xml:space="preserve"> фокусник </w:t>
            </w:r>
            <w:proofErr w:type="spellStart"/>
            <w:r w:rsidRPr="009C29B1">
              <w:t>Шмандалф</w:t>
            </w:r>
            <w:proofErr w:type="spellEnd"/>
          </w:p>
        </w:tc>
        <w:tc>
          <w:tcPr>
            <w:tcW w:w="2880" w:type="dxa"/>
            <w:shd w:val="clear" w:color="auto" w:fill="FFF2CC"/>
          </w:tcPr>
          <w:p w14:paraId="562E48F5" w14:textId="17FFD063" w:rsidR="009D2568" w:rsidRPr="009D2568" w:rsidRDefault="009D2568" w:rsidP="008B71FB">
            <w:pPr>
              <w:widowControl w:val="0"/>
              <w:pBdr>
                <w:top w:val="nil"/>
                <w:left w:val="nil"/>
                <w:bottom w:val="nil"/>
                <w:right w:val="nil"/>
                <w:between w:val="nil"/>
              </w:pBdr>
              <w:spacing w:after="0" w:line="240" w:lineRule="auto"/>
              <w:jc w:val="center"/>
              <w:rPr>
                <w:b/>
                <w:bCs/>
              </w:rPr>
            </w:pPr>
            <w:r w:rsidRPr="009D2568">
              <w:rPr>
                <w:b/>
                <w:bCs/>
              </w:rPr>
              <w:t>ЛФШ</w:t>
            </w:r>
          </w:p>
        </w:tc>
        <w:tc>
          <w:tcPr>
            <w:tcW w:w="2970" w:type="dxa"/>
            <w:shd w:val="clear" w:color="auto" w:fill="FFF2CC"/>
            <w:tcMar>
              <w:top w:w="100" w:type="dxa"/>
              <w:left w:w="100" w:type="dxa"/>
              <w:bottom w:w="100" w:type="dxa"/>
              <w:right w:w="100" w:type="dxa"/>
            </w:tcMar>
          </w:tcPr>
          <w:p w14:paraId="56D87732" w14:textId="443C805F" w:rsidR="009D2568" w:rsidRPr="009D2568" w:rsidRDefault="00413978" w:rsidP="008B71FB">
            <w:pPr>
              <w:widowControl w:val="0"/>
              <w:pBdr>
                <w:top w:val="nil"/>
                <w:left w:val="nil"/>
                <w:bottom w:val="nil"/>
                <w:right w:val="nil"/>
                <w:between w:val="nil"/>
              </w:pBdr>
              <w:spacing w:after="0" w:line="240" w:lineRule="auto"/>
              <w:jc w:val="center"/>
              <w:rPr>
                <w:b/>
                <w:bCs/>
                <w:sz w:val="32"/>
                <w:szCs w:val="32"/>
                <w:lang w:val="en-US"/>
              </w:rPr>
            </w:pPr>
            <w:r>
              <w:rPr>
                <w:b/>
                <w:bCs/>
                <w:sz w:val="32"/>
                <w:szCs w:val="32"/>
                <w:lang w:val="en-US"/>
              </w:rPr>
              <w:t>%</w:t>
            </w:r>
          </w:p>
        </w:tc>
      </w:tr>
    </w:tbl>
    <w:p w14:paraId="42544EAA" w14:textId="1F20C098" w:rsidR="009D2568" w:rsidRDefault="009D2568" w:rsidP="009D2568">
      <w:pPr>
        <w:rPr>
          <w:lang w:val="en-US"/>
        </w:rPr>
      </w:pPr>
    </w:p>
    <w:p w14:paraId="4689530C" w14:textId="633F7EE2" w:rsidR="009D2568" w:rsidRDefault="009D2568" w:rsidP="009D2568">
      <w:pPr>
        <w:rPr>
          <w:lang w:val="en-US"/>
        </w:rPr>
      </w:pPr>
      <w:r>
        <w:rPr>
          <w:lang w:val="en-US"/>
        </w:rPr>
        <w:t>(</w:t>
      </w:r>
      <w:r w:rsidRPr="009D2568">
        <w:rPr>
          <w:b/>
          <w:bCs/>
          <w:i/>
          <w:iCs/>
        </w:rPr>
        <w:t>Съкращенията се ползват, само в рамките на описанията в спецификацията и нямат стойност за крайната програма</w:t>
      </w:r>
      <w:r>
        <w:rPr>
          <w:lang w:val="en-US"/>
        </w:rPr>
        <w:t>)</w:t>
      </w:r>
    </w:p>
    <w:p w14:paraId="0B26F213" w14:textId="77777777" w:rsidR="009D2568" w:rsidRPr="009D2568" w:rsidRDefault="009D2568" w:rsidP="009D2568">
      <w:pPr>
        <w:rPr>
          <w:lang w:val="en-US"/>
        </w:rPr>
      </w:pPr>
    </w:p>
    <w:p w14:paraId="2393D107" w14:textId="287C0AB7" w:rsidR="00E02507" w:rsidRPr="009C29B1" w:rsidRDefault="00E02507" w:rsidP="00E02507">
      <w:r w:rsidRPr="009C29B1">
        <w:t xml:space="preserve">Те независимо един от друг искат да достигнат до офиса на шефа, но водени от инстинкт за самосъхранение прибягват към </w:t>
      </w:r>
      <w:proofErr w:type="spellStart"/>
      <w:r w:rsidRPr="009C29B1">
        <w:t>колаборативни</w:t>
      </w:r>
      <w:proofErr w:type="spellEnd"/>
      <w:r w:rsidRPr="009C29B1">
        <w:t xml:space="preserve"> действия за благото на успеха. </w:t>
      </w:r>
    </w:p>
    <w:p w14:paraId="39B3C9E6" w14:textId="459A170D" w:rsidR="00E02507" w:rsidRDefault="00E02507" w:rsidP="00E02507">
      <w:pPr>
        <w:rPr>
          <w:color w:val="FF0000"/>
        </w:rPr>
      </w:pPr>
    </w:p>
    <w:p w14:paraId="437332BA" w14:textId="356DDDB7" w:rsidR="009D2568" w:rsidRDefault="009D2568" w:rsidP="00E02507">
      <w:pPr>
        <w:rPr>
          <w:color w:val="FF0000"/>
        </w:rPr>
      </w:pPr>
    </w:p>
    <w:p w14:paraId="52DF8EA5" w14:textId="65702F9F" w:rsidR="009D2568" w:rsidRDefault="009D2568" w:rsidP="00E02507">
      <w:pPr>
        <w:rPr>
          <w:color w:val="FF0000"/>
        </w:rPr>
      </w:pPr>
    </w:p>
    <w:p w14:paraId="1BDFE53E" w14:textId="776A4660" w:rsidR="009D2568" w:rsidRDefault="009D2568" w:rsidP="00E02507">
      <w:pPr>
        <w:rPr>
          <w:color w:val="FF0000"/>
        </w:rPr>
      </w:pPr>
    </w:p>
    <w:p w14:paraId="431ABC53" w14:textId="73B781E8" w:rsidR="009D2568" w:rsidRDefault="009D2568" w:rsidP="00E02507">
      <w:pPr>
        <w:rPr>
          <w:color w:val="FF0000"/>
        </w:rPr>
      </w:pPr>
    </w:p>
    <w:p w14:paraId="61FFA59A" w14:textId="2780FCC2" w:rsidR="009D2568" w:rsidRDefault="009D2568" w:rsidP="00E02507">
      <w:pPr>
        <w:rPr>
          <w:color w:val="FF0000"/>
        </w:rPr>
      </w:pPr>
    </w:p>
    <w:p w14:paraId="63697124" w14:textId="70884408" w:rsidR="009D2568" w:rsidRDefault="009D2568" w:rsidP="009D2568">
      <w:pPr>
        <w:pStyle w:val="Heading3"/>
      </w:pPr>
      <w:r>
        <w:t>Позициониране на обекти върху картата</w:t>
      </w:r>
    </w:p>
    <w:p w14:paraId="36A6DEA4" w14:textId="246EEEEC" w:rsidR="009D2568" w:rsidRDefault="009D2568" w:rsidP="009D2568">
      <w:r>
        <w:t xml:space="preserve">Параметрите на картата могат да бъдат дефинирани по следния строг но справедлив начин. </w:t>
      </w:r>
    </w:p>
    <w:p w14:paraId="4ED0A734" w14:textId="101E422B" w:rsidR="009D2568" w:rsidRPr="006D7CC5" w:rsidRDefault="009D2568" w:rsidP="009D2568">
      <w:pPr>
        <w:rPr>
          <w:lang w:val="en-US"/>
        </w:rPr>
      </w:pPr>
      <w:r>
        <w:t xml:space="preserve">На координати </w:t>
      </w:r>
      <w:r w:rsidRPr="006D7CC5">
        <w:rPr>
          <w:b/>
          <w:bCs/>
          <w:lang w:val="en-US"/>
        </w:rPr>
        <w:t>[5 – 8]</w:t>
      </w:r>
      <w:r>
        <w:rPr>
          <w:lang w:val="en-US"/>
        </w:rPr>
        <w:t xml:space="preserve"> / </w:t>
      </w:r>
      <w:r w:rsidRPr="006D7CC5">
        <w:rPr>
          <w:b/>
          <w:bCs/>
          <w:lang w:val="en-US"/>
        </w:rPr>
        <w:t>[5 - 9]</w:t>
      </w:r>
      <w:r>
        <w:rPr>
          <w:lang w:val="en-US"/>
        </w:rPr>
        <w:t xml:space="preserve"> / </w:t>
      </w:r>
      <w:r w:rsidRPr="006D7CC5">
        <w:rPr>
          <w:b/>
          <w:bCs/>
          <w:lang w:val="en-US"/>
        </w:rPr>
        <w:t>[6-8]</w:t>
      </w:r>
      <w:r>
        <w:rPr>
          <w:lang w:val="en-US"/>
        </w:rPr>
        <w:t xml:space="preserve"> / </w:t>
      </w:r>
      <w:r w:rsidRPr="006D7CC5">
        <w:rPr>
          <w:b/>
          <w:bCs/>
          <w:lang w:val="en-US"/>
        </w:rPr>
        <w:t>[6-9]</w:t>
      </w:r>
      <w:r>
        <w:rPr>
          <w:lang w:val="en-US"/>
        </w:rPr>
        <w:t xml:space="preserve"> </w:t>
      </w:r>
      <w:r>
        <w:t>е позициониран офиса на началника</w:t>
      </w:r>
      <w:r w:rsidR="006D7CC5">
        <w:rPr>
          <w:lang w:val="en-US"/>
        </w:rPr>
        <w:t xml:space="preserve">, </w:t>
      </w:r>
      <w:r w:rsidR="006D7CC5">
        <w:t xml:space="preserve">отбелязан със символ </w:t>
      </w:r>
      <w:r w:rsidR="006D7CC5">
        <w:rPr>
          <w:lang w:val="en-US"/>
        </w:rPr>
        <w:t>[X]</w:t>
      </w:r>
    </w:p>
    <w:p w14:paraId="33992A28" w14:textId="0853472A" w:rsidR="009D2568" w:rsidRPr="009D2568" w:rsidRDefault="009D2568" w:rsidP="009D2568">
      <w:r>
        <w:t xml:space="preserve">В четирите ъгъла на картата имаме работни зони, където са позиционирани нашите герои. Позиционирането на героите винаги се случва в празните зони, на случаен принцип, като една от четирите винаги остава празна, запълнена със символ </w:t>
      </w:r>
      <w:r w:rsidRPr="001F3F0B">
        <w:rPr>
          <w:b/>
          <w:bCs/>
          <w:lang w:val="en-US"/>
        </w:rPr>
        <w:t>[</w:t>
      </w:r>
      <w:r w:rsidRPr="009D2568">
        <w:rPr>
          <w:b/>
          <w:bCs/>
          <w:lang w:val="en-US"/>
        </w:rPr>
        <w:t>@</w:t>
      </w:r>
      <w:r>
        <w:rPr>
          <w:b/>
          <w:bCs/>
          <w:lang w:val="en-US"/>
        </w:rPr>
        <w:t xml:space="preserve">] </w:t>
      </w:r>
    </w:p>
    <w:p w14:paraId="5CFBB3DE" w14:textId="77777777" w:rsidR="009D2568" w:rsidRDefault="009D2568" w:rsidP="00E02507">
      <w:pPr>
        <w:rPr>
          <w:color w:val="FF0000"/>
        </w:rPr>
      </w:pPr>
    </w:p>
    <w:p w14:paraId="5327143B" w14:textId="02C76533" w:rsidR="009C29B1" w:rsidRDefault="006D7CC5" w:rsidP="009C29B1">
      <w:pPr>
        <w:jc w:val="right"/>
        <w:rPr>
          <w:color w:val="FF0000"/>
        </w:rPr>
      </w:pPr>
      <w:r w:rsidRPr="006D7CC5">
        <w:rPr>
          <w:noProof/>
          <w:color w:val="FF0000"/>
        </w:rPr>
        <w:drawing>
          <wp:inline distT="0" distB="0" distL="0" distR="0" wp14:anchorId="2DA392DE" wp14:editId="557BA074">
            <wp:extent cx="5404513" cy="3820113"/>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9003" cy="3823286"/>
                    </a:xfrm>
                    <a:prstGeom prst="rect">
                      <a:avLst/>
                    </a:prstGeom>
                  </pic:spPr>
                </pic:pic>
              </a:graphicData>
            </a:graphic>
          </wp:inline>
        </w:drawing>
      </w:r>
      <w:r w:rsidRPr="006D7CC5">
        <w:rPr>
          <w:color w:val="FF0000"/>
        </w:rPr>
        <w:t xml:space="preserve"> </w:t>
      </w:r>
    </w:p>
    <w:p w14:paraId="39B42FF9" w14:textId="77777777" w:rsidR="009C29B1" w:rsidRDefault="009C29B1">
      <w:pPr>
        <w:rPr>
          <w:color w:val="FF0000"/>
        </w:rPr>
      </w:pPr>
    </w:p>
    <w:p w14:paraId="021C8FA7" w14:textId="1D3FF55A" w:rsidR="00E02507" w:rsidRPr="009C29B1" w:rsidRDefault="00E02507">
      <w:pPr>
        <w:rPr>
          <w:color w:val="FF0000"/>
          <w:lang w:val="en-US"/>
        </w:rPr>
      </w:pPr>
      <w:r>
        <w:rPr>
          <w:color w:val="FF0000"/>
        </w:rPr>
        <w:br w:type="page"/>
      </w:r>
    </w:p>
    <w:p w14:paraId="7ED867D4" w14:textId="336B0BE2" w:rsidR="00E02507" w:rsidRDefault="00E02507" w:rsidP="00023711">
      <w:pPr>
        <w:pStyle w:val="Heading3"/>
      </w:pPr>
      <w:r>
        <w:lastRenderedPageBreak/>
        <w:t>Правила за придвижване</w:t>
      </w:r>
    </w:p>
    <w:p w14:paraId="2CB3AD6D" w14:textId="77777777" w:rsidR="00023711" w:rsidRPr="00023711" w:rsidRDefault="00023711" w:rsidP="00023711"/>
    <w:p w14:paraId="1E0F90C4" w14:textId="496D9AFC" w:rsidR="00C63BF8" w:rsidRPr="00D76BAE" w:rsidRDefault="00E02507" w:rsidP="00E02507">
      <w:r w:rsidRPr="00D76BAE">
        <w:t xml:space="preserve">Всеки един от героите може да се придвижва само по определени платформи, за да не стане жертва на обстоятелствата. </w:t>
      </w:r>
    </w:p>
    <w:p w14:paraId="1EDC8DBD" w14:textId="01FE64BD" w:rsidR="00023711" w:rsidRPr="00D76BAE" w:rsidRDefault="00C63BF8">
      <w:r w:rsidRPr="00D76BAE">
        <w:t xml:space="preserve">В началото на приключението, всеки един от героите е позициониран на случаен принцип в един от четирите ъгъла на планината. От тази позиция може да направи избор за следващата платформа към която да се придвижи. </w:t>
      </w:r>
    </w:p>
    <w:p w14:paraId="527A0F60" w14:textId="50DB43E3" w:rsidR="00023711" w:rsidRDefault="00023711">
      <w:pPr>
        <w:rPr>
          <w:b/>
          <w:bCs/>
          <w:color w:val="FF0000"/>
        </w:rPr>
      </w:pPr>
      <w:r w:rsidRPr="00023711">
        <w:rPr>
          <w:b/>
          <w:bCs/>
          <w:noProof/>
          <w:color w:val="FF0000"/>
        </w:rPr>
        <w:drawing>
          <wp:inline distT="0" distB="0" distL="0" distR="0" wp14:anchorId="06C8292C" wp14:editId="1ECDDAB3">
            <wp:extent cx="5943600" cy="412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20515"/>
                    </a:xfrm>
                    <a:prstGeom prst="rect">
                      <a:avLst/>
                    </a:prstGeom>
                  </pic:spPr>
                </pic:pic>
              </a:graphicData>
            </a:graphic>
          </wp:inline>
        </w:drawing>
      </w:r>
    </w:p>
    <w:p w14:paraId="12A68593" w14:textId="77777777" w:rsidR="00023711" w:rsidRDefault="00023711">
      <w:pPr>
        <w:rPr>
          <w:b/>
          <w:bCs/>
          <w:color w:val="FF0000"/>
        </w:rPr>
      </w:pPr>
    </w:p>
    <w:p w14:paraId="0FCE489D" w14:textId="77777777" w:rsidR="00FA167E" w:rsidRDefault="00FA167E">
      <w:pPr>
        <w:rPr>
          <w:b/>
          <w:bCs/>
          <w:color w:val="FF0000"/>
        </w:rPr>
      </w:pPr>
      <w:r>
        <w:rPr>
          <w:b/>
          <w:bCs/>
          <w:color w:val="FF0000"/>
        </w:rPr>
        <w:br w:type="page"/>
      </w:r>
    </w:p>
    <w:p w14:paraId="44ADEFE0" w14:textId="04EC8BC9" w:rsidR="00B973BC" w:rsidRDefault="00B973BC" w:rsidP="00B973BC">
      <w:pPr>
        <w:pStyle w:val="Heading3"/>
      </w:pPr>
      <w:r>
        <w:lastRenderedPageBreak/>
        <w:t xml:space="preserve">придвижване </w:t>
      </w:r>
      <w:r w:rsidR="006325C7">
        <w:t>-</w:t>
      </w:r>
      <w:r>
        <w:t xml:space="preserve"> СИНДИКАТА НА БЕЗРАБОТНИТЕ ДЖУДЖЕТА</w:t>
      </w:r>
    </w:p>
    <w:p w14:paraId="422F8258" w14:textId="45400934" w:rsidR="00FA167E" w:rsidRPr="00FA167E" w:rsidRDefault="00FA167E" w:rsidP="00FA167E">
      <w:r w:rsidRPr="00FA167E">
        <w:t xml:space="preserve">СБД може да се придвижва само върху платформи изградени от материал  с прогресивно нарастващи четни стойности. Тоест всяко следващо движение трябва да се подчинява на това правило. </w:t>
      </w:r>
    </w:p>
    <w:p w14:paraId="4F47398D" w14:textId="1C41B3EC" w:rsidR="00FA167E" w:rsidRDefault="00FA167E" w:rsidP="00FA167E">
      <w:pPr>
        <w:rPr>
          <w:b/>
          <w:bCs/>
          <w:color w:val="FF0000"/>
        </w:rPr>
      </w:pPr>
      <w:r w:rsidRPr="00FA167E">
        <w:rPr>
          <w:b/>
          <w:bCs/>
          <w:noProof/>
          <w:color w:val="FF0000"/>
        </w:rPr>
        <w:drawing>
          <wp:inline distT="0" distB="0" distL="0" distR="0" wp14:anchorId="1FA019B6" wp14:editId="1216A02B">
            <wp:extent cx="5943600" cy="4135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35120"/>
                    </a:xfrm>
                    <a:prstGeom prst="rect">
                      <a:avLst/>
                    </a:prstGeom>
                  </pic:spPr>
                </pic:pic>
              </a:graphicData>
            </a:graphic>
          </wp:inline>
        </w:drawing>
      </w:r>
    </w:p>
    <w:p w14:paraId="1F635D15" w14:textId="77777777" w:rsidR="00FA167E" w:rsidRDefault="00FA167E" w:rsidP="00FA167E">
      <w:pPr>
        <w:rPr>
          <w:b/>
          <w:bCs/>
          <w:color w:val="FF0000"/>
        </w:rPr>
      </w:pPr>
    </w:p>
    <w:p w14:paraId="0EFB85B7" w14:textId="1CC07C0A" w:rsidR="00FA167E" w:rsidRPr="00ED3225" w:rsidRDefault="00FA167E" w:rsidP="00FA167E">
      <w:r w:rsidRPr="00ED3225">
        <w:t xml:space="preserve">На примерната схема е възможно да се извърши действие само върху отбелязаните с лилаво квадрати. Тоест първи ход трябва да е задължително върху клетка </w:t>
      </w:r>
      <w:r w:rsidRPr="00E947FD">
        <w:rPr>
          <w:b/>
          <w:bCs/>
          <w:lang w:val="en-US"/>
        </w:rPr>
        <w:t>[16]</w:t>
      </w:r>
      <w:r w:rsidRPr="00ED3225">
        <w:t>, от там на сетне валидни движения могат да се извършат само върху останалите лилави квадрати.</w:t>
      </w:r>
    </w:p>
    <w:p w14:paraId="62456F02" w14:textId="77777777" w:rsidR="00FA167E" w:rsidRPr="00ED3225" w:rsidRDefault="00FA167E" w:rsidP="00FA167E">
      <w:r w:rsidRPr="00ED3225">
        <w:t>Всички останали квадрати са не четни, затова не могат да бъдат ползвани за придвижване, на този герой</w:t>
      </w:r>
    </w:p>
    <w:p w14:paraId="65B8203D" w14:textId="63B9A890" w:rsidR="00FA167E" w:rsidRDefault="00FA167E" w:rsidP="00FA167E">
      <w:pPr>
        <w:rPr>
          <w:b/>
          <w:bCs/>
          <w:color w:val="FF0000"/>
        </w:rPr>
      </w:pPr>
    </w:p>
    <w:p w14:paraId="6484856F" w14:textId="63B9A890" w:rsidR="00FA167E" w:rsidRDefault="00FA167E" w:rsidP="00FA167E">
      <w:pPr>
        <w:rPr>
          <w:b/>
          <w:bCs/>
          <w:color w:val="FF0000"/>
        </w:rPr>
      </w:pPr>
    </w:p>
    <w:p w14:paraId="7A77B574" w14:textId="77777777" w:rsidR="00FA167E" w:rsidRDefault="00FA167E" w:rsidP="00FA167E">
      <w:pPr>
        <w:rPr>
          <w:b/>
          <w:bCs/>
          <w:color w:val="FF0000"/>
        </w:rPr>
      </w:pPr>
    </w:p>
    <w:p w14:paraId="5D791E2C" w14:textId="77777777" w:rsidR="00FA167E" w:rsidRDefault="00FA167E" w:rsidP="00FA167E">
      <w:pPr>
        <w:rPr>
          <w:b/>
          <w:bCs/>
          <w:color w:val="FF0000"/>
        </w:rPr>
      </w:pPr>
    </w:p>
    <w:p w14:paraId="30423A20" w14:textId="77777777" w:rsidR="00FA167E" w:rsidRDefault="00FA167E">
      <w:pPr>
        <w:rPr>
          <w:b/>
          <w:bCs/>
          <w:color w:val="FF0000"/>
        </w:rPr>
      </w:pPr>
      <w:r>
        <w:rPr>
          <w:b/>
          <w:bCs/>
          <w:color w:val="FF0000"/>
        </w:rPr>
        <w:br w:type="page"/>
      </w:r>
    </w:p>
    <w:p w14:paraId="3358B456" w14:textId="16104688" w:rsidR="00B973BC" w:rsidRDefault="00B973BC" w:rsidP="00B973BC">
      <w:pPr>
        <w:pStyle w:val="Heading3"/>
      </w:pPr>
      <w:r>
        <w:lastRenderedPageBreak/>
        <w:t>придвижване НА ВЛЮБЕНИЯ ГНОМ ОТЕЛО</w:t>
      </w:r>
    </w:p>
    <w:p w14:paraId="0A8761B8" w14:textId="7C34702B" w:rsidR="00FA167E" w:rsidRDefault="00FA167E" w:rsidP="00FA167E">
      <w:pPr>
        <w:rPr>
          <w:lang w:val="en-US"/>
        </w:rPr>
      </w:pPr>
      <w:r w:rsidRPr="00F94ABB">
        <w:t>ВГО може да се придвижва само върху квадратчета чиято стойност е по-голяма от средното аритметично на всички техни съседни платформи</w:t>
      </w:r>
      <w:r w:rsidR="00C93804">
        <w:t>, включително и платформата към която искаме да се придвижим</w:t>
      </w:r>
      <w:r w:rsidRPr="00F94ABB">
        <w:t xml:space="preserve"> </w:t>
      </w:r>
      <w:r w:rsidRPr="00F94ABB">
        <w:rPr>
          <w:lang w:val="en-US"/>
        </w:rPr>
        <w:t>(</w:t>
      </w:r>
      <w:r w:rsidRPr="00F94ABB">
        <w:t>съседни наричаме платформите, които се намират непосредствено до квадратчето,</w:t>
      </w:r>
      <w:r w:rsidR="00C93804">
        <w:t xml:space="preserve"> към което искаме да се придвижим</w:t>
      </w:r>
      <w:r w:rsidRPr="00F94ABB">
        <w:rPr>
          <w:lang w:val="en-US"/>
        </w:rPr>
        <w:t>)</w:t>
      </w:r>
    </w:p>
    <w:p w14:paraId="417A60B5" w14:textId="42B7D0DD" w:rsidR="00C93804" w:rsidRPr="00C93804" w:rsidRDefault="00C93804" w:rsidP="00FA167E">
      <w:r>
        <w:t xml:space="preserve">Внимание позицията на героя не се включва в изчисленията на средно аритметичната стойност. </w:t>
      </w:r>
    </w:p>
    <w:p w14:paraId="5A532CD2" w14:textId="15ADC347" w:rsidR="001D388A" w:rsidRDefault="001D388A" w:rsidP="00FA167E">
      <w:pPr>
        <w:rPr>
          <w:lang w:val="en-US"/>
        </w:rPr>
      </w:pPr>
      <w:r w:rsidRPr="001D388A">
        <w:rPr>
          <w:noProof/>
          <w:lang w:val="en-US"/>
        </w:rPr>
        <w:drawing>
          <wp:inline distT="0" distB="0" distL="0" distR="0" wp14:anchorId="462930D1" wp14:editId="3E0D7293">
            <wp:extent cx="5943600" cy="26555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5570"/>
                    </a:xfrm>
                    <a:prstGeom prst="rect">
                      <a:avLst/>
                    </a:prstGeom>
                  </pic:spPr>
                </pic:pic>
              </a:graphicData>
            </a:graphic>
          </wp:inline>
        </w:drawing>
      </w:r>
    </w:p>
    <w:p w14:paraId="345502D8" w14:textId="15431C1E" w:rsidR="001D388A" w:rsidRDefault="001D388A" w:rsidP="00FA167E">
      <w:pPr>
        <w:rPr>
          <w:lang w:val="en-US"/>
        </w:rPr>
      </w:pPr>
    </w:p>
    <w:p w14:paraId="4A9A6C3C" w14:textId="45998015" w:rsidR="00C93804" w:rsidRDefault="00C93804" w:rsidP="00FA167E">
      <w:pPr>
        <w:rPr>
          <w:lang w:val="en-US"/>
        </w:rPr>
      </w:pPr>
      <w:r>
        <w:t>Нека разгледаме примерите</w:t>
      </w:r>
      <w:r>
        <w:rPr>
          <w:lang w:val="en-US"/>
        </w:rPr>
        <w:t>:</w:t>
      </w:r>
    </w:p>
    <w:p w14:paraId="06BC7A42" w14:textId="36A30D5B" w:rsidR="00FA167E" w:rsidRPr="00C93804" w:rsidRDefault="00C93804" w:rsidP="00C93804">
      <w:pPr>
        <w:pStyle w:val="ListParagraph"/>
        <w:numPr>
          <w:ilvl w:val="0"/>
          <w:numId w:val="14"/>
        </w:numPr>
        <w:rPr>
          <w:b/>
          <w:bCs/>
          <w:color w:val="FF0000"/>
          <w:lang w:val="en-US"/>
        </w:rPr>
      </w:pPr>
      <w:r>
        <w:t xml:space="preserve">Правим опит да се придвижим до </w:t>
      </w:r>
      <w:r w:rsidRPr="00C93804">
        <w:rPr>
          <w:b/>
          <w:bCs/>
        </w:rPr>
        <w:t xml:space="preserve">платформа 33 от ъглова платформа. </w:t>
      </w:r>
      <w:r w:rsidRPr="00C93804">
        <w:t xml:space="preserve">В този случай с бяло са изобразени платформите участващи в изчисленията. </w:t>
      </w:r>
      <w:r w:rsidRPr="00C93804">
        <w:rPr>
          <w:b/>
          <w:bCs/>
          <w:lang w:val="en-US"/>
        </w:rPr>
        <w:t xml:space="preserve">(15+32+17+51+33) / 5 </w:t>
      </w:r>
      <w:r w:rsidRPr="00C93804">
        <w:rPr>
          <w:b/>
          <w:bCs/>
          <w:lang w:val="en-US"/>
        </w:rPr>
        <w:sym w:font="Wingdings" w:char="F0F3"/>
      </w:r>
      <w:r w:rsidRPr="00C93804">
        <w:rPr>
          <w:b/>
          <w:bCs/>
          <w:lang w:val="en-US"/>
        </w:rPr>
        <w:t>29</w:t>
      </w:r>
      <w:r w:rsidRPr="00C93804">
        <w:rPr>
          <w:b/>
          <w:bCs/>
          <w:lang w:val="en-US"/>
        </w:rPr>
        <w:br/>
      </w:r>
      <w:r w:rsidRPr="00C93804">
        <w:t>Стойността е по</w:t>
      </w:r>
      <w:r>
        <w:t>-</w:t>
      </w:r>
      <w:r w:rsidRPr="00C93804">
        <w:t>малка от стойността на платформа 33, придвижването е успешно</w:t>
      </w:r>
    </w:p>
    <w:p w14:paraId="179B550F" w14:textId="4881B85B" w:rsidR="00C93804" w:rsidRPr="00C93804" w:rsidRDefault="00C93804" w:rsidP="00C93804">
      <w:pPr>
        <w:pStyle w:val="ListParagraph"/>
        <w:numPr>
          <w:ilvl w:val="0"/>
          <w:numId w:val="14"/>
        </w:numPr>
        <w:rPr>
          <w:b/>
          <w:bCs/>
          <w:color w:val="FF0000"/>
          <w:lang w:val="en-US"/>
        </w:rPr>
      </w:pPr>
      <w:r>
        <w:t xml:space="preserve">Правим опит да се придвижим до </w:t>
      </w:r>
      <w:r w:rsidRPr="00C93804">
        <w:rPr>
          <w:b/>
          <w:bCs/>
        </w:rPr>
        <w:t xml:space="preserve">платформа 33 от ъглова платформа. В този случай с бяло са изобразени платформите участващи в изчисленията. </w:t>
      </w:r>
      <w:r w:rsidRPr="00C93804">
        <w:rPr>
          <w:b/>
          <w:bCs/>
          <w:lang w:val="en-US"/>
        </w:rPr>
        <w:t>(15+</w:t>
      </w:r>
      <w:r>
        <w:rPr>
          <w:b/>
          <w:bCs/>
        </w:rPr>
        <w:t>14</w:t>
      </w:r>
      <w:r w:rsidRPr="00C93804">
        <w:rPr>
          <w:b/>
          <w:bCs/>
          <w:lang w:val="en-US"/>
        </w:rPr>
        <w:t>+</w:t>
      </w:r>
      <w:r>
        <w:rPr>
          <w:b/>
          <w:bCs/>
        </w:rPr>
        <w:t>31</w:t>
      </w:r>
      <w:r w:rsidRPr="00C93804">
        <w:rPr>
          <w:b/>
          <w:bCs/>
          <w:lang w:val="en-US"/>
        </w:rPr>
        <w:t>+</w:t>
      </w:r>
      <w:r>
        <w:rPr>
          <w:b/>
          <w:bCs/>
        </w:rPr>
        <w:t>32</w:t>
      </w:r>
      <w:r w:rsidRPr="00C93804">
        <w:rPr>
          <w:b/>
          <w:bCs/>
          <w:lang w:val="en-US"/>
        </w:rPr>
        <w:t xml:space="preserve">+33) / 5 </w:t>
      </w:r>
      <w:r w:rsidRPr="00C93804">
        <w:rPr>
          <w:b/>
          <w:bCs/>
          <w:lang w:val="en-US"/>
        </w:rPr>
        <w:sym w:font="Wingdings" w:char="F0F3"/>
      </w:r>
      <w:r>
        <w:rPr>
          <w:b/>
          <w:bCs/>
        </w:rPr>
        <w:t>38</w:t>
      </w:r>
      <w:r>
        <w:rPr>
          <w:b/>
          <w:bCs/>
          <w:lang w:val="en-US"/>
        </w:rPr>
        <w:br/>
      </w:r>
      <w:r>
        <w:rPr>
          <w:b/>
          <w:bCs/>
        </w:rPr>
        <w:t>Стойността е по-голяма от стойността на платформа 15, придвижването е неуспешно.</w:t>
      </w:r>
    </w:p>
    <w:p w14:paraId="215F9C12" w14:textId="77777777" w:rsidR="00C93804" w:rsidRPr="00C93804" w:rsidRDefault="00C93804" w:rsidP="00C93804">
      <w:pPr>
        <w:pStyle w:val="ListParagraph"/>
        <w:rPr>
          <w:b/>
          <w:bCs/>
          <w:color w:val="FF0000"/>
          <w:lang w:val="en-US"/>
        </w:rPr>
      </w:pPr>
    </w:p>
    <w:p w14:paraId="5C079750" w14:textId="77777777" w:rsidR="00C93804" w:rsidRDefault="00C93804">
      <w:pPr>
        <w:rPr>
          <w:b/>
          <w:caps/>
          <w:sz w:val="20"/>
          <w:szCs w:val="28"/>
        </w:rPr>
      </w:pPr>
      <w:r>
        <w:br w:type="page"/>
      </w:r>
    </w:p>
    <w:p w14:paraId="2C86AE2D" w14:textId="338A4F0E" w:rsidR="0058008D" w:rsidRPr="0058008D" w:rsidRDefault="0058008D" w:rsidP="0058008D">
      <w:pPr>
        <w:pStyle w:val="Heading3"/>
      </w:pPr>
      <w:r>
        <w:lastRenderedPageBreak/>
        <w:t>придвижване - ЛИЛАВИЯ ФОКУСНИК ШМАНДАЛФ</w:t>
      </w:r>
    </w:p>
    <w:p w14:paraId="1BD3EF0E" w14:textId="77777777" w:rsidR="0058008D" w:rsidRDefault="0058008D"/>
    <w:p w14:paraId="79E27FBC" w14:textId="68853285" w:rsidR="00FA167E" w:rsidRPr="0095113A" w:rsidRDefault="00FA167E">
      <w:r w:rsidRPr="0095113A">
        <w:t xml:space="preserve">ЛФШ може да се </w:t>
      </w:r>
      <w:proofErr w:type="spellStart"/>
      <w:r w:rsidR="0058008D" w:rsidRPr="0095113A">
        <w:t>предвиж</w:t>
      </w:r>
      <w:r w:rsidR="00065264">
        <w:t>в</w:t>
      </w:r>
      <w:r w:rsidR="0058008D" w:rsidRPr="0095113A">
        <w:t>а</w:t>
      </w:r>
      <w:proofErr w:type="spellEnd"/>
      <w:r w:rsidRPr="0095113A">
        <w:t xml:space="preserve"> само върху </w:t>
      </w:r>
      <w:r w:rsidRPr="00367960">
        <w:rPr>
          <w:b/>
          <w:bCs/>
        </w:rPr>
        <w:t>низходящо сортирани платформи</w:t>
      </w:r>
      <w:r w:rsidRPr="0095113A">
        <w:t>, считано от първата платформа която се избере за придвижване.</w:t>
      </w:r>
    </w:p>
    <w:p w14:paraId="3F2A8AC9" w14:textId="1C8ECF94" w:rsidR="00FA167E" w:rsidRDefault="0095113A">
      <w:pPr>
        <w:rPr>
          <w:b/>
          <w:bCs/>
          <w:color w:val="FF0000"/>
        </w:rPr>
      </w:pPr>
      <w:r w:rsidRPr="0095113A">
        <w:rPr>
          <w:b/>
          <w:bCs/>
          <w:noProof/>
          <w:color w:val="FF0000"/>
        </w:rPr>
        <w:drawing>
          <wp:inline distT="0" distB="0" distL="0" distR="0" wp14:anchorId="2DBE2B9F" wp14:editId="7D71224F">
            <wp:extent cx="5943600" cy="413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33850"/>
                    </a:xfrm>
                    <a:prstGeom prst="rect">
                      <a:avLst/>
                    </a:prstGeom>
                  </pic:spPr>
                </pic:pic>
              </a:graphicData>
            </a:graphic>
          </wp:inline>
        </w:drawing>
      </w:r>
    </w:p>
    <w:p w14:paraId="645D2150" w14:textId="5BE11F7C" w:rsidR="00340135" w:rsidRPr="0095113A" w:rsidRDefault="00340135">
      <w:pPr>
        <w:rPr>
          <w:lang w:val="en-US"/>
        </w:rPr>
      </w:pPr>
      <w:r w:rsidRPr="0095113A">
        <w:t xml:space="preserve">На примерната схема възможни избори за придвижване са </w:t>
      </w:r>
      <w:r w:rsidRPr="0095113A">
        <w:rPr>
          <w:lang w:val="en-US"/>
        </w:rPr>
        <w:t>:</w:t>
      </w:r>
    </w:p>
    <w:p w14:paraId="6681BFAC" w14:textId="1E01210E" w:rsidR="00340135" w:rsidRPr="0095113A" w:rsidRDefault="00340135" w:rsidP="00340135">
      <w:pPr>
        <w:pStyle w:val="ListParagraph"/>
        <w:numPr>
          <w:ilvl w:val="0"/>
          <w:numId w:val="12"/>
        </w:numPr>
        <w:rPr>
          <w:lang w:val="en-US"/>
        </w:rPr>
      </w:pPr>
      <w:r w:rsidRPr="0095113A">
        <w:t xml:space="preserve">173 и продължаваме </w:t>
      </w:r>
      <w:r w:rsidR="0095113A" w:rsidRPr="0095113A">
        <w:t>по червените квадрати.</w:t>
      </w:r>
    </w:p>
    <w:p w14:paraId="48E35D6E" w14:textId="612A0091" w:rsidR="0095113A" w:rsidRPr="0095113A" w:rsidRDefault="0095113A" w:rsidP="00340135">
      <w:pPr>
        <w:pStyle w:val="ListParagraph"/>
        <w:numPr>
          <w:ilvl w:val="0"/>
          <w:numId w:val="12"/>
        </w:numPr>
        <w:rPr>
          <w:lang w:val="en-US"/>
        </w:rPr>
      </w:pPr>
      <w:r w:rsidRPr="0095113A">
        <w:t>191 и продължаваме по сините квадрати</w:t>
      </w:r>
    </w:p>
    <w:p w14:paraId="07682A1A" w14:textId="443C9CEE" w:rsidR="00044A4D" w:rsidRDefault="00044A4D">
      <w:pPr>
        <w:rPr>
          <w:b/>
          <w:bCs/>
          <w:color w:val="FF0000"/>
        </w:rPr>
      </w:pPr>
      <w:r>
        <w:rPr>
          <w:b/>
          <w:bCs/>
          <w:color w:val="FF0000"/>
        </w:rPr>
        <w:br w:type="page"/>
      </w:r>
    </w:p>
    <w:p w14:paraId="386092DD" w14:textId="51C3D3AC" w:rsidR="00044A4D" w:rsidRDefault="00044A4D" w:rsidP="00ED2096">
      <w:pPr>
        <w:pStyle w:val="Heading3"/>
      </w:pPr>
      <w:r>
        <w:lastRenderedPageBreak/>
        <w:t>Маги</w:t>
      </w:r>
      <w:r w:rsidR="00C12031">
        <w:t>ИИИИИ</w:t>
      </w:r>
      <w:r>
        <w:t>ки</w:t>
      </w:r>
    </w:p>
    <w:p w14:paraId="12E1DF5B" w14:textId="14410D47" w:rsidR="00044A4D" w:rsidRPr="003C09C4" w:rsidRDefault="00044A4D" w:rsidP="00E02507">
      <w:r w:rsidRPr="003C09C4">
        <w:t>Всеки един от героите има възможност да пречупи законите на физиката, и да промени свойствата на платформите за целите на своето приключение</w:t>
      </w:r>
      <w:r w:rsidR="006163AE" w:rsidRPr="003C09C4">
        <w:t xml:space="preserve">. </w:t>
      </w:r>
    </w:p>
    <w:p w14:paraId="52117FC9" w14:textId="4544A772" w:rsidR="004A2AD6" w:rsidRDefault="004A2AD6" w:rsidP="004A2AD6">
      <w:pPr>
        <w:pStyle w:val="Heading3"/>
      </w:pPr>
      <w:r>
        <w:t>МагиикА НА СИНДИКАТА НА БЕЗРАБОТНИТЕ ДЖУДЖЕТА</w:t>
      </w:r>
    </w:p>
    <w:p w14:paraId="64BB6215" w14:textId="75D8A929" w:rsidR="00257ED8" w:rsidRPr="003C09C4" w:rsidRDefault="006163AE">
      <w:r w:rsidRPr="003C09C4">
        <w:t xml:space="preserve">Използвайки тайните похвати на ювелирното </w:t>
      </w:r>
      <w:proofErr w:type="spellStart"/>
      <w:r w:rsidRPr="003C09C4">
        <w:t>джуджешко</w:t>
      </w:r>
      <w:proofErr w:type="spellEnd"/>
      <w:r w:rsidRPr="003C09C4">
        <w:t xml:space="preserve"> изкуство, малките търгаши могат лесно да разменят случайни платформи така че да, продължат приключението си. Разстоянието на което може да се случи този процес </w:t>
      </w:r>
      <w:r w:rsidR="00257ED8" w:rsidRPr="003C09C4">
        <w:t xml:space="preserve">е </w:t>
      </w:r>
      <w:r w:rsidR="003C09C4" w:rsidRPr="003C09C4">
        <w:t xml:space="preserve">до </w:t>
      </w:r>
      <w:r w:rsidR="00257ED8" w:rsidRPr="003C09C4">
        <w:t xml:space="preserve">4 квадрата </w:t>
      </w:r>
      <w:r w:rsidR="00BC4FA0" w:rsidRPr="003C09C4">
        <w:t>считано от текущата позиция на героя.</w:t>
      </w:r>
      <w:r w:rsidR="00BC4FA0" w:rsidRPr="003C09C4">
        <w:rPr>
          <w:lang w:val="en-US"/>
        </w:rPr>
        <w:t xml:space="preserve"> (</w:t>
      </w:r>
      <w:r w:rsidR="00BC4FA0" w:rsidRPr="003C09C4">
        <w:t xml:space="preserve">по хоризонтал </w:t>
      </w:r>
      <w:r w:rsidR="00BC4FA0" w:rsidRPr="003C09C4">
        <w:rPr>
          <w:lang w:val="en-US"/>
        </w:rPr>
        <w:t xml:space="preserve">/ </w:t>
      </w:r>
      <w:r w:rsidR="00BC4FA0" w:rsidRPr="003C09C4">
        <w:t>по вертикал</w:t>
      </w:r>
      <w:r w:rsidR="003C09C4" w:rsidRPr="003C09C4">
        <w:t xml:space="preserve"> </w:t>
      </w:r>
      <w:r w:rsidR="00BC4FA0" w:rsidRPr="003C09C4">
        <w:rPr>
          <w:lang w:val="en-US"/>
        </w:rPr>
        <w:t>)</w:t>
      </w:r>
      <w:r w:rsidR="003C09C4" w:rsidRPr="003C09C4">
        <w:t xml:space="preserve"> </w:t>
      </w:r>
      <w:r w:rsidR="003C09C4" w:rsidRPr="003C09C4">
        <w:rPr>
          <w:lang w:val="en-US"/>
        </w:rPr>
        <w:t>(</w:t>
      </w:r>
      <w:r w:rsidR="003C09C4" w:rsidRPr="003C09C4">
        <w:t>консултирайте схемата</w:t>
      </w:r>
      <w:r w:rsidR="003C09C4" w:rsidRPr="003C09C4">
        <w:rPr>
          <w:lang w:val="en-US"/>
        </w:rPr>
        <w:t>)</w:t>
      </w:r>
    </w:p>
    <w:p w14:paraId="5F6B7A7B" w14:textId="757828CF" w:rsidR="00257ED8" w:rsidRPr="003C09C4" w:rsidRDefault="00257ED8">
      <w:r w:rsidRPr="003C09C4">
        <w:t xml:space="preserve">Процеса по разместване следва </w:t>
      </w:r>
      <w:r w:rsidR="00BC4FA0" w:rsidRPr="003C09C4">
        <w:t>с</w:t>
      </w:r>
      <w:r w:rsidRPr="003C09C4">
        <w:t xml:space="preserve">ледния прост алгоритъм. Изберете координатите на квадратчето което искате да размените, след това изберете координатите на </w:t>
      </w:r>
      <w:proofErr w:type="spellStart"/>
      <w:r w:rsidRPr="003C09C4">
        <w:t>дестинационната</w:t>
      </w:r>
      <w:proofErr w:type="spellEnd"/>
      <w:r w:rsidRPr="003C09C4">
        <w:t xml:space="preserve"> позиция.</w:t>
      </w:r>
    </w:p>
    <w:p w14:paraId="68320F5A" w14:textId="3D4033FE" w:rsidR="00257ED8" w:rsidRDefault="00BC4FA0">
      <w:pPr>
        <w:rPr>
          <w:b/>
          <w:bCs/>
          <w:color w:val="FF0000"/>
        </w:rPr>
      </w:pPr>
      <w:r w:rsidRPr="00BC4FA0">
        <w:rPr>
          <w:b/>
          <w:bCs/>
          <w:noProof/>
          <w:color w:val="FF0000"/>
        </w:rPr>
        <w:drawing>
          <wp:inline distT="0" distB="0" distL="0" distR="0" wp14:anchorId="63177754" wp14:editId="05402601">
            <wp:extent cx="5943600" cy="25330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33015"/>
                    </a:xfrm>
                    <a:prstGeom prst="rect">
                      <a:avLst/>
                    </a:prstGeom>
                  </pic:spPr>
                </pic:pic>
              </a:graphicData>
            </a:graphic>
          </wp:inline>
        </w:drawing>
      </w:r>
    </w:p>
    <w:p w14:paraId="263E01FF" w14:textId="0451436E" w:rsidR="006163AE" w:rsidRPr="003C09C4" w:rsidRDefault="00257ED8">
      <w:r w:rsidRPr="003C09C4">
        <w:t xml:space="preserve"> </w:t>
      </w:r>
      <w:r w:rsidR="00BC4FA0" w:rsidRPr="003C09C4">
        <w:t xml:space="preserve">На фигурите са представени три различни перспективи за валидна площ на действията по редове и колони. На последната схема можете да забележите активните области когато героя е позициониран на територия различна от </w:t>
      </w:r>
      <w:r w:rsidR="003C09C4" w:rsidRPr="003C09C4">
        <w:t xml:space="preserve">ъгловите квадрати. Валидната площ винаги образува правоъгълник с максимален размер на стените до 4 квадратчета. </w:t>
      </w:r>
    </w:p>
    <w:p w14:paraId="48C9B227" w14:textId="77777777" w:rsidR="00257ED8" w:rsidRDefault="00257ED8">
      <w:pPr>
        <w:rPr>
          <w:b/>
          <w:bCs/>
          <w:color w:val="FF0000"/>
        </w:rPr>
      </w:pPr>
      <w:r>
        <w:rPr>
          <w:b/>
          <w:bCs/>
          <w:color w:val="FF0000"/>
        </w:rPr>
        <w:br w:type="page"/>
      </w:r>
    </w:p>
    <w:p w14:paraId="12283917" w14:textId="76647EBE" w:rsidR="004A2AD6" w:rsidRDefault="004A2AD6" w:rsidP="004A2AD6">
      <w:pPr>
        <w:pStyle w:val="Heading3"/>
      </w:pPr>
      <w:r>
        <w:lastRenderedPageBreak/>
        <w:t>МагиикА НА ВЛЮБЕНИЯ ГНОМ ОТЕЛО</w:t>
      </w:r>
    </w:p>
    <w:p w14:paraId="1BD33F18" w14:textId="77777777" w:rsidR="004A2AD6" w:rsidRDefault="004A2AD6"/>
    <w:p w14:paraId="72292BBB" w14:textId="085F394F" w:rsidR="00257ED8" w:rsidRPr="004A2AD6" w:rsidRDefault="00257ED8">
      <w:r w:rsidRPr="004A2AD6">
        <w:t xml:space="preserve">Със силата на въглищарските си способности, и двата си ковашки сертификата, Отело може да слее до три квадратчета в едно. Резултата е ново квадратче което съдържа сумата между слетите квадрати. </w:t>
      </w:r>
    </w:p>
    <w:p w14:paraId="1D89511C" w14:textId="25BFD363" w:rsidR="00257ED8" w:rsidRPr="004A2AD6" w:rsidRDefault="00257ED8">
      <w:pPr>
        <w:rPr>
          <w:lang w:val="en-US"/>
        </w:rPr>
      </w:pPr>
      <w:r w:rsidRPr="004A2AD6">
        <w:t>Големия въпрос е какво се случва със слетите такива. Истината е че тайните сили, на прегорялата планина, материализират на тяхно място нови стойности, които задължително трябва да са уникални, за цялата правоъгълна решетка. Случайност, не мисля</w:t>
      </w:r>
      <w:r w:rsidRPr="004A2AD6">
        <w:rPr>
          <w:lang w:val="en-US"/>
        </w:rPr>
        <w:t>.</w:t>
      </w:r>
    </w:p>
    <w:p w14:paraId="4B1D3DC7" w14:textId="36761953" w:rsidR="00B71669" w:rsidRPr="004A2AD6" w:rsidRDefault="00B71669">
      <w:r w:rsidRPr="004A2AD6">
        <w:t>Способността му действа само в рамките на три квадрата считани от текущата му позиция, по редове и колони. Сливане по диагонали не е позволено.</w:t>
      </w:r>
    </w:p>
    <w:p w14:paraId="67FF79F2" w14:textId="77777777" w:rsidR="00257ED8" w:rsidRPr="00257ED8" w:rsidRDefault="00257ED8">
      <w:pPr>
        <w:rPr>
          <w:b/>
          <w:bCs/>
          <w:color w:val="FF0000"/>
          <w:lang w:val="en-US"/>
        </w:rPr>
      </w:pPr>
    </w:p>
    <w:p w14:paraId="4D7E09AB" w14:textId="6BC579F6" w:rsidR="00257ED8" w:rsidRDefault="0058008D">
      <w:pPr>
        <w:rPr>
          <w:b/>
          <w:bCs/>
          <w:color w:val="FF0000"/>
        </w:rPr>
      </w:pPr>
      <w:r w:rsidRPr="0058008D">
        <w:rPr>
          <w:b/>
          <w:bCs/>
          <w:noProof/>
          <w:color w:val="FF0000"/>
        </w:rPr>
        <w:drawing>
          <wp:inline distT="0" distB="0" distL="0" distR="0" wp14:anchorId="11E4CC81" wp14:editId="05D1716A">
            <wp:extent cx="5943600" cy="4367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67530"/>
                    </a:xfrm>
                    <a:prstGeom prst="rect">
                      <a:avLst/>
                    </a:prstGeom>
                  </pic:spPr>
                </pic:pic>
              </a:graphicData>
            </a:graphic>
          </wp:inline>
        </w:drawing>
      </w:r>
    </w:p>
    <w:p w14:paraId="16D36A54" w14:textId="47A2D97A" w:rsidR="00257ED8" w:rsidRDefault="00257ED8">
      <w:pPr>
        <w:rPr>
          <w:b/>
          <w:bCs/>
          <w:color w:val="FF0000"/>
        </w:rPr>
      </w:pPr>
      <w:r>
        <w:rPr>
          <w:b/>
          <w:bCs/>
          <w:color w:val="FF0000"/>
        </w:rPr>
        <w:br w:type="page"/>
      </w:r>
    </w:p>
    <w:p w14:paraId="39B007B7" w14:textId="2FCA5862" w:rsidR="004A2AD6" w:rsidRDefault="004A2AD6" w:rsidP="004A2AD6">
      <w:pPr>
        <w:pStyle w:val="Heading3"/>
      </w:pPr>
      <w:r>
        <w:lastRenderedPageBreak/>
        <w:t>МагиикА НА ЛИЛАВИЯ ФОКУСНИК ШМАНДАЛФ</w:t>
      </w:r>
    </w:p>
    <w:p w14:paraId="11A7C0AC" w14:textId="42944156" w:rsidR="00B71669" w:rsidRPr="00B973BC" w:rsidRDefault="00B71669">
      <w:r w:rsidRPr="00B973BC">
        <w:t xml:space="preserve">Фокусника никога не закъснява, нито е рано той винаги е на време. Това е възможно само ако не прекаляваш с </w:t>
      </w:r>
      <w:r w:rsidR="00B973BC" w:rsidRPr="00B973BC">
        <w:t>алкохола</w:t>
      </w:r>
      <w:r w:rsidRPr="00B973BC">
        <w:t xml:space="preserve"> и имаш способността да сортираш бележника и календара си така че никога да не </w:t>
      </w:r>
      <w:r w:rsidR="00B973BC" w:rsidRPr="00B973BC">
        <w:t>омотаваш</w:t>
      </w:r>
      <w:r w:rsidRPr="00B973BC">
        <w:t xml:space="preserve">, ангажиментите си. Силата на сортировката е в основата на майсторството на </w:t>
      </w:r>
      <w:proofErr w:type="spellStart"/>
      <w:r w:rsidRPr="00B973BC">
        <w:t>Шмандалф</w:t>
      </w:r>
      <w:proofErr w:type="spellEnd"/>
      <w:r w:rsidRPr="00B973BC">
        <w:t xml:space="preserve">. Той има възможност да сортира геометрично всяко едно </w:t>
      </w:r>
      <w:r w:rsidR="00B973BC" w:rsidRPr="00B973BC">
        <w:t>квадратче</w:t>
      </w:r>
      <w:r w:rsidRPr="00B973BC">
        <w:t xml:space="preserve"> в прегорялата планина, в права линия по </w:t>
      </w:r>
      <w:r w:rsidR="00ED2096" w:rsidRPr="00B973BC">
        <w:t>РЕД</w:t>
      </w:r>
      <w:r w:rsidRPr="00B973BC">
        <w:t xml:space="preserve"> или </w:t>
      </w:r>
      <w:r w:rsidR="00ED2096" w:rsidRPr="00B973BC">
        <w:t>КОЛОНА</w:t>
      </w:r>
      <w:r w:rsidRPr="00B973BC">
        <w:t xml:space="preserve">. </w:t>
      </w:r>
    </w:p>
    <w:p w14:paraId="7F9CCF48" w14:textId="0CEB51A9" w:rsidR="00B71669" w:rsidRDefault="00B71669" w:rsidP="00375043">
      <w:pPr>
        <w:jc w:val="center"/>
        <w:rPr>
          <w:b/>
          <w:bCs/>
          <w:color w:val="FF0000"/>
        </w:rPr>
      </w:pPr>
    </w:p>
    <w:p w14:paraId="61DD8D7A" w14:textId="442D098B" w:rsidR="00B71669" w:rsidRDefault="00B973BC">
      <w:pPr>
        <w:rPr>
          <w:b/>
          <w:bCs/>
          <w:color w:val="FF0000"/>
        </w:rPr>
      </w:pPr>
      <w:r w:rsidRPr="00B973BC">
        <w:rPr>
          <w:b/>
          <w:bCs/>
          <w:noProof/>
          <w:color w:val="FF0000"/>
        </w:rPr>
        <w:drawing>
          <wp:inline distT="0" distB="0" distL="0" distR="0" wp14:anchorId="0ED3E58D" wp14:editId="646DA5F5">
            <wp:extent cx="5943600" cy="38900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90010"/>
                    </a:xfrm>
                    <a:prstGeom prst="rect">
                      <a:avLst/>
                    </a:prstGeom>
                  </pic:spPr>
                </pic:pic>
              </a:graphicData>
            </a:graphic>
          </wp:inline>
        </w:drawing>
      </w:r>
    </w:p>
    <w:p w14:paraId="4D89C02B" w14:textId="3AA86A48" w:rsidR="00375043" w:rsidRDefault="00375043" w:rsidP="00375043">
      <w:pPr>
        <w:jc w:val="center"/>
        <w:rPr>
          <w:b/>
          <w:bCs/>
          <w:color w:val="FF0000"/>
        </w:rPr>
      </w:pPr>
    </w:p>
    <w:p w14:paraId="1CB37108" w14:textId="2B03FF26" w:rsidR="00375043" w:rsidRDefault="00375043">
      <w:pPr>
        <w:rPr>
          <w:b/>
          <w:bCs/>
          <w:color w:val="FF0000"/>
        </w:rPr>
      </w:pPr>
    </w:p>
    <w:p w14:paraId="5942C2C6" w14:textId="0F77296B" w:rsidR="00375043" w:rsidRPr="0058008D" w:rsidRDefault="00375043" w:rsidP="00375043">
      <w:proofErr w:type="spellStart"/>
      <w:r w:rsidRPr="0058008D">
        <w:t>Шмандалф</w:t>
      </w:r>
      <w:proofErr w:type="spellEnd"/>
      <w:r w:rsidRPr="0058008D">
        <w:t xml:space="preserve"> може да избере възходящо или низходящо сортиране, в зависимост от настроението и тъмните си сили. Великия комбинатор няма ограничения в своите </w:t>
      </w:r>
      <w:r w:rsidR="004B4B4C" w:rsidRPr="0058008D">
        <w:t>способности</w:t>
      </w:r>
      <w:r w:rsidRPr="0058008D">
        <w:t xml:space="preserve">, </w:t>
      </w:r>
    </w:p>
    <w:p w14:paraId="6DBC7FB3" w14:textId="77777777" w:rsidR="004B4B4C" w:rsidRDefault="004B4B4C">
      <w:pPr>
        <w:rPr>
          <w:b/>
          <w:bCs/>
          <w:color w:val="FF0000"/>
        </w:rPr>
      </w:pPr>
      <w:r>
        <w:rPr>
          <w:b/>
          <w:bCs/>
          <w:color w:val="FF0000"/>
        </w:rPr>
        <w:br w:type="page"/>
      </w:r>
    </w:p>
    <w:p w14:paraId="536013F8" w14:textId="697CA46B" w:rsidR="00375043" w:rsidRPr="004B4B4C" w:rsidRDefault="00375043">
      <w:r w:rsidRPr="004B4B4C">
        <w:lastRenderedPageBreak/>
        <w:t>Напълно възможно е да се активира квадратче което се намира на произволно място на картата, като се избере начална и крайна координата. Единственото внимавайте, за правите линии</w:t>
      </w:r>
    </w:p>
    <w:p w14:paraId="34AE9C42" w14:textId="160F87CA" w:rsidR="00375043" w:rsidRPr="004B4B4C" w:rsidRDefault="00375043" w:rsidP="00B973BC">
      <w:pPr>
        <w:pStyle w:val="ListParagraph"/>
        <w:numPr>
          <w:ilvl w:val="0"/>
          <w:numId w:val="13"/>
        </w:numPr>
      </w:pPr>
      <w:r w:rsidRPr="004B4B4C">
        <w:t>Валиден избор.  Числата 178 и 184 са позиционирани в рамките на един ред.</w:t>
      </w:r>
    </w:p>
    <w:p w14:paraId="3C8B7B07" w14:textId="77777777" w:rsidR="00B973BC" w:rsidRPr="004B4B4C" w:rsidRDefault="00B973BC" w:rsidP="00B973BC">
      <w:pPr>
        <w:pStyle w:val="ListParagraph"/>
        <w:numPr>
          <w:ilvl w:val="0"/>
          <w:numId w:val="13"/>
        </w:numPr>
      </w:pPr>
      <w:r w:rsidRPr="004B4B4C">
        <w:t>Невалиден избор  Числата 160 и 184 са позиционирани в два различни реда</w:t>
      </w:r>
    </w:p>
    <w:p w14:paraId="6CD8FC83" w14:textId="77777777" w:rsidR="00B973BC" w:rsidRPr="00375043" w:rsidRDefault="00B973BC">
      <w:pPr>
        <w:rPr>
          <w:b/>
          <w:bCs/>
          <w:color w:val="FF0000"/>
          <w:lang w:val="en-US"/>
        </w:rPr>
      </w:pPr>
    </w:p>
    <w:p w14:paraId="56FAE7A6" w14:textId="04781647" w:rsidR="00375043" w:rsidRPr="00375043" w:rsidRDefault="00B973BC" w:rsidP="00375043">
      <w:pPr>
        <w:jc w:val="center"/>
        <w:rPr>
          <w:b/>
          <w:bCs/>
          <w:color w:val="FF0000"/>
        </w:rPr>
      </w:pPr>
      <w:r w:rsidRPr="00B973BC">
        <w:rPr>
          <w:b/>
          <w:bCs/>
          <w:noProof/>
          <w:color w:val="FF0000"/>
        </w:rPr>
        <w:drawing>
          <wp:inline distT="0" distB="0" distL="0" distR="0" wp14:anchorId="0E5799A6" wp14:editId="40FFDB02">
            <wp:extent cx="5943600" cy="3867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67785"/>
                    </a:xfrm>
                    <a:prstGeom prst="rect">
                      <a:avLst/>
                    </a:prstGeom>
                  </pic:spPr>
                </pic:pic>
              </a:graphicData>
            </a:graphic>
          </wp:inline>
        </w:drawing>
      </w:r>
    </w:p>
    <w:p w14:paraId="7CEC3648" w14:textId="77777777" w:rsidR="00B973BC" w:rsidRDefault="00B973BC">
      <w:pPr>
        <w:rPr>
          <w:b/>
          <w:caps/>
          <w:sz w:val="20"/>
          <w:szCs w:val="28"/>
        </w:rPr>
      </w:pPr>
      <w:r>
        <w:br w:type="page"/>
      </w:r>
    </w:p>
    <w:p w14:paraId="2454D5F1" w14:textId="0DFB4E01" w:rsidR="00044A4D" w:rsidRDefault="00044A4D" w:rsidP="00ED2096">
      <w:pPr>
        <w:pStyle w:val="Heading3"/>
      </w:pPr>
      <w:r>
        <w:lastRenderedPageBreak/>
        <w:t>Ходове</w:t>
      </w:r>
    </w:p>
    <w:p w14:paraId="60C659E9" w14:textId="46B13E34" w:rsidR="00ED2096" w:rsidRPr="004A2AD6" w:rsidRDefault="00ED2096" w:rsidP="00E02507">
      <w:r w:rsidRPr="004A2AD6">
        <w:t xml:space="preserve">Приключението се осъществява на ходове, като в рамките на всеки ход имате възможност да направите много действия. </w:t>
      </w:r>
    </w:p>
    <w:p w14:paraId="18AC2AA8" w14:textId="6502C443" w:rsidR="00ED2096" w:rsidRPr="004A2AD6" w:rsidRDefault="00ED2096" w:rsidP="00E02507">
      <w:r w:rsidRPr="004A2AD6">
        <w:t xml:space="preserve">Всеки един от героите може да извърши едно от следните действия. </w:t>
      </w:r>
    </w:p>
    <w:p w14:paraId="36303541" w14:textId="408655FC" w:rsidR="00ED2096" w:rsidRPr="004A2AD6" w:rsidRDefault="00ED2096" w:rsidP="00ED2096">
      <w:pPr>
        <w:pStyle w:val="ListParagraph"/>
        <w:numPr>
          <w:ilvl w:val="0"/>
          <w:numId w:val="12"/>
        </w:numPr>
      </w:pPr>
      <w:r w:rsidRPr="004A2AD6">
        <w:t xml:space="preserve">Активиране на </w:t>
      </w:r>
      <w:proofErr w:type="spellStart"/>
      <w:r w:rsidRPr="004A2AD6">
        <w:t>маги</w:t>
      </w:r>
      <w:r w:rsidR="00EE3B64">
        <w:t>ииии</w:t>
      </w:r>
      <w:r w:rsidRPr="004A2AD6">
        <w:t>ка</w:t>
      </w:r>
      <w:proofErr w:type="spellEnd"/>
    </w:p>
    <w:p w14:paraId="36057609" w14:textId="621A78EF" w:rsidR="00ED2096" w:rsidRPr="004A2AD6" w:rsidRDefault="00ED2096" w:rsidP="00ED2096">
      <w:pPr>
        <w:pStyle w:val="ListParagraph"/>
        <w:numPr>
          <w:ilvl w:val="0"/>
          <w:numId w:val="12"/>
        </w:numPr>
      </w:pPr>
      <w:r w:rsidRPr="004A2AD6">
        <w:t>Придвижване</w:t>
      </w:r>
    </w:p>
    <w:p w14:paraId="2C9E60C9" w14:textId="6CA3A2A7" w:rsidR="00ED2096" w:rsidRPr="004A2AD6" w:rsidRDefault="00ED2096" w:rsidP="00ED2096">
      <w:r w:rsidRPr="004A2AD6">
        <w:t>В началото на хода се листват всички единици които могат да извършат ход, можете да си изберете, една от тях и да извършите само едно от описаните действия.</w:t>
      </w:r>
    </w:p>
    <w:p w14:paraId="5CA3D208" w14:textId="44496BC6" w:rsidR="00ED2096" w:rsidRDefault="00ED2096" w:rsidP="00ED2096">
      <w:r w:rsidRPr="004A2AD6">
        <w:t>След приключване на действие изведете броя на оставащите ходове</w:t>
      </w:r>
    </w:p>
    <w:p w14:paraId="4FB85C60" w14:textId="6EBCB9B8" w:rsidR="004A2AD6" w:rsidRDefault="004A2AD6" w:rsidP="00ED2096"/>
    <w:p w14:paraId="592DC8CB" w14:textId="0F41BCDC" w:rsidR="004A2AD6" w:rsidRDefault="004A2AD6" w:rsidP="00ED2096">
      <w:r w:rsidRPr="004A2AD6">
        <w:rPr>
          <w:b/>
          <w:bCs/>
        </w:rPr>
        <w:t>Внимание</w:t>
      </w:r>
      <w:r>
        <w:t xml:space="preserve">, стените на правоъгълната решетка, в която се развива действието се третират като твърда каменна преграда, не можете да напускате пределите на помещението при никакви обстоятелства. Допълнително е важно да се отбележи че периметъра на офиса също се третира като стена. Ако някой от героите извършва действие, в периметъра на офиса, то неговите координати се възприемат като край на картата. Така например </w:t>
      </w:r>
      <w:proofErr w:type="spellStart"/>
      <w:r>
        <w:t>Шмандалф</w:t>
      </w:r>
      <w:proofErr w:type="spellEnd"/>
      <w:r>
        <w:t xml:space="preserve"> не може да сортира числа, в ред или колона пресичани, от очертанията на офиса.</w:t>
      </w:r>
    </w:p>
    <w:p w14:paraId="67F6ECC1" w14:textId="3162E591" w:rsidR="006328B3" w:rsidRPr="004A2AD6" w:rsidRDefault="006328B3" w:rsidP="00ED2096">
      <w:r>
        <w:t xml:space="preserve">Използвайте ограниченията мъдро и преценявайте ходовете си разумно. </w:t>
      </w:r>
    </w:p>
    <w:p w14:paraId="0EFC770D" w14:textId="066FF0B6" w:rsidR="00E4554A" w:rsidRDefault="00E4554A">
      <w:pPr>
        <w:rPr>
          <w:b/>
          <w:bCs/>
          <w:color w:val="FF0000"/>
        </w:rPr>
      </w:pPr>
      <w:r>
        <w:rPr>
          <w:b/>
          <w:bCs/>
          <w:color w:val="FF0000"/>
        </w:rPr>
        <w:br w:type="page"/>
      </w:r>
    </w:p>
    <w:p w14:paraId="0F72386F" w14:textId="7501FF5B" w:rsidR="00E4554A" w:rsidRDefault="00E4554A" w:rsidP="00257ED8">
      <w:pPr>
        <w:pStyle w:val="Heading3"/>
      </w:pPr>
      <w:r>
        <w:lastRenderedPageBreak/>
        <w:t>Приключване на приключението</w:t>
      </w:r>
    </w:p>
    <w:p w14:paraId="68AE46EF" w14:textId="2F402028" w:rsidR="00E4554A" w:rsidRPr="00257ED8" w:rsidRDefault="00257ED8" w:rsidP="00E02507">
      <w:pPr>
        <w:rPr>
          <w:b/>
          <w:bCs/>
          <w:lang w:val="en-US"/>
        </w:rPr>
      </w:pPr>
      <w:r w:rsidRPr="00257ED8">
        <w:rPr>
          <w:b/>
          <w:bCs/>
        </w:rPr>
        <w:t>Епичното приключение</w:t>
      </w:r>
      <w:r w:rsidR="00E4554A" w:rsidRPr="00257ED8">
        <w:rPr>
          <w:b/>
          <w:bCs/>
        </w:rPr>
        <w:t xml:space="preserve"> приключва, при настъпване на едно от следните обстоятелства </w:t>
      </w:r>
      <w:r w:rsidR="00E4554A" w:rsidRPr="00257ED8">
        <w:rPr>
          <w:b/>
          <w:bCs/>
          <w:lang w:val="en-US"/>
        </w:rPr>
        <w:t>:</w:t>
      </w:r>
    </w:p>
    <w:p w14:paraId="49EBFC41" w14:textId="50181221" w:rsidR="00E4554A" w:rsidRPr="00257ED8" w:rsidRDefault="00E4554A" w:rsidP="00E02507">
      <w:r w:rsidRPr="00257ED8">
        <w:t xml:space="preserve">Който и да е от героите, достигне успешно до офиса на шефа, </w:t>
      </w:r>
      <w:r w:rsidR="000E43E3" w:rsidRPr="00257ED8">
        <w:t>успява да спре унищожението на прегорялата планина и печели универсалното уважение на всички момичета, признателността на обществото и кой знае какви още облаги.</w:t>
      </w:r>
    </w:p>
    <w:p w14:paraId="467C5441" w14:textId="6254DE4C" w:rsidR="000E43E3" w:rsidRPr="00257ED8" w:rsidRDefault="000E43E3" w:rsidP="00E02507">
      <w:r w:rsidRPr="00257ED8">
        <w:t xml:space="preserve">Ако след изтичането на </w:t>
      </w:r>
      <w:r w:rsidRPr="0071232B">
        <w:rPr>
          <w:b/>
          <w:bCs/>
        </w:rPr>
        <w:t>15 хода</w:t>
      </w:r>
      <w:r w:rsidRPr="00257ED8">
        <w:t>, никой не е достигнал до офиса на шефа, приключението наречено живот приключва, с подходящо съобщение и силни емоции.</w:t>
      </w:r>
    </w:p>
    <w:p w14:paraId="6CE0F521" w14:textId="0D28E5EF" w:rsidR="008B0070" w:rsidRDefault="008B0070">
      <w:pPr>
        <w:rPr>
          <w:color w:val="FF0000"/>
          <w:highlight w:val="yellow"/>
        </w:rPr>
      </w:pPr>
      <w:r>
        <w:rPr>
          <w:color w:val="FF0000"/>
          <w:highlight w:val="yellow"/>
        </w:rPr>
        <w:br w:type="page"/>
      </w:r>
    </w:p>
    <w:p w14:paraId="0E6C3472" w14:textId="77777777" w:rsidR="008B0070" w:rsidRDefault="008B0070" w:rsidP="008B0070">
      <w:pPr>
        <w:pStyle w:val="Heading2"/>
      </w:pPr>
      <w:r>
        <w:lastRenderedPageBreak/>
        <w:t>Задачи за имплементация</w:t>
      </w:r>
    </w:p>
    <w:p w14:paraId="6824A399" w14:textId="77777777" w:rsidR="008B0070" w:rsidRDefault="008B0070" w:rsidP="008B0070">
      <w:pPr>
        <w:jc w:val="both"/>
        <w:rPr>
          <w:b/>
        </w:rPr>
      </w:pPr>
      <w:r>
        <w:t xml:space="preserve">Всяка една от разработените задачи ще се оценява в точкова система с </w:t>
      </w:r>
      <w:proofErr w:type="spellStart"/>
      <w:r>
        <w:t>арбитрарни</w:t>
      </w:r>
      <w:proofErr w:type="spellEnd"/>
      <w:r>
        <w:t xml:space="preserve"> тежести. Максималното количество точки, които можете да получите от решението на поставените ви условия е </w:t>
      </w:r>
      <w:r>
        <w:rPr>
          <w:b/>
        </w:rPr>
        <w:t>100 точки.</w:t>
      </w:r>
    </w:p>
    <w:p w14:paraId="60A50889" w14:textId="77777777" w:rsidR="008B0070" w:rsidRDefault="008B0070" w:rsidP="008B0070">
      <w:pPr>
        <w:jc w:val="both"/>
      </w:pPr>
      <w:r>
        <w:rPr>
          <w:b/>
        </w:rPr>
        <w:t>В рамките на първото упражнение, ще включим и дистрибутирането на вашето решение като част от крайната оценка. Повече информация за предаването на вашите решения можете да намерите в секция ПРЕДАВАНЕ НА РЕШЕНИЯТА.</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65"/>
        <w:gridCol w:w="1395"/>
      </w:tblGrid>
      <w:tr w:rsidR="008B0070" w14:paraId="206CDF16" w14:textId="77777777" w:rsidTr="001801CD">
        <w:tc>
          <w:tcPr>
            <w:tcW w:w="7965" w:type="dxa"/>
            <w:shd w:val="clear" w:color="auto" w:fill="EAD1DC"/>
            <w:tcMar>
              <w:top w:w="100" w:type="dxa"/>
              <w:left w:w="100" w:type="dxa"/>
              <w:bottom w:w="100" w:type="dxa"/>
              <w:right w:w="100" w:type="dxa"/>
            </w:tcMar>
          </w:tcPr>
          <w:p w14:paraId="36455573" w14:textId="77777777" w:rsidR="008B0070" w:rsidRDefault="008B0070" w:rsidP="001801CD">
            <w:pPr>
              <w:widowControl w:val="0"/>
              <w:pBdr>
                <w:top w:val="nil"/>
                <w:left w:val="nil"/>
                <w:bottom w:val="nil"/>
                <w:right w:val="nil"/>
                <w:between w:val="nil"/>
              </w:pBdr>
              <w:spacing w:after="0" w:line="240" w:lineRule="auto"/>
              <w:rPr>
                <w:b/>
              </w:rPr>
            </w:pPr>
            <w:r>
              <w:rPr>
                <w:b/>
              </w:rPr>
              <w:t>Графична имплементация</w:t>
            </w:r>
          </w:p>
        </w:tc>
        <w:tc>
          <w:tcPr>
            <w:tcW w:w="1395" w:type="dxa"/>
            <w:shd w:val="clear" w:color="auto" w:fill="EAD1DC"/>
            <w:tcMar>
              <w:top w:w="100" w:type="dxa"/>
              <w:left w:w="100" w:type="dxa"/>
              <w:bottom w:w="100" w:type="dxa"/>
              <w:right w:w="100" w:type="dxa"/>
            </w:tcMar>
          </w:tcPr>
          <w:p w14:paraId="1CEBE2EA" w14:textId="77777777" w:rsidR="008B0070" w:rsidRDefault="008B0070" w:rsidP="001801CD">
            <w:pPr>
              <w:widowControl w:val="0"/>
              <w:pBdr>
                <w:top w:val="nil"/>
                <w:left w:val="nil"/>
                <w:bottom w:val="nil"/>
                <w:right w:val="nil"/>
                <w:between w:val="nil"/>
              </w:pBdr>
              <w:spacing w:after="0" w:line="240" w:lineRule="auto"/>
              <w:jc w:val="center"/>
              <w:rPr>
                <w:b/>
              </w:rPr>
            </w:pPr>
            <w:r>
              <w:rPr>
                <w:b/>
              </w:rPr>
              <w:t>Точки</w:t>
            </w:r>
          </w:p>
        </w:tc>
      </w:tr>
      <w:tr w:rsidR="008B0070" w14:paraId="50B4F5A5" w14:textId="77777777" w:rsidTr="001801CD">
        <w:tc>
          <w:tcPr>
            <w:tcW w:w="7965" w:type="dxa"/>
            <w:shd w:val="clear" w:color="auto" w:fill="FFF2CC"/>
            <w:tcMar>
              <w:top w:w="100" w:type="dxa"/>
              <w:left w:w="100" w:type="dxa"/>
              <w:bottom w:w="100" w:type="dxa"/>
              <w:right w:w="100" w:type="dxa"/>
            </w:tcMar>
          </w:tcPr>
          <w:p w14:paraId="0BB70BB0" w14:textId="5984CC31" w:rsidR="008B0070" w:rsidRDefault="00EE23B3" w:rsidP="001801CD">
            <w:pPr>
              <w:widowControl w:val="0"/>
              <w:numPr>
                <w:ilvl w:val="0"/>
                <w:numId w:val="8"/>
              </w:numPr>
              <w:spacing w:after="0" w:line="240" w:lineRule="auto"/>
            </w:pPr>
            <w:r>
              <w:t>Визуализация на картата, с коректни стойности и периметри</w:t>
            </w:r>
          </w:p>
        </w:tc>
        <w:tc>
          <w:tcPr>
            <w:tcW w:w="1395" w:type="dxa"/>
            <w:shd w:val="clear" w:color="auto" w:fill="FFF2CC"/>
            <w:tcMar>
              <w:top w:w="100" w:type="dxa"/>
              <w:left w:w="100" w:type="dxa"/>
              <w:bottom w:w="100" w:type="dxa"/>
              <w:right w:w="100" w:type="dxa"/>
            </w:tcMar>
          </w:tcPr>
          <w:p w14:paraId="0848175D" w14:textId="7ACF0528" w:rsidR="008B0070" w:rsidRPr="00EE23B3" w:rsidRDefault="00EE23B3" w:rsidP="001801CD">
            <w:pPr>
              <w:widowControl w:val="0"/>
              <w:pBdr>
                <w:top w:val="nil"/>
                <w:left w:val="nil"/>
                <w:bottom w:val="nil"/>
                <w:right w:val="nil"/>
                <w:between w:val="nil"/>
              </w:pBdr>
              <w:spacing w:after="0" w:line="240" w:lineRule="auto"/>
              <w:jc w:val="center"/>
            </w:pPr>
            <w:r>
              <w:t>10</w:t>
            </w:r>
          </w:p>
        </w:tc>
      </w:tr>
      <w:tr w:rsidR="008B0070" w14:paraId="0A4B8398" w14:textId="77777777" w:rsidTr="001801CD">
        <w:tc>
          <w:tcPr>
            <w:tcW w:w="7965" w:type="dxa"/>
            <w:shd w:val="clear" w:color="auto" w:fill="FFF2CC"/>
            <w:tcMar>
              <w:top w:w="100" w:type="dxa"/>
              <w:left w:w="100" w:type="dxa"/>
              <w:bottom w:w="100" w:type="dxa"/>
              <w:right w:w="100" w:type="dxa"/>
            </w:tcMar>
          </w:tcPr>
          <w:p w14:paraId="494090E2" w14:textId="6FCF185A" w:rsidR="008B0070" w:rsidRDefault="00EE23B3" w:rsidP="001801CD">
            <w:pPr>
              <w:widowControl w:val="0"/>
              <w:numPr>
                <w:ilvl w:val="0"/>
                <w:numId w:val="8"/>
              </w:numPr>
              <w:spacing w:after="0" w:line="240" w:lineRule="auto"/>
            </w:pPr>
            <w:r>
              <w:t>Визуализация на героите</w:t>
            </w:r>
          </w:p>
        </w:tc>
        <w:tc>
          <w:tcPr>
            <w:tcW w:w="1395" w:type="dxa"/>
            <w:shd w:val="clear" w:color="auto" w:fill="FFF2CC"/>
            <w:tcMar>
              <w:top w:w="100" w:type="dxa"/>
              <w:left w:w="100" w:type="dxa"/>
              <w:bottom w:w="100" w:type="dxa"/>
              <w:right w:w="100" w:type="dxa"/>
            </w:tcMar>
          </w:tcPr>
          <w:p w14:paraId="4D03150D" w14:textId="41D9A737" w:rsidR="008B0070" w:rsidRPr="00EE23B3" w:rsidRDefault="00EE23B3" w:rsidP="001801CD">
            <w:pPr>
              <w:widowControl w:val="0"/>
              <w:pBdr>
                <w:top w:val="nil"/>
                <w:left w:val="nil"/>
                <w:bottom w:val="nil"/>
                <w:right w:val="nil"/>
                <w:between w:val="nil"/>
              </w:pBdr>
              <w:spacing w:after="0" w:line="240" w:lineRule="auto"/>
              <w:jc w:val="center"/>
            </w:pPr>
            <w:r>
              <w:t>10</w:t>
            </w:r>
          </w:p>
        </w:tc>
      </w:tr>
      <w:tr w:rsidR="008B0070" w14:paraId="4E92FB07" w14:textId="77777777" w:rsidTr="001801CD">
        <w:tc>
          <w:tcPr>
            <w:tcW w:w="7965" w:type="dxa"/>
            <w:shd w:val="clear" w:color="auto" w:fill="FFF2CC"/>
            <w:tcMar>
              <w:top w:w="100" w:type="dxa"/>
              <w:left w:w="100" w:type="dxa"/>
              <w:bottom w:w="100" w:type="dxa"/>
              <w:right w:w="100" w:type="dxa"/>
            </w:tcMar>
          </w:tcPr>
          <w:p w14:paraId="0E0418F7" w14:textId="75059E17" w:rsidR="008B0070" w:rsidRDefault="00EE23B3" w:rsidP="001801CD">
            <w:pPr>
              <w:widowControl w:val="0"/>
              <w:numPr>
                <w:ilvl w:val="0"/>
                <w:numId w:val="7"/>
              </w:numPr>
              <w:spacing w:after="0" w:line="240" w:lineRule="auto"/>
            </w:pPr>
            <w:r>
              <w:t>Имплементация на придвижването на СБД</w:t>
            </w:r>
          </w:p>
        </w:tc>
        <w:tc>
          <w:tcPr>
            <w:tcW w:w="1395" w:type="dxa"/>
            <w:shd w:val="clear" w:color="auto" w:fill="FFF2CC"/>
            <w:tcMar>
              <w:top w:w="100" w:type="dxa"/>
              <w:left w:w="100" w:type="dxa"/>
              <w:bottom w:w="100" w:type="dxa"/>
              <w:right w:w="100" w:type="dxa"/>
            </w:tcMar>
          </w:tcPr>
          <w:p w14:paraId="4E3E7ECA" w14:textId="107A4372" w:rsidR="008B0070" w:rsidRPr="00EE23B3" w:rsidRDefault="00EE23B3" w:rsidP="001801CD">
            <w:pPr>
              <w:widowControl w:val="0"/>
              <w:pBdr>
                <w:top w:val="nil"/>
                <w:left w:val="nil"/>
                <w:bottom w:val="nil"/>
                <w:right w:val="nil"/>
                <w:between w:val="nil"/>
              </w:pBdr>
              <w:spacing w:after="0" w:line="240" w:lineRule="auto"/>
              <w:jc w:val="center"/>
            </w:pPr>
            <w:r>
              <w:t>10</w:t>
            </w:r>
          </w:p>
        </w:tc>
      </w:tr>
      <w:tr w:rsidR="008B0070" w14:paraId="7BDA68B7" w14:textId="77777777" w:rsidTr="001801CD">
        <w:tc>
          <w:tcPr>
            <w:tcW w:w="7965" w:type="dxa"/>
            <w:shd w:val="clear" w:color="auto" w:fill="FFF2CC"/>
            <w:tcMar>
              <w:top w:w="100" w:type="dxa"/>
              <w:left w:w="100" w:type="dxa"/>
              <w:bottom w:w="100" w:type="dxa"/>
              <w:right w:w="100" w:type="dxa"/>
            </w:tcMar>
          </w:tcPr>
          <w:p w14:paraId="77B507BE" w14:textId="185265F4" w:rsidR="008B0070" w:rsidRDefault="00EE23B3" w:rsidP="001801CD">
            <w:pPr>
              <w:widowControl w:val="0"/>
              <w:numPr>
                <w:ilvl w:val="0"/>
                <w:numId w:val="7"/>
              </w:numPr>
              <w:spacing w:after="0" w:line="240" w:lineRule="auto"/>
            </w:pPr>
            <w:r>
              <w:t>Имплементация на придвижването на ВГО</w:t>
            </w:r>
          </w:p>
        </w:tc>
        <w:tc>
          <w:tcPr>
            <w:tcW w:w="1395" w:type="dxa"/>
            <w:shd w:val="clear" w:color="auto" w:fill="FFF2CC"/>
            <w:tcMar>
              <w:top w:w="100" w:type="dxa"/>
              <w:left w:w="100" w:type="dxa"/>
              <w:bottom w:w="100" w:type="dxa"/>
              <w:right w:w="100" w:type="dxa"/>
            </w:tcMar>
          </w:tcPr>
          <w:p w14:paraId="76F6F9CF" w14:textId="145C5A84" w:rsidR="008B0070" w:rsidRPr="00EE23B3" w:rsidRDefault="00EE23B3" w:rsidP="001801CD">
            <w:pPr>
              <w:widowControl w:val="0"/>
              <w:pBdr>
                <w:top w:val="nil"/>
                <w:left w:val="nil"/>
                <w:bottom w:val="nil"/>
                <w:right w:val="nil"/>
                <w:between w:val="nil"/>
              </w:pBdr>
              <w:spacing w:after="0" w:line="240" w:lineRule="auto"/>
              <w:jc w:val="center"/>
            </w:pPr>
            <w:r>
              <w:t>10</w:t>
            </w:r>
          </w:p>
        </w:tc>
      </w:tr>
      <w:tr w:rsidR="008B0070" w14:paraId="0BE67186" w14:textId="77777777" w:rsidTr="001801CD">
        <w:tc>
          <w:tcPr>
            <w:tcW w:w="7965" w:type="dxa"/>
            <w:shd w:val="clear" w:color="auto" w:fill="FFF2CC"/>
            <w:tcMar>
              <w:top w:w="100" w:type="dxa"/>
              <w:left w:w="100" w:type="dxa"/>
              <w:bottom w:w="100" w:type="dxa"/>
              <w:right w:w="100" w:type="dxa"/>
            </w:tcMar>
          </w:tcPr>
          <w:p w14:paraId="04F031B1" w14:textId="03D8D407" w:rsidR="008B0070" w:rsidRDefault="00EE23B3" w:rsidP="001801CD">
            <w:pPr>
              <w:widowControl w:val="0"/>
              <w:numPr>
                <w:ilvl w:val="0"/>
                <w:numId w:val="7"/>
              </w:numPr>
              <w:spacing w:after="0" w:line="240" w:lineRule="auto"/>
            </w:pPr>
            <w:r>
              <w:t>Имплементация на придвижването на ЛФШ</w:t>
            </w:r>
          </w:p>
        </w:tc>
        <w:tc>
          <w:tcPr>
            <w:tcW w:w="1395" w:type="dxa"/>
            <w:shd w:val="clear" w:color="auto" w:fill="FFF2CC"/>
            <w:tcMar>
              <w:top w:w="100" w:type="dxa"/>
              <w:left w:w="100" w:type="dxa"/>
              <w:bottom w:w="100" w:type="dxa"/>
              <w:right w:w="100" w:type="dxa"/>
            </w:tcMar>
          </w:tcPr>
          <w:p w14:paraId="0DAEF47F" w14:textId="1AA7950C" w:rsidR="008B0070" w:rsidRPr="00EE23B3" w:rsidRDefault="00EE23B3" w:rsidP="001801CD">
            <w:pPr>
              <w:widowControl w:val="0"/>
              <w:pBdr>
                <w:top w:val="nil"/>
                <w:left w:val="nil"/>
                <w:bottom w:val="nil"/>
                <w:right w:val="nil"/>
                <w:between w:val="nil"/>
              </w:pBdr>
              <w:spacing w:after="0" w:line="240" w:lineRule="auto"/>
              <w:jc w:val="center"/>
            </w:pPr>
            <w:r>
              <w:t>10</w:t>
            </w:r>
          </w:p>
        </w:tc>
      </w:tr>
      <w:tr w:rsidR="008B0070" w14:paraId="4B05A221" w14:textId="77777777" w:rsidTr="001801CD">
        <w:tc>
          <w:tcPr>
            <w:tcW w:w="7965" w:type="dxa"/>
            <w:shd w:val="clear" w:color="auto" w:fill="FFF2CC"/>
            <w:tcMar>
              <w:top w:w="100" w:type="dxa"/>
              <w:left w:w="100" w:type="dxa"/>
              <w:bottom w:w="100" w:type="dxa"/>
              <w:right w:w="100" w:type="dxa"/>
            </w:tcMar>
          </w:tcPr>
          <w:p w14:paraId="229DDCCD" w14:textId="0F50998B" w:rsidR="008B0070" w:rsidRDefault="00EE23B3" w:rsidP="001801CD">
            <w:pPr>
              <w:widowControl w:val="0"/>
              <w:numPr>
                <w:ilvl w:val="0"/>
                <w:numId w:val="7"/>
              </w:numPr>
              <w:spacing w:after="0" w:line="240" w:lineRule="auto"/>
            </w:pPr>
            <w:r>
              <w:t xml:space="preserve">Имплементация на </w:t>
            </w:r>
            <w:proofErr w:type="spellStart"/>
            <w:r>
              <w:t>магииката</w:t>
            </w:r>
            <w:proofErr w:type="spellEnd"/>
            <w:r>
              <w:t xml:space="preserve"> на СБГ</w:t>
            </w:r>
          </w:p>
        </w:tc>
        <w:tc>
          <w:tcPr>
            <w:tcW w:w="1395" w:type="dxa"/>
            <w:shd w:val="clear" w:color="auto" w:fill="FFF2CC"/>
            <w:tcMar>
              <w:top w:w="100" w:type="dxa"/>
              <w:left w:w="100" w:type="dxa"/>
              <w:bottom w:w="100" w:type="dxa"/>
              <w:right w:w="100" w:type="dxa"/>
            </w:tcMar>
          </w:tcPr>
          <w:p w14:paraId="1D2C6404" w14:textId="6A0DAA53" w:rsidR="008B0070" w:rsidRPr="00EE23B3" w:rsidRDefault="00EE23B3" w:rsidP="001801CD">
            <w:pPr>
              <w:widowControl w:val="0"/>
              <w:pBdr>
                <w:top w:val="nil"/>
                <w:left w:val="nil"/>
                <w:bottom w:val="nil"/>
                <w:right w:val="nil"/>
                <w:between w:val="nil"/>
              </w:pBdr>
              <w:spacing w:after="0" w:line="240" w:lineRule="auto"/>
              <w:jc w:val="center"/>
            </w:pPr>
            <w:r>
              <w:t>10</w:t>
            </w:r>
          </w:p>
        </w:tc>
      </w:tr>
      <w:tr w:rsidR="008B0070" w14:paraId="33F2537E" w14:textId="77777777" w:rsidTr="001801CD">
        <w:tc>
          <w:tcPr>
            <w:tcW w:w="7965" w:type="dxa"/>
            <w:shd w:val="clear" w:color="auto" w:fill="FFF2CC"/>
            <w:tcMar>
              <w:top w:w="100" w:type="dxa"/>
              <w:left w:w="100" w:type="dxa"/>
              <w:bottom w:w="100" w:type="dxa"/>
              <w:right w:w="100" w:type="dxa"/>
            </w:tcMar>
          </w:tcPr>
          <w:p w14:paraId="32299A11" w14:textId="4E92DC43" w:rsidR="008B0070" w:rsidRDefault="00EE23B3" w:rsidP="001801CD">
            <w:pPr>
              <w:widowControl w:val="0"/>
              <w:numPr>
                <w:ilvl w:val="0"/>
                <w:numId w:val="7"/>
              </w:numPr>
              <w:spacing w:after="0" w:line="240" w:lineRule="auto"/>
            </w:pPr>
            <w:r>
              <w:t xml:space="preserve">Имплементация на </w:t>
            </w:r>
            <w:proofErr w:type="spellStart"/>
            <w:r>
              <w:t>магииката</w:t>
            </w:r>
            <w:proofErr w:type="spellEnd"/>
            <w:r>
              <w:t xml:space="preserve"> на ВГО</w:t>
            </w:r>
          </w:p>
        </w:tc>
        <w:tc>
          <w:tcPr>
            <w:tcW w:w="1395" w:type="dxa"/>
            <w:shd w:val="clear" w:color="auto" w:fill="FFF2CC"/>
            <w:tcMar>
              <w:top w:w="100" w:type="dxa"/>
              <w:left w:w="100" w:type="dxa"/>
              <w:bottom w:w="100" w:type="dxa"/>
              <w:right w:w="100" w:type="dxa"/>
            </w:tcMar>
          </w:tcPr>
          <w:p w14:paraId="01083BFF" w14:textId="664F571D" w:rsidR="008B0070" w:rsidRPr="00EE23B3" w:rsidRDefault="00EE23B3" w:rsidP="001801CD">
            <w:pPr>
              <w:widowControl w:val="0"/>
              <w:pBdr>
                <w:top w:val="nil"/>
                <w:left w:val="nil"/>
                <w:bottom w:val="nil"/>
                <w:right w:val="nil"/>
                <w:between w:val="nil"/>
              </w:pBdr>
              <w:spacing w:after="0" w:line="240" w:lineRule="auto"/>
              <w:jc w:val="center"/>
            </w:pPr>
            <w:r>
              <w:t>10</w:t>
            </w:r>
          </w:p>
        </w:tc>
      </w:tr>
      <w:tr w:rsidR="008B0070" w14:paraId="08CC5E26" w14:textId="77777777" w:rsidTr="001801CD">
        <w:tc>
          <w:tcPr>
            <w:tcW w:w="7965" w:type="dxa"/>
            <w:shd w:val="clear" w:color="auto" w:fill="FFF2CC"/>
            <w:tcMar>
              <w:top w:w="100" w:type="dxa"/>
              <w:left w:w="100" w:type="dxa"/>
              <w:bottom w:w="100" w:type="dxa"/>
              <w:right w:w="100" w:type="dxa"/>
            </w:tcMar>
          </w:tcPr>
          <w:p w14:paraId="7279E8E8" w14:textId="4EBBF644" w:rsidR="008B0070" w:rsidRDefault="00EE23B3" w:rsidP="001801CD">
            <w:pPr>
              <w:widowControl w:val="0"/>
              <w:numPr>
                <w:ilvl w:val="0"/>
                <w:numId w:val="7"/>
              </w:numPr>
              <w:spacing w:after="0" w:line="240" w:lineRule="auto"/>
            </w:pPr>
            <w:r>
              <w:t xml:space="preserve">Имплементация на </w:t>
            </w:r>
            <w:proofErr w:type="spellStart"/>
            <w:r>
              <w:t>магииката</w:t>
            </w:r>
            <w:proofErr w:type="spellEnd"/>
            <w:r>
              <w:t xml:space="preserve"> на ЛФШ</w:t>
            </w:r>
          </w:p>
        </w:tc>
        <w:tc>
          <w:tcPr>
            <w:tcW w:w="1395" w:type="dxa"/>
            <w:shd w:val="clear" w:color="auto" w:fill="FFF2CC"/>
            <w:tcMar>
              <w:top w:w="100" w:type="dxa"/>
              <w:left w:w="100" w:type="dxa"/>
              <w:bottom w:w="100" w:type="dxa"/>
              <w:right w:w="100" w:type="dxa"/>
            </w:tcMar>
          </w:tcPr>
          <w:p w14:paraId="49E8F358" w14:textId="5309B6F8" w:rsidR="008B0070" w:rsidRPr="00EE23B3" w:rsidRDefault="00EE23B3" w:rsidP="001801CD">
            <w:pPr>
              <w:widowControl w:val="0"/>
              <w:pBdr>
                <w:top w:val="nil"/>
                <w:left w:val="nil"/>
                <w:bottom w:val="nil"/>
                <w:right w:val="nil"/>
                <w:between w:val="nil"/>
              </w:pBdr>
              <w:spacing w:after="0" w:line="240" w:lineRule="auto"/>
              <w:jc w:val="center"/>
            </w:pPr>
            <w:r>
              <w:t>10</w:t>
            </w:r>
          </w:p>
        </w:tc>
      </w:tr>
      <w:tr w:rsidR="008B0070" w14:paraId="3AF94BBC" w14:textId="77777777" w:rsidTr="001801CD">
        <w:tc>
          <w:tcPr>
            <w:tcW w:w="7965" w:type="dxa"/>
            <w:shd w:val="clear" w:color="auto" w:fill="FFF2CC"/>
            <w:tcMar>
              <w:top w:w="100" w:type="dxa"/>
              <w:left w:w="100" w:type="dxa"/>
              <w:bottom w:w="100" w:type="dxa"/>
              <w:right w:w="100" w:type="dxa"/>
            </w:tcMar>
          </w:tcPr>
          <w:p w14:paraId="23448FDA" w14:textId="5A51A475" w:rsidR="008B0070" w:rsidRDefault="00EE23B3" w:rsidP="001801CD">
            <w:pPr>
              <w:widowControl w:val="0"/>
              <w:numPr>
                <w:ilvl w:val="0"/>
                <w:numId w:val="7"/>
              </w:numPr>
              <w:spacing w:after="0" w:line="240" w:lineRule="auto"/>
            </w:pPr>
            <w:r>
              <w:t>Имплементация на приключване на мисията при успех</w:t>
            </w:r>
          </w:p>
        </w:tc>
        <w:tc>
          <w:tcPr>
            <w:tcW w:w="1395" w:type="dxa"/>
            <w:shd w:val="clear" w:color="auto" w:fill="FFF2CC"/>
            <w:tcMar>
              <w:top w:w="100" w:type="dxa"/>
              <w:left w:w="100" w:type="dxa"/>
              <w:bottom w:w="100" w:type="dxa"/>
              <w:right w:w="100" w:type="dxa"/>
            </w:tcMar>
          </w:tcPr>
          <w:p w14:paraId="184F72F1" w14:textId="1491740C" w:rsidR="008B0070" w:rsidRPr="00EE23B3" w:rsidRDefault="00EE23B3" w:rsidP="001801CD">
            <w:pPr>
              <w:widowControl w:val="0"/>
              <w:pBdr>
                <w:top w:val="nil"/>
                <w:left w:val="nil"/>
                <w:bottom w:val="nil"/>
                <w:right w:val="nil"/>
                <w:between w:val="nil"/>
              </w:pBdr>
              <w:spacing w:after="0" w:line="240" w:lineRule="auto"/>
              <w:jc w:val="center"/>
            </w:pPr>
            <w:r>
              <w:t>10</w:t>
            </w:r>
          </w:p>
        </w:tc>
      </w:tr>
      <w:tr w:rsidR="008B0070" w14:paraId="0D67B7F5" w14:textId="77777777" w:rsidTr="001801CD">
        <w:tc>
          <w:tcPr>
            <w:tcW w:w="7965" w:type="dxa"/>
            <w:shd w:val="clear" w:color="auto" w:fill="FFF2CC"/>
            <w:tcMar>
              <w:top w:w="100" w:type="dxa"/>
              <w:left w:w="100" w:type="dxa"/>
              <w:bottom w:w="100" w:type="dxa"/>
              <w:right w:w="100" w:type="dxa"/>
            </w:tcMar>
          </w:tcPr>
          <w:p w14:paraId="08DB5061" w14:textId="54B03AFB" w:rsidR="008B0070" w:rsidRDefault="00EE23B3" w:rsidP="001801CD">
            <w:pPr>
              <w:widowControl w:val="0"/>
              <w:numPr>
                <w:ilvl w:val="0"/>
                <w:numId w:val="7"/>
              </w:numPr>
              <w:spacing w:after="0" w:line="240" w:lineRule="auto"/>
            </w:pPr>
            <w:r>
              <w:t>Имплементация на приключване на мисията при неуспех</w:t>
            </w:r>
          </w:p>
        </w:tc>
        <w:tc>
          <w:tcPr>
            <w:tcW w:w="1395" w:type="dxa"/>
            <w:shd w:val="clear" w:color="auto" w:fill="FFF2CC"/>
            <w:tcMar>
              <w:top w:w="100" w:type="dxa"/>
              <w:left w:w="100" w:type="dxa"/>
              <w:bottom w:w="100" w:type="dxa"/>
              <w:right w:w="100" w:type="dxa"/>
            </w:tcMar>
          </w:tcPr>
          <w:p w14:paraId="60A74DFC" w14:textId="2A87E166" w:rsidR="008B0070" w:rsidRPr="00EE23B3" w:rsidRDefault="00EE23B3" w:rsidP="001801CD">
            <w:pPr>
              <w:widowControl w:val="0"/>
              <w:pBdr>
                <w:top w:val="nil"/>
                <w:left w:val="nil"/>
                <w:bottom w:val="nil"/>
                <w:right w:val="nil"/>
                <w:between w:val="nil"/>
              </w:pBdr>
              <w:spacing w:after="0" w:line="240" w:lineRule="auto"/>
              <w:jc w:val="center"/>
            </w:pPr>
            <w:r>
              <w:t>10</w:t>
            </w:r>
          </w:p>
        </w:tc>
      </w:tr>
    </w:tbl>
    <w:p w14:paraId="72A9683A" w14:textId="77777777" w:rsidR="008B0070" w:rsidRDefault="008B0070" w:rsidP="008B0070">
      <w:pPr>
        <w:rPr>
          <w:lang w:val="en-US"/>
        </w:rPr>
      </w:pPr>
    </w:p>
    <w:p w14:paraId="68105F58" w14:textId="77777777" w:rsidR="008B0070" w:rsidRDefault="008B0070" w:rsidP="008B0070">
      <w:pPr>
        <w:rPr>
          <w:b/>
        </w:rPr>
      </w:pPr>
      <w:r>
        <w:rPr>
          <w:b/>
        </w:rPr>
        <w:br w:type="page"/>
      </w:r>
    </w:p>
    <w:p w14:paraId="00B58968" w14:textId="77777777" w:rsidR="008F747A" w:rsidRDefault="008F747A" w:rsidP="008F747A">
      <w:pPr>
        <w:pStyle w:val="Heading2"/>
      </w:pPr>
      <w:r>
        <w:lastRenderedPageBreak/>
        <w:t>КРИТЕРИИ</w:t>
      </w:r>
      <w:r>
        <w:rPr>
          <w:rFonts w:ascii="Oswald" w:hAnsi="Oswald"/>
        </w:rPr>
        <w:t xml:space="preserve"> </w:t>
      </w:r>
      <w:r>
        <w:t>ЗА</w:t>
      </w:r>
      <w:r>
        <w:rPr>
          <w:rFonts w:ascii="Oswald" w:hAnsi="Oswald"/>
        </w:rPr>
        <w:t xml:space="preserve"> </w:t>
      </w:r>
      <w:r>
        <w:t>ВАЛИДНА</w:t>
      </w:r>
      <w:r>
        <w:rPr>
          <w:rFonts w:ascii="Oswald" w:hAnsi="Oswald"/>
        </w:rPr>
        <w:t xml:space="preserve"> </w:t>
      </w:r>
      <w:r>
        <w:t>ОЦЕНКА</w:t>
      </w:r>
    </w:p>
    <w:p w14:paraId="4F64FDFF" w14:textId="77777777" w:rsidR="008F747A" w:rsidRDefault="008F747A" w:rsidP="008F747A">
      <w:r>
        <w:t>В тази част са описани критериите, които добавят положителен резултат към крайната оценка. За да бъдат приложени е необходимо да не влязло в сила нито едно от правилата описани в предходната част.</w:t>
      </w:r>
    </w:p>
    <w:p w14:paraId="707107B6" w14:textId="77777777" w:rsidR="008F747A" w:rsidRDefault="008F747A" w:rsidP="008F747A">
      <w:pPr>
        <w:pStyle w:val="Heading3"/>
      </w:pPr>
      <w:r>
        <w:t>КОГА ДОМАШНОТО СЕ НАКАЗВА С НУЛЕВ РЕЗУЛТАТ?</w:t>
      </w:r>
    </w:p>
    <w:p w14:paraId="3B41C1E3" w14:textId="77777777" w:rsidR="008F747A" w:rsidRDefault="008F747A" w:rsidP="008F747A">
      <w:pPr>
        <w:jc w:val="both"/>
      </w:pPr>
      <w:r>
        <w:t xml:space="preserve">Една домашна работа няма да бъде проверявана или ще бъде наказана с 0 точки при някое от следните обстоятелства.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65"/>
        <w:gridCol w:w="1395"/>
      </w:tblGrid>
      <w:tr w:rsidR="008F747A" w14:paraId="0F724253" w14:textId="77777777" w:rsidTr="008B71FB">
        <w:tc>
          <w:tcPr>
            <w:tcW w:w="7965" w:type="dxa"/>
            <w:shd w:val="clear" w:color="auto" w:fill="EAD1DC"/>
            <w:tcMar>
              <w:top w:w="100" w:type="dxa"/>
              <w:left w:w="100" w:type="dxa"/>
              <w:bottom w:w="100" w:type="dxa"/>
              <w:right w:w="100" w:type="dxa"/>
            </w:tcMar>
          </w:tcPr>
          <w:p w14:paraId="64B7E32D" w14:textId="77777777" w:rsidR="008F747A" w:rsidRDefault="008F747A" w:rsidP="008B71FB">
            <w:pPr>
              <w:widowControl w:val="0"/>
              <w:pBdr>
                <w:top w:val="nil"/>
                <w:left w:val="nil"/>
                <w:bottom w:val="nil"/>
                <w:right w:val="nil"/>
                <w:between w:val="nil"/>
              </w:pBdr>
              <w:spacing w:after="0" w:line="240" w:lineRule="auto"/>
              <w:rPr>
                <w:b/>
              </w:rPr>
            </w:pPr>
            <w:r>
              <w:rPr>
                <w:b/>
              </w:rPr>
              <w:t>Обстоятелство</w:t>
            </w:r>
          </w:p>
        </w:tc>
        <w:tc>
          <w:tcPr>
            <w:tcW w:w="1395" w:type="dxa"/>
            <w:shd w:val="clear" w:color="auto" w:fill="EAD1DC"/>
            <w:tcMar>
              <w:top w:w="100" w:type="dxa"/>
              <w:left w:w="100" w:type="dxa"/>
              <w:bottom w:w="100" w:type="dxa"/>
              <w:right w:w="100" w:type="dxa"/>
            </w:tcMar>
          </w:tcPr>
          <w:p w14:paraId="7D931AA6" w14:textId="77777777" w:rsidR="008F747A" w:rsidRDefault="008F747A" w:rsidP="008B71FB">
            <w:pPr>
              <w:widowControl w:val="0"/>
              <w:pBdr>
                <w:top w:val="nil"/>
                <w:left w:val="nil"/>
                <w:bottom w:val="nil"/>
                <w:right w:val="nil"/>
                <w:between w:val="nil"/>
              </w:pBdr>
              <w:spacing w:after="0" w:line="240" w:lineRule="auto"/>
              <w:jc w:val="center"/>
              <w:rPr>
                <w:b/>
              </w:rPr>
            </w:pPr>
            <w:r>
              <w:rPr>
                <w:b/>
              </w:rPr>
              <w:t>Наказание</w:t>
            </w:r>
          </w:p>
        </w:tc>
      </w:tr>
      <w:tr w:rsidR="008F747A" w14:paraId="258112CE" w14:textId="77777777" w:rsidTr="008B71FB">
        <w:tc>
          <w:tcPr>
            <w:tcW w:w="7965" w:type="dxa"/>
            <w:shd w:val="clear" w:color="auto" w:fill="FFF2CC"/>
            <w:tcMar>
              <w:top w:w="100" w:type="dxa"/>
              <w:left w:w="100" w:type="dxa"/>
              <w:bottom w:w="100" w:type="dxa"/>
              <w:right w:w="100" w:type="dxa"/>
            </w:tcMar>
          </w:tcPr>
          <w:p w14:paraId="2D6732E9" w14:textId="77777777" w:rsidR="008F747A" w:rsidRDefault="008F747A" w:rsidP="008F747A">
            <w:pPr>
              <w:widowControl w:val="0"/>
              <w:numPr>
                <w:ilvl w:val="0"/>
                <w:numId w:val="16"/>
              </w:numPr>
              <w:spacing w:after="0" w:line="240" w:lineRule="auto"/>
            </w:pPr>
            <w:r>
              <w:rPr>
                <w:b/>
              </w:rPr>
              <w:t>Програмата не се компилира</w:t>
            </w:r>
          </w:p>
          <w:p w14:paraId="6B18D66E" w14:textId="77777777" w:rsidR="008F747A" w:rsidRDefault="008F747A" w:rsidP="008F747A">
            <w:pPr>
              <w:widowControl w:val="0"/>
              <w:numPr>
                <w:ilvl w:val="0"/>
                <w:numId w:val="16"/>
              </w:numPr>
              <w:spacing w:after="0" w:line="240" w:lineRule="auto"/>
            </w:pPr>
            <w:r>
              <w:t xml:space="preserve">Програмата е предадена във вид, който изисква допълнителна намеса от страна на проверяващия, за да се стартира. </w:t>
            </w:r>
          </w:p>
          <w:p w14:paraId="32E7263C" w14:textId="77777777" w:rsidR="008F747A" w:rsidRDefault="008F747A" w:rsidP="008F747A">
            <w:pPr>
              <w:numPr>
                <w:ilvl w:val="0"/>
                <w:numId w:val="16"/>
              </w:numPr>
              <w:pBdr>
                <w:top w:val="nil"/>
                <w:left w:val="nil"/>
                <w:bottom w:val="nil"/>
                <w:right w:val="nil"/>
                <w:between w:val="nil"/>
              </w:pBdr>
            </w:pPr>
            <w:r>
              <w:rPr>
                <w:color w:val="000000"/>
              </w:rPr>
              <w:t>Изпълними файлове с грешно разширение.</w:t>
            </w:r>
          </w:p>
        </w:tc>
        <w:tc>
          <w:tcPr>
            <w:tcW w:w="1395" w:type="dxa"/>
            <w:shd w:val="clear" w:color="auto" w:fill="FFF2CC"/>
            <w:tcMar>
              <w:top w:w="100" w:type="dxa"/>
              <w:left w:w="100" w:type="dxa"/>
              <w:bottom w:w="100" w:type="dxa"/>
              <w:right w:w="100" w:type="dxa"/>
            </w:tcMar>
          </w:tcPr>
          <w:p w14:paraId="68B29167" w14:textId="77777777" w:rsidR="008F747A" w:rsidRDefault="008F747A" w:rsidP="008B71FB">
            <w:pPr>
              <w:widowControl w:val="0"/>
              <w:pBdr>
                <w:top w:val="nil"/>
                <w:left w:val="nil"/>
                <w:bottom w:val="nil"/>
                <w:right w:val="nil"/>
                <w:between w:val="nil"/>
              </w:pBdr>
              <w:spacing w:after="0" w:line="240" w:lineRule="auto"/>
              <w:jc w:val="center"/>
            </w:pPr>
            <w:r>
              <w:t>0 точки</w:t>
            </w:r>
          </w:p>
        </w:tc>
      </w:tr>
      <w:tr w:rsidR="008F747A" w14:paraId="4B0EF825" w14:textId="77777777" w:rsidTr="008B71FB">
        <w:tc>
          <w:tcPr>
            <w:tcW w:w="7965" w:type="dxa"/>
            <w:shd w:val="clear" w:color="auto" w:fill="FFF2CC"/>
            <w:tcMar>
              <w:top w:w="100" w:type="dxa"/>
              <w:left w:w="100" w:type="dxa"/>
              <w:bottom w:w="100" w:type="dxa"/>
              <w:right w:w="100" w:type="dxa"/>
            </w:tcMar>
          </w:tcPr>
          <w:p w14:paraId="63BB4260" w14:textId="77777777" w:rsidR="008F747A" w:rsidRDefault="008F747A" w:rsidP="008F747A">
            <w:pPr>
              <w:widowControl w:val="0"/>
              <w:numPr>
                <w:ilvl w:val="0"/>
                <w:numId w:val="15"/>
              </w:numPr>
              <w:spacing w:after="0" w:line="240" w:lineRule="auto"/>
            </w:pPr>
            <w:r>
              <w:rPr>
                <w:b/>
              </w:rPr>
              <w:t>Домашно, предадено извън срока описан в заданието. Без пазарлъци за паднал интернет или гръмнал компютър.</w:t>
            </w:r>
          </w:p>
        </w:tc>
        <w:tc>
          <w:tcPr>
            <w:tcW w:w="1395" w:type="dxa"/>
            <w:shd w:val="clear" w:color="auto" w:fill="FFF2CC"/>
            <w:tcMar>
              <w:top w:w="100" w:type="dxa"/>
              <w:left w:w="100" w:type="dxa"/>
              <w:bottom w:w="100" w:type="dxa"/>
              <w:right w:w="100" w:type="dxa"/>
            </w:tcMar>
          </w:tcPr>
          <w:p w14:paraId="21EE390A" w14:textId="77777777" w:rsidR="008F747A" w:rsidRDefault="008F747A" w:rsidP="008B71FB">
            <w:pPr>
              <w:widowControl w:val="0"/>
              <w:pBdr>
                <w:top w:val="nil"/>
                <w:left w:val="nil"/>
                <w:bottom w:val="nil"/>
                <w:right w:val="nil"/>
                <w:between w:val="nil"/>
              </w:pBdr>
              <w:spacing w:after="0" w:line="240" w:lineRule="auto"/>
              <w:jc w:val="center"/>
            </w:pPr>
            <w:r>
              <w:t>0 точки</w:t>
            </w:r>
          </w:p>
        </w:tc>
      </w:tr>
      <w:tr w:rsidR="008F747A" w14:paraId="53ACAF8A" w14:textId="77777777" w:rsidTr="008B71FB">
        <w:tc>
          <w:tcPr>
            <w:tcW w:w="7965" w:type="dxa"/>
            <w:shd w:val="clear" w:color="auto" w:fill="FFF2CC"/>
            <w:tcMar>
              <w:top w:w="100" w:type="dxa"/>
              <w:left w:w="100" w:type="dxa"/>
              <w:bottom w:w="100" w:type="dxa"/>
              <w:right w:w="100" w:type="dxa"/>
            </w:tcMar>
          </w:tcPr>
          <w:p w14:paraId="1852702C" w14:textId="77777777" w:rsidR="008F747A" w:rsidRDefault="008F747A" w:rsidP="008F747A">
            <w:pPr>
              <w:widowControl w:val="0"/>
              <w:numPr>
                <w:ilvl w:val="0"/>
                <w:numId w:val="15"/>
              </w:numPr>
              <w:spacing w:after="0" w:line="240" w:lineRule="auto"/>
            </w:pPr>
            <w:r>
              <w:t>Нагло плагиатство, дословно копиране и погазване на моралните принципи за справедливо предаване на домашна работа</w:t>
            </w:r>
          </w:p>
        </w:tc>
        <w:tc>
          <w:tcPr>
            <w:tcW w:w="1395" w:type="dxa"/>
            <w:shd w:val="clear" w:color="auto" w:fill="FFF2CC"/>
            <w:tcMar>
              <w:top w:w="100" w:type="dxa"/>
              <w:left w:w="100" w:type="dxa"/>
              <w:bottom w:w="100" w:type="dxa"/>
              <w:right w:w="100" w:type="dxa"/>
            </w:tcMar>
          </w:tcPr>
          <w:p w14:paraId="2DA5FB76" w14:textId="77777777" w:rsidR="008F747A" w:rsidRDefault="008F747A" w:rsidP="008B71FB">
            <w:pPr>
              <w:widowControl w:val="0"/>
              <w:pBdr>
                <w:top w:val="nil"/>
                <w:left w:val="nil"/>
                <w:bottom w:val="nil"/>
                <w:right w:val="nil"/>
                <w:between w:val="nil"/>
              </w:pBdr>
              <w:spacing w:after="0" w:line="240" w:lineRule="auto"/>
              <w:jc w:val="center"/>
            </w:pPr>
            <w:r>
              <w:t xml:space="preserve">0 точки </w:t>
            </w:r>
          </w:p>
        </w:tc>
      </w:tr>
      <w:tr w:rsidR="008F747A" w14:paraId="66C31408" w14:textId="77777777" w:rsidTr="008B71FB">
        <w:tc>
          <w:tcPr>
            <w:tcW w:w="7965" w:type="dxa"/>
            <w:shd w:val="clear" w:color="auto" w:fill="FFF2CC"/>
            <w:tcMar>
              <w:top w:w="100" w:type="dxa"/>
              <w:left w:w="100" w:type="dxa"/>
              <w:bottom w:w="100" w:type="dxa"/>
              <w:right w:w="100" w:type="dxa"/>
            </w:tcMar>
          </w:tcPr>
          <w:p w14:paraId="22D71A86" w14:textId="77777777" w:rsidR="008F747A" w:rsidRDefault="008F747A" w:rsidP="008F747A">
            <w:pPr>
              <w:widowControl w:val="0"/>
              <w:numPr>
                <w:ilvl w:val="0"/>
                <w:numId w:val="15"/>
              </w:numPr>
              <w:spacing w:after="0" w:line="240" w:lineRule="auto"/>
            </w:pPr>
            <w:r>
              <w:t>Грубо погазване на описаните правила и тотално неспазване на условията на домашните работи</w:t>
            </w:r>
          </w:p>
        </w:tc>
        <w:tc>
          <w:tcPr>
            <w:tcW w:w="1395" w:type="dxa"/>
            <w:shd w:val="clear" w:color="auto" w:fill="FFF2CC"/>
            <w:tcMar>
              <w:top w:w="100" w:type="dxa"/>
              <w:left w:w="100" w:type="dxa"/>
              <w:bottom w:w="100" w:type="dxa"/>
              <w:right w:w="100" w:type="dxa"/>
            </w:tcMar>
          </w:tcPr>
          <w:p w14:paraId="312154E8" w14:textId="77777777" w:rsidR="008F747A" w:rsidRDefault="008F747A" w:rsidP="008B71FB">
            <w:pPr>
              <w:widowControl w:val="0"/>
              <w:pBdr>
                <w:top w:val="nil"/>
                <w:left w:val="nil"/>
                <w:bottom w:val="nil"/>
                <w:right w:val="nil"/>
                <w:between w:val="nil"/>
              </w:pBdr>
              <w:spacing w:after="0" w:line="240" w:lineRule="auto"/>
              <w:jc w:val="center"/>
            </w:pPr>
            <w:r>
              <w:t>0 точки</w:t>
            </w:r>
          </w:p>
        </w:tc>
      </w:tr>
    </w:tbl>
    <w:p w14:paraId="64E4693F" w14:textId="77777777" w:rsidR="008F747A" w:rsidRDefault="008F747A" w:rsidP="008F747A"/>
    <w:p w14:paraId="29A676C5" w14:textId="77777777" w:rsidR="008F747A" w:rsidRDefault="008F747A" w:rsidP="008F747A">
      <w:pPr>
        <w:pStyle w:val="Heading3"/>
      </w:pPr>
      <w:r>
        <w:t>Процентно съотношение на критериите, спрямо дадените точки</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65"/>
        <w:gridCol w:w="1395"/>
      </w:tblGrid>
      <w:tr w:rsidR="008F747A" w14:paraId="320A2D5E" w14:textId="77777777" w:rsidTr="008B71FB">
        <w:tc>
          <w:tcPr>
            <w:tcW w:w="7965" w:type="dxa"/>
            <w:shd w:val="clear" w:color="auto" w:fill="EAD1DC"/>
            <w:tcMar>
              <w:top w:w="100" w:type="dxa"/>
              <w:left w:w="100" w:type="dxa"/>
              <w:bottom w:w="100" w:type="dxa"/>
              <w:right w:w="100" w:type="dxa"/>
            </w:tcMar>
          </w:tcPr>
          <w:p w14:paraId="72273815" w14:textId="77777777" w:rsidR="008F747A" w:rsidRDefault="008F747A" w:rsidP="008B71FB">
            <w:pPr>
              <w:widowControl w:val="0"/>
              <w:pBdr>
                <w:top w:val="nil"/>
                <w:left w:val="nil"/>
                <w:bottom w:val="nil"/>
                <w:right w:val="nil"/>
                <w:between w:val="nil"/>
              </w:pBdr>
              <w:spacing w:after="0" w:line="240" w:lineRule="auto"/>
              <w:rPr>
                <w:b/>
              </w:rPr>
            </w:pPr>
            <w:r>
              <w:rPr>
                <w:b/>
              </w:rPr>
              <w:t>Графична имплементация</w:t>
            </w:r>
          </w:p>
        </w:tc>
        <w:tc>
          <w:tcPr>
            <w:tcW w:w="1395" w:type="dxa"/>
            <w:shd w:val="clear" w:color="auto" w:fill="EAD1DC"/>
            <w:tcMar>
              <w:top w:w="100" w:type="dxa"/>
              <w:left w:w="100" w:type="dxa"/>
              <w:bottom w:w="100" w:type="dxa"/>
              <w:right w:w="100" w:type="dxa"/>
            </w:tcMar>
          </w:tcPr>
          <w:p w14:paraId="659F79A2" w14:textId="77777777" w:rsidR="008F747A" w:rsidRDefault="008F747A" w:rsidP="008B71FB">
            <w:pPr>
              <w:widowControl w:val="0"/>
              <w:pBdr>
                <w:top w:val="nil"/>
                <w:left w:val="nil"/>
                <w:bottom w:val="nil"/>
                <w:right w:val="nil"/>
                <w:between w:val="nil"/>
              </w:pBdr>
              <w:spacing w:after="0" w:line="240" w:lineRule="auto"/>
              <w:jc w:val="center"/>
              <w:rPr>
                <w:b/>
              </w:rPr>
            </w:pPr>
            <w:r>
              <w:rPr>
                <w:b/>
              </w:rPr>
              <w:t>проценти</w:t>
            </w:r>
          </w:p>
        </w:tc>
      </w:tr>
      <w:tr w:rsidR="008F747A" w14:paraId="7067F021" w14:textId="77777777" w:rsidTr="008B71FB">
        <w:tc>
          <w:tcPr>
            <w:tcW w:w="7965" w:type="dxa"/>
            <w:shd w:val="clear" w:color="auto" w:fill="FFF2CC"/>
            <w:tcMar>
              <w:top w:w="100" w:type="dxa"/>
              <w:left w:w="100" w:type="dxa"/>
              <w:bottom w:w="100" w:type="dxa"/>
              <w:right w:w="100" w:type="dxa"/>
            </w:tcMar>
          </w:tcPr>
          <w:p w14:paraId="4B7B501B" w14:textId="77777777" w:rsidR="008F747A" w:rsidRDefault="008F747A" w:rsidP="008F747A">
            <w:pPr>
              <w:widowControl w:val="0"/>
              <w:numPr>
                <w:ilvl w:val="0"/>
                <w:numId w:val="8"/>
              </w:numPr>
              <w:spacing w:after="0" w:line="240" w:lineRule="auto"/>
            </w:pPr>
            <w:r>
              <w:t>Форматиране на кода</w:t>
            </w:r>
          </w:p>
        </w:tc>
        <w:tc>
          <w:tcPr>
            <w:tcW w:w="1395" w:type="dxa"/>
            <w:shd w:val="clear" w:color="auto" w:fill="FFF2CC"/>
            <w:tcMar>
              <w:top w:w="100" w:type="dxa"/>
              <w:left w:w="100" w:type="dxa"/>
              <w:bottom w:w="100" w:type="dxa"/>
              <w:right w:w="100" w:type="dxa"/>
            </w:tcMar>
          </w:tcPr>
          <w:p w14:paraId="54BCF74C" w14:textId="77777777" w:rsidR="008F747A" w:rsidRPr="00A6329E" w:rsidRDefault="008F747A" w:rsidP="008B71FB">
            <w:pPr>
              <w:widowControl w:val="0"/>
              <w:pBdr>
                <w:top w:val="nil"/>
                <w:left w:val="nil"/>
                <w:bottom w:val="nil"/>
                <w:right w:val="nil"/>
                <w:between w:val="nil"/>
              </w:pBdr>
              <w:spacing w:after="0" w:line="240" w:lineRule="auto"/>
              <w:jc w:val="center"/>
              <w:rPr>
                <w:lang w:val="en-US"/>
              </w:rPr>
            </w:pPr>
            <w:r>
              <w:rPr>
                <w:lang w:val="en-US"/>
              </w:rPr>
              <w:t>10%</w:t>
            </w:r>
          </w:p>
        </w:tc>
      </w:tr>
      <w:tr w:rsidR="008F747A" w14:paraId="7F040735" w14:textId="77777777" w:rsidTr="008B71FB">
        <w:tc>
          <w:tcPr>
            <w:tcW w:w="7965" w:type="dxa"/>
            <w:shd w:val="clear" w:color="auto" w:fill="FFF2CC"/>
            <w:tcMar>
              <w:top w:w="100" w:type="dxa"/>
              <w:left w:w="100" w:type="dxa"/>
              <w:bottom w:w="100" w:type="dxa"/>
              <w:right w:w="100" w:type="dxa"/>
            </w:tcMar>
          </w:tcPr>
          <w:p w14:paraId="5E7413CE" w14:textId="77777777" w:rsidR="008F747A" w:rsidRDefault="008F747A" w:rsidP="008F747A">
            <w:pPr>
              <w:widowControl w:val="0"/>
              <w:numPr>
                <w:ilvl w:val="0"/>
                <w:numId w:val="7"/>
              </w:numPr>
              <w:spacing w:after="0" w:line="240" w:lineRule="auto"/>
            </w:pPr>
            <w:r>
              <w:t>Структура на кода</w:t>
            </w:r>
          </w:p>
        </w:tc>
        <w:tc>
          <w:tcPr>
            <w:tcW w:w="1395" w:type="dxa"/>
            <w:shd w:val="clear" w:color="auto" w:fill="FFF2CC"/>
            <w:tcMar>
              <w:top w:w="100" w:type="dxa"/>
              <w:left w:w="100" w:type="dxa"/>
              <w:bottom w:w="100" w:type="dxa"/>
              <w:right w:w="100" w:type="dxa"/>
            </w:tcMar>
          </w:tcPr>
          <w:p w14:paraId="26289C61" w14:textId="77777777" w:rsidR="008F747A" w:rsidRPr="00A6329E" w:rsidRDefault="008F747A" w:rsidP="008B71FB">
            <w:pPr>
              <w:widowControl w:val="0"/>
              <w:pBdr>
                <w:top w:val="nil"/>
                <w:left w:val="nil"/>
                <w:bottom w:val="nil"/>
                <w:right w:val="nil"/>
                <w:between w:val="nil"/>
              </w:pBdr>
              <w:spacing w:after="0" w:line="240" w:lineRule="auto"/>
              <w:jc w:val="center"/>
              <w:rPr>
                <w:lang w:val="en-US"/>
              </w:rPr>
            </w:pPr>
            <w:r>
              <w:rPr>
                <w:lang w:val="en-US"/>
              </w:rPr>
              <w:t>20%</w:t>
            </w:r>
          </w:p>
        </w:tc>
      </w:tr>
      <w:tr w:rsidR="008F747A" w14:paraId="003B2193" w14:textId="77777777" w:rsidTr="008B71FB">
        <w:tc>
          <w:tcPr>
            <w:tcW w:w="7965" w:type="dxa"/>
            <w:shd w:val="clear" w:color="auto" w:fill="FFF2CC"/>
            <w:tcMar>
              <w:top w:w="100" w:type="dxa"/>
              <w:left w:w="100" w:type="dxa"/>
              <w:bottom w:w="100" w:type="dxa"/>
              <w:right w:w="100" w:type="dxa"/>
            </w:tcMar>
          </w:tcPr>
          <w:p w14:paraId="58957184" w14:textId="77777777" w:rsidR="008F747A" w:rsidRDefault="008F747A" w:rsidP="008F747A">
            <w:pPr>
              <w:widowControl w:val="0"/>
              <w:numPr>
                <w:ilvl w:val="0"/>
                <w:numId w:val="7"/>
              </w:numPr>
              <w:spacing w:after="0" w:line="240" w:lineRule="auto"/>
            </w:pPr>
            <w:r>
              <w:t>Именуване на променливи и методи</w:t>
            </w:r>
          </w:p>
        </w:tc>
        <w:tc>
          <w:tcPr>
            <w:tcW w:w="1395" w:type="dxa"/>
            <w:shd w:val="clear" w:color="auto" w:fill="FFF2CC"/>
            <w:tcMar>
              <w:top w:w="100" w:type="dxa"/>
              <w:left w:w="100" w:type="dxa"/>
              <w:bottom w:w="100" w:type="dxa"/>
              <w:right w:w="100" w:type="dxa"/>
            </w:tcMar>
          </w:tcPr>
          <w:p w14:paraId="7830B921" w14:textId="77777777" w:rsidR="008F747A" w:rsidRPr="00A6329E" w:rsidRDefault="008F747A" w:rsidP="008B71FB">
            <w:pPr>
              <w:widowControl w:val="0"/>
              <w:pBdr>
                <w:top w:val="nil"/>
                <w:left w:val="nil"/>
                <w:bottom w:val="nil"/>
                <w:right w:val="nil"/>
                <w:between w:val="nil"/>
              </w:pBdr>
              <w:spacing w:after="0" w:line="240" w:lineRule="auto"/>
              <w:jc w:val="center"/>
              <w:rPr>
                <w:lang w:val="en-US"/>
              </w:rPr>
            </w:pPr>
            <w:r>
              <w:rPr>
                <w:lang w:val="en-US"/>
              </w:rPr>
              <w:t>20%</w:t>
            </w:r>
          </w:p>
        </w:tc>
      </w:tr>
      <w:tr w:rsidR="008F747A" w14:paraId="2FFAD6BD" w14:textId="77777777" w:rsidTr="008B71FB">
        <w:tc>
          <w:tcPr>
            <w:tcW w:w="7965" w:type="dxa"/>
            <w:shd w:val="clear" w:color="auto" w:fill="FFF2CC"/>
            <w:tcMar>
              <w:top w:w="100" w:type="dxa"/>
              <w:left w:w="100" w:type="dxa"/>
              <w:bottom w:w="100" w:type="dxa"/>
              <w:right w:w="100" w:type="dxa"/>
            </w:tcMar>
          </w:tcPr>
          <w:p w14:paraId="7783BE2B" w14:textId="77777777" w:rsidR="008F747A" w:rsidRDefault="008F747A" w:rsidP="008F747A">
            <w:pPr>
              <w:widowControl w:val="0"/>
              <w:numPr>
                <w:ilvl w:val="0"/>
                <w:numId w:val="7"/>
              </w:numPr>
              <w:spacing w:after="0" w:line="240" w:lineRule="auto"/>
            </w:pPr>
            <w:r>
              <w:t>Коректност на имплементираната функционалност</w:t>
            </w:r>
          </w:p>
        </w:tc>
        <w:tc>
          <w:tcPr>
            <w:tcW w:w="1395" w:type="dxa"/>
            <w:shd w:val="clear" w:color="auto" w:fill="FFF2CC"/>
            <w:tcMar>
              <w:top w:w="100" w:type="dxa"/>
              <w:left w:w="100" w:type="dxa"/>
              <w:bottom w:w="100" w:type="dxa"/>
              <w:right w:w="100" w:type="dxa"/>
            </w:tcMar>
          </w:tcPr>
          <w:p w14:paraId="1423798D" w14:textId="77777777" w:rsidR="008F747A" w:rsidRPr="00757F23" w:rsidRDefault="008F747A" w:rsidP="008B71FB">
            <w:pPr>
              <w:widowControl w:val="0"/>
              <w:pBdr>
                <w:top w:val="nil"/>
                <w:left w:val="nil"/>
                <w:bottom w:val="nil"/>
                <w:right w:val="nil"/>
                <w:between w:val="nil"/>
              </w:pBdr>
              <w:spacing w:after="0" w:line="240" w:lineRule="auto"/>
              <w:jc w:val="center"/>
              <w:rPr>
                <w:lang w:val="en-US"/>
              </w:rPr>
            </w:pPr>
            <w:r>
              <w:t>50</w:t>
            </w:r>
            <w:r>
              <w:rPr>
                <w:lang w:val="en-US"/>
              </w:rPr>
              <w:t>%</w:t>
            </w:r>
          </w:p>
        </w:tc>
      </w:tr>
    </w:tbl>
    <w:p w14:paraId="450CD332" w14:textId="77777777" w:rsidR="008F747A" w:rsidRDefault="008F747A" w:rsidP="008F747A"/>
    <w:p w14:paraId="180F0A65" w14:textId="77777777" w:rsidR="008F747A" w:rsidRDefault="008F747A" w:rsidP="008F747A">
      <w:pPr>
        <w:pStyle w:val="Heading3"/>
      </w:pPr>
      <w:r>
        <w:t>ФОРМАТИРАНЕ</w:t>
      </w:r>
      <w:r>
        <w:rPr>
          <w:rFonts w:ascii="Oswald" w:hAnsi="Oswald"/>
        </w:rPr>
        <w:t xml:space="preserve"> </w:t>
      </w:r>
      <w:r>
        <w:t>НА</w:t>
      </w:r>
      <w:r>
        <w:rPr>
          <w:rFonts w:ascii="Oswald" w:hAnsi="Oswald"/>
        </w:rPr>
        <w:t xml:space="preserve"> </w:t>
      </w:r>
      <w:r>
        <w:t>КОДА</w:t>
      </w:r>
    </w:p>
    <w:p w14:paraId="140E8761" w14:textId="77777777" w:rsidR="008F747A" w:rsidRPr="00757F23" w:rsidRDefault="008F747A" w:rsidP="008F747A">
      <w:pPr>
        <w:rPr>
          <w:lang w:val="en-US"/>
        </w:rPr>
      </w:pPr>
      <w:r>
        <w:t xml:space="preserve">Когато псувате вашите колеги, за неформатираната гнус, която са ви дали за да правите ревюта, ще се сещате за нас </w:t>
      </w:r>
      <w:r w:rsidRPr="00757F2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xml:space="preserve"> </w:t>
      </w:r>
      <w:r>
        <w:t>Напомняме, че повечето среди за разработка (IDE) извършват форматирането автоматично. За това лошо форматиран код вече го приемаме по-скоро за неглижиране, отколкото за затруднение.</w:t>
      </w:r>
    </w:p>
    <w:p w14:paraId="0C6C610B" w14:textId="77777777" w:rsidR="008F747A" w:rsidRDefault="008F747A" w:rsidP="008F747A">
      <w:pPr>
        <w:pStyle w:val="Heading3"/>
      </w:pPr>
      <w:r>
        <w:lastRenderedPageBreak/>
        <w:t>СТРУКТУРА</w:t>
      </w:r>
      <w:r>
        <w:rPr>
          <w:rFonts w:ascii="Oswald" w:hAnsi="Oswald"/>
        </w:rPr>
        <w:t xml:space="preserve"> </w:t>
      </w:r>
      <w:r>
        <w:t>НА</w:t>
      </w:r>
      <w:r>
        <w:rPr>
          <w:rFonts w:ascii="Oswald" w:hAnsi="Oswald"/>
        </w:rPr>
        <w:t xml:space="preserve"> </w:t>
      </w:r>
      <w:r>
        <w:t>КОДА</w:t>
      </w:r>
    </w:p>
    <w:p w14:paraId="34D39D71" w14:textId="77777777" w:rsidR="008F747A" w:rsidRDefault="008F747A" w:rsidP="008F747A">
      <w:r>
        <w:t>Структурирането на изходния код се извършва чрез правилно разпределение в компонентите, които могат да капсулират функционалност. До момента единствените такива компоненти в Java, които са засегнати на практическите занятия са методите. Затова и изискването, за сега, е функционалността да се разпределя в различни методи, така че всеки метод да съдържа ясна бизнес-логика, която извършва точно определена дейност. Разбира се колегите, които са напред с материала, познават и използват и други компоненти на езика (като класове) могат да не се ограничават само до методите.</w:t>
      </w:r>
    </w:p>
    <w:p w14:paraId="354BC59A" w14:textId="77777777" w:rsidR="008F747A" w:rsidRDefault="008F747A" w:rsidP="008F747A">
      <w:pPr>
        <w:pStyle w:val="Heading3"/>
      </w:pPr>
      <w:r>
        <w:t>ИМЕНУВАНЕ</w:t>
      </w:r>
      <w:r>
        <w:rPr>
          <w:rFonts w:ascii="Oswald" w:hAnsi="Oswald"/>
        </w:rPr>
        <w:t xml:space="preserve"> </w:t>
      </w:r>
      <w:r>
        <w:t>НА</w:t>
      </w:r>
      <w:r>
        <w:rPr>
          <w:rFonts w:ascii="Oswald" w:hAnsi="Oswald"/>
        </w:rPr>
        <w:t xml:space="preserve"> </w:t>
      </w:r>
      <w:r>
        <w:t>ПРОМЕНЛИВИ</w:t>
      </w:r>
      <w:r>
        <w:rPr>
          <w:rFonts w:ascii="Oswald" w:hAnsi="Oswald"/>
        </w:rPr>
        <w:t xml:space="preserve"> </w:t>
      </w:r>
      <w:r>
        <w:t>И</w:t>
      </w:r>
      <w:r>
        <w:rPr>
          <w:rFonts w:ascii="Oswald" w:hAnsi="Oswald"/>
        </w:rPr>
        <w:t xml:space="preserve"> </w:t>
      </w:r>
      <w:r>
        <w:t>МЕТОДИ</w:t>
      </w:r>
    </w:p>
    <w:p w14:paraId="36E87EB6" w14:textId="77777777" w:rsidR="008F747A" w:rsidRDefault="008F747A" w:rsidP="008F747A">
      <w:r>
        <w:t>Правилното именуване на методите и променливите са ключови за лесното разбиране на кода, което е свързано с предишните два критерия. </w:t>
      </w:r>
    </w:p>
    <w:p w14:paraId="1051D6D3" w14:textId="77777777" w:rsidR="008F747A" w:rsidRDefault="008F747A" w:rsidP="008F747A">
      <w:pPr>
        <w:pStyle w:val="Heading3"/>
      </w:pPr>
      <w:r>
        <w:t>КОРЕКТНА</w:t>
      </w:r>
      <w:r>
        <w:rPr>
          <w:rFonts w:ascii="Oswald" w:hAnsi="Oswald"/>
        </w:rPr>
        <w:t xml:space="preserve"> </w:t>
      </w:r>
      <w:r>
        <w:t>ФУНКЦИОНАЛНОСТ</w:t>
      </w:r>
    </w:p>
    <w:p w14:paraId="2EAB13CD" w14:textId="77777777" w:rsidR="008F747A" w:rsidRDefault="008F747A" w:rsidP="008F747A">
      <w:r>
        <w:t>Това е критерият с най-голяма тежест, тъй като целта на всяко задание, в крайна сметка, е коректно работещо приложение.</w:t>
      </w:r>
    </w:p>
    <w:p w14:paraId="74236D52" w14:textId="77777777" w:rsidR="008F747A" w:rsidRDefault="008F747A" w:rsidP="008F747A">
      <w:pPr>
        <w:rPr>
          <w:b/>
          <w:caps/>
          <w:sz w:val="28"/>
          <w:szCs w:val="36"/>
        </w:rPr>
      </w:pPr>
      <w:r>
        <w:br w:type="page"/>
      </w:r>
    </w:p>
    <w:p w14:paraId="689B6F10" w14:textId="77777777" w:rsidR="008B0070" w:rsidRDefault="008B0070" w:rsidP="008B0070">
      <w:pPr>
        <w:pStyle w:val="Heading2"/>
      </w:pPr>
      <w:r>
        <w:lastRenderedPageBreak/>
        <w:t>Предаване на решенията</w:t>
      </w:r>
    </w:p>
    <w:p w14:paraId="2E009760" w14:textId="77777777" w:rsidR="008B0070" w:rsidRDefault="008B0070" w:rsidP="008B0070">
      <w:pPr>
        <w:pStyle w:val="Heading3"/>
      </w:pPr>
      <w:r>
        <w:t>ТЕХНИЧЕСКИ ИЗИСКВАНИЯ</w:t>
      </w:r>
    </w:p>
    <w:p w14:paraId="67BBFA31" w14:textId="77777777" w:rsidR="008B0070" w:rsidRDefault="008B0070" w:rsidP="008B0070">
      <w:pPr>
        <w:jc w:val="both"/>
      </w:pPr>
      <w:r>
        <w:t xml:space="preserve">Всички участници във входния изпит трябва да предадат задачата си, използвайки съвременна и проверена схема за дистрибуция на софтуерни инструкции. </w:t>
      </w:r>
    </w:p>
    <w:p w14:paraId="317A0C1C" w14:textId="6917D0C5" w:rsidR="008B0070" w:rsidRPr="0073337F" w:rsidRDefault="008B0070" w:rsidP="008B0070">
      <w:pPr>
        <w:jc w:val="both"/>
        <w:rPr>
          <w:b/>
          <w:color w:val="FF0000"/>
          <w:lang w:val="en-US"/>
        </w:rPr>
      </w:pPr>
      <w:r>
        <w:t xml:space="preserve">Задължително е да си направите нов проект в </w:t>
      </w:r>
      <w:r>
        <w:rPr>
          <w:b/>
          <w:i/>
          <w:lang w:val="en-US"/>
        </w:rPr>
        <w:t>GitLab</w:t>
      </w:r>
      <w:r>
        <w:rPr>
          <w:b/>
          <w:i/>
        </w:rPr>
        <w:t>-а на курса</w:t>
      </w:r>
      <w:r>
        <w:t xml:space="preserve">, със заглавие </w:t>
      </w:r>
      <w:proofErr w:type="spellStart"/>
      <w:r>
        <w:rPr>
          <w:b/>
          <w:color w:val="FF0000"/>
          <w:u w:val="single"/>
        </w:rPr>
        <w:t>pu-fmi</w:t>
      </w:r>
      <w:proofErr w:type="spellEnd"/>
      <w:r>
        <w:rPr>
          <w:b/>
          <w:color w:val="FF0000"/>
          <w:u w:val="single"/>
        </w:rPr>
        <w:t>--</w:t>
      </w:r>
      <w:proofErr w:type="spellStart"/>
      <w:r>
        <w:rPr>
          <w:b/>
          <w:color w:val="FF0000"/>
          <w:u w:val="single"/>
        </w:rPr>
        <w:t>java-intro</w:t>
      </w:r>
      <w:proofErr w:type="spellEnd"/>
      <w:r>
        <w:rPr>
          <w:b/>
          <w:color w:val="FF0000"/>
          <w:u w:val="single"/>
          <w:lang w:val="en-US"/>
        </w:rPr>
        <w:t>-w</w:t>
      </w:r>
      <w:r w:rsidR="00C116E9">
        <w:rPr>
          <w:b/>
          <w:color w:val="FF0000"/>
          <w:u w:val="single"/>
        </w:rPr>
        <w:t>6</w:t>
      </w:r>
      <w:r>
        <w:rPr>
          <w:b/>
          <w:color w:val="FF0000"/>
        </w:rPr>
        <w:t xml:space="preserve">. </w:t>
      </w:r>
      <w:r>
        <w:t>Ако не можете да го запомните - копирайте го.</w:t>
      </w:r>
      <w:r>
        <w:rPr>
          <w:b/>
        </w:rPr>
        <w:t xml:space="preserve"> Ако имате нужда от допълнителна помощ, използвайте инструкцията, която е качена в </w:t>
      </w:r>
      <w:r>
        <w:rPr>
          <w:b/>
          <w:lang w:val="en-US"/>
        </w:rPr>
        <w:t xml:space="preserve">Google Classroom </w:t>
      </w:r>
    </w:p>
    <w:p w14:paraId="322F4DA3" w14:textId="77777777" w:rsidR="008B0070" w:rsidRDefault="008B0070" w:rsidP="008B0070">
      <w:pPr>
        <w:jc w:val="both"/>
        <w:rPr>
          <w:b/>
          <w:color w:val="FF0000"/>
        </w:rPr>
      </w:pPr>
      <w:r>
        <w:rPr>
          <w:b/>
          <w:color w:val="FF0000"/>
        </w:rPr>
        <w:t>Името на хранилището не бива да бъде бъркано, преправено, импровизирано или подложено на творческа интерпретация. Ако това се случи, за ваше съжаление задачата ви няма да бъде приета и проверена, което ще донесе само и единствено тъга в сърцата на всички панди в средната земя.</w:t>
      </w:r>
    </w:p>
    <w:p w14:paraId="5BC23A48" w14:textId="77777777" w:rsidR="008B0070" w:rsidRDefault="008B0070" w:rsidP="008B0070">
      <w:pPr>
        <w:jc w:val="both"/>
        <w:rPr>
          <w:b/>
          <w:i/>
          <w:color w:val="FF0000"/>
        </w:rPr>
      </w:pPr>
      <w:r>
        <w:rPr>
          <w:b/>
          <w:color w:val="FF0000"/>
        </w:rPr>
        <w:t xml:space="preserve">Линк към хранилището трябва да бъде предоставен в </w:t>
      </w:r>
      <w:proofErr w:type="spellStart"/>
      <w:r>
        <w:rPr>
          <w:b/>
          <w:color w:val="FF0000"/>
        </w:rPr>
        <w:t>Google</w:t>
      </w:r>
      <w:proofErr w:type="spellEnd"/>
      <w:r>
        <w:rPr>
          <w:b/>
          <w:color w:val="FF0000"/>
        </w:rPr>
        <w:t xml:space="preserve"> </w:t>
      </w:r>
      <w:proofErr w:type="spellStart"/>
      <w:r>
        <w:rPr>
          <w:b/>
          <w:color w:val="FF0000"/>
        </w:rPr>
        <w:t>Classroom</w:t>
      </w:r>
      <w:proofErr w:type="spellEnd"/>
      <w:r>
        <w:rPr>
          <w:b/>
          <w:color w:val="FF0000"/>
        </w:rPr>
        <w:t xml:space="preserve"> преди крайния срок на заданието. За целта, трябва да го прикачите към заданието и след това да го предадете като натиснете бутон “Предай”.</w:t>
      </w:r>
      <w:r>
        <w:rPr>
          <w:b/>
          <w:i/>
          <w:color w:val="FF0000"/>
        </w:rPr>
        <w:t xml:space="preserve"> Хранилище, което е предоставено като коментар няма да бъде отворено и оценено! </w:t>
      </w:r>
    </w:p>
    <w:p w14:paraId="4542D4B7" w14:textId="77777777" w:rsidR="008B0070" w:rsidRDefault="008B0070" w:rsidP="008B0070">
      <w:pPr>
        <w:jc w:val="both"/>
      </w:pPr>
      <w:r>
        <w:rPr>
          <w:b/>
          <w:color w:val="FF0000"/>
        </w:rPr>
        <w:t>Ако изпитвате затруднение комуникирайте с преподавател за правилния начин, по който да предадете решението. Като е добре това да се случва в срокове различни от последната минута на последния ден.</w:t>
      </w:r>
    </w:p>
    <w:p w14:paraId="2FE75449" w14:textId="77777777" w:rsidR="008B0070" w:rsidRDefault="008B0070" w:rsidP="008B0070">
      <w:pPr>
        <w:pStyle w:val="Heading3"/>
      </w:pPr>
      <w:r>
        <w:t>СРОКОВЕ ЗА ПРЕДАВАНЕ НА ЗАДАНИЕТО</w:t>
      </w:r>
    </w:p>
    <w:p w14:paraId="58994C42" w14:textId="0B8FECFB" w:rsidR="008B0070" w:rsidRPr="00E7154A" w:rsidRDefault="008B0070" w:rsidP="008B0070">
      <w:pPr>
        <w:jc w:val="both"/>
        <w:rPr>
          <w:b/>
          <w:lang w:val="en-US"/>
        </w:rPr>
      </w:pPr>
      <w:r>
        <w:t xml:space="preserve">Краен срок за предаване на заданието е </w:t>
      </w:r>
      <w:r>
        <w:rPr>
          <w:b/>
        </w:rPr>
        <w:t>до час</w:t>
      </w:r>
      <w:r>
        <w:t xml:space="preserve"> </w:t>
      </w:r>
      <w:r>
        <w:rPr>
          <w:b/>
          <w:color w:val="FF0000"/>
        </w:rPr>
        <w:t>23:59 часа</w:t>
      </w:r>
      <w:r>
        <w:t xml:space="preserve"> </w:t>
      </w:r>
      <w:r>
        <w:rPr>
          <w:b/>
        </w:rPr>
        <w:t>на дата</w:t>
      </w:r>
      <w:r>
        <w:t xml:space="preserve"> </w:t>
      </w:r>
      <w:r>
        <w:rPr>
          <w:b/>
          <w:color w:val="FF0000"/>
        </w:rPr>
        <w:t>1</w:t>
      </w:r>
      <w:r w:rsidR="00367235">
        <w:rPr>
          <w:b/>
          <w:color w:val="FF0000"/>
        </w:rPr>
        <w:t>8</w:t>
      </w:r>
      <w:r>
        <w:rPr>
          <w:b/>
          <w:color w:val="FF0000"/>
        </w:rPr>
        <w:t>/05/2021</w:t>
      </w:r>
      <w:r>
        <w:t xml:space="preserve"> - ден </w:t>
      </w:r>
      <w:r>
        <w:rPr>
          <w:b/>
        </w:rPr>
        <w:t>Вторник.</w:t>
      </w:r>
    </w:p>
    <w:p w14:paraId="0C0F74B8" w14:textId="77777777" w:rsidR="008B0070" w:rsidRPr="00796E8B" w:rsidRDefault="008B0070" w:rsidP="008B0070">
      <w:pPr>
        <w:jc w:val="both"/>
      </w:pPr>
    </w:p>
    <w:p w14:paraId="7509A783" w14:textId="77777777" w:rsidR="008B0070" w:rsidRPr="0020777F" w:rsidRDefault="008B0070" w:rsidP="00E02507">
      <w:pPr>
        <w:rPr>
          <w:color w:val="FF0000"/>
        </w:rPr>
      </w:pPr>
    </w:p>
    <w:sectPr w:rsidR="008B0070" w:rsidRPr="0020777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58DC1" w14:textId="77777777" w:rsidR="007200CC" w:rsidRDefault="007200CC" w:rsidP="009D2568">
      <w:pPr>
        <w:spacing w:after="0" w:line="240" w:lineRule="auto"/>
      </w:pPr>
      <w:r>
        <w:separator/>
      </w:r>
    </w:p>
  </w:endnote>
  <w:endnote w:type="continuationSeparator" w:id="0">
    <w:p w14:paraId="031BE77C" w14:textId="77777777" w:rsidR="007200CC" w:rsidRDefault="007200CC" w:rsidP="009D2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Oswald">
    <w:altName w:val="Arial Narrow"/>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BB478" w14:textId="77777777" w:rsidR="007200CC" w:rsidRDefault="007200CC" w:rsidP="009D2568">
      <w:pPr>
        <w:spacing w:after="0" w:line="240" w:lineRule="auto"/>
      </w:pPr>
      <w:r>
        <w:separator/>
      </w:r>
    </w:p>
  </w:footnote>
  <w:footnote w:type="continuationSeparator" w:id="0">
    <w:p w14:paraId="2BD5620A" w14:textId="77777777" w:rsidR="007200CC" w:rsidRDefault="007200CC" w:rsidP="009D2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E0919"/>
    <w:multiLevelType w:val="multilevel"/>
    <w:tmpl w:val="6E648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F93658"/>
    <w:multiLevelType w:val="hybridMultilevel"/>
    <w:tmpl w:val="3F4A6542"/>
    <w:lvl w:ilvl="0" w:tplc="88C2E6DC">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904DD"/>
    <w:multiLevelType w:val="multilevel"/>
    <w:tmpl w:val="A10CD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C43ECB"/>
    <w:multiLevelType w:val="hybridMultilevel"/>
    <w:tmpl w:val="EB8CFCA6"/>
    <w:lvl w:ilvl="0" w:tplc="51D4C97A">
      <w:start w:val="2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0713F"/>
    <w:multiLevelType w:val="hybridMultilevel"/>
    <w:tmpl w:val="71B47CAC"/>
    <w:lvl w:ilvl="0" w:tplc="BE9E2464">
      <w:start w:val="24"/>
      <w:numFmt w:val="bullet"/>
      <w:lvlText w:val=""/>
      <w:lvlJc w:val="left"/>
      <w:pPr>
        <w:ind w:left="720" w:hanging="360"/>
      </w:pPr>
      <w:rPr>
        <w:rFonts w:ascii="Symbol" w:eastAsia="Calibr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E780A"/>
    <w:multiLevelType w:val="multilevel"/>
    <w:tmpl w:val="C58C2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CA2AE5"/>
    <w:multiLevelType w:val="multilevel"/>
    <w:tmpl w:val="A89AC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4316DA"/>
    <w:multiLevelType w:val="hybridMultilevel"/>
    <w:tmpl w:val="28BE6CCA"/>
    <w:lvl w:ilvl="0" w:tplc="56C63A18">
      <w:start w:val="3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111D0"/>
    <w:multiLevelType w:val="multilevel"/>
    <w:tmpl w:val="21843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F05442"/>
    <w:multiLevelType w:val="multilevel"/>
    <w:tmpl w:val="3FD89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FA4581"/>
    <w:multiLevelType w:val="hybridMultilevel"/>
    <w:tmpl w:val="601C690C"/>
    <w:lvl w:ilvl="0" w:tplc="56C63A18">
      <w:start w:val="3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D274D"/>
    <w:multiLevelType w:val="multilevel"/>
    <w:tmpl w:val="E2C2A8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BA144F2"/>
    <w:multiLevelType w:val="multilevel"/>
    <w:tmpl w:val="59104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B365C0"/>
    <w:multiLevelType w:val="multilevel"/>
    <w:tmpl w:val="8ED86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682051"/>
    <w:multiLevelType w:val="multilevel"/>
    <w:tmpl w:val="0554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E53AD6"/>
    <w:multiLevelType w:val="hybridMultilevel"/>
    <w:tmpl w:val="F96674EA"/>
    <w:lvl w:ilvl="0" w:tplc="56C63A18">
      <w:start w:val="3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4"/>
  </w:num>
  <w:num w:numId="5">
    <w:abstractNumId w:val="5"/>
  </w:num>
  <w:num w:numId="6">
    <w:abstractNumId w:val="9"/>
  </w:num>
  <w:num w:numId="7">
    <w:abstractNumId w:val="14"/>
  </w:num>
  <w:num w:numId="8">
    <w:abstractNumId w:val="6"/>
  </w:num>
  <w:num w:numId="9">
    <w:abstractNumId w:val="13"/>
  </w:num>
  <w:num w:numId="10">
    <w:abstractNumId w:val="3"/>
  </w:num>
  <w:num w:numId="11">
    <w:abstractNumId w:val="1"/>
  </w:num>
  <w:num w:numId="12">
    <w:abstractNumId w:val="7"/>
  </w:num>
  <w:num w:numId="13">
    <w:abstractNumId w:val="10"/>
  </w:num>
  <w:num w:numId="14">
    <w:abstractNumId w:val="15"/>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FFD"/>
    <w:rsid w:val="00000C60"/>
    <w:rsid w:val="00003167"/>
    <w:rsid w:val="00023711"/>
    <w:rsid w:val="00044A4D"/>
    <w:rsid w:val="00065264"/>
    <w:rsid w:val="000B75A3"/>
    <w:rsid w:val="000E43E3"/>
    <w:rsid w:val="00111785"/>
    <w:rsid w:val="00125A6C"/>
    <w:rsid w:val="001C1E0F"/>
    <w:rsid w:val="001D388A"/>
    <w:rsid w:val="001F3F0B"/>
    <w:rsid w:val="001F7FFD"/>
    <w:rsid w:val="0020777F"/>
    <w:rsid w:val="0025334B"/>
    <w:rsid w:val="00257ED8"/>
    <w:rsid w:val="00271FC1"/>
    <w:rsid w:val="002E2159"/>
    <w:rsid w:val="00302FF1"/>
    <w:rsid w:val="00340135"/>
    <w:rsid w:val="0036139E"/>
    <w:rsid w:val="003634B1"/>
    <w:rsid w:val="00367235"/>
    <w:rsid w:val="00367960"/>
    <w:rsid w:val="00375043"/>
    <w:rsid w:val="00383D46"/>
    <w:rsid w:val="003A7ACD"/>
    <w:rsid w:val="003C09C4"/>
    <w:rsid w:val="003C6003"/>
    <w:rsid w:val="00401952"/>
    <w:rsid w:val="00413978"/>
    <w:rsid w:val="00431930"/>
    <w:rsid w:val="00435ADB"/>
    <w:rsid w:val="00442683"/>
    <w:rsid w:val="00490847"/>
    <w:rsid w:val="004A2AD6"/>
    <w:rsid w:val="004B1687"/>
    <w:rsid w:val="004B4B4C"/>
    <w:rsid w:val="004E035D"/>
    <w:rsid w:val="00503CB9"/>
    <w:rsid w:val="005059FF"/>
    <w:rsid w:val="00525D8C"/>
    <w:rsid w:val="00526C57"/>
    <w:rsid w:val="005321F2"/>
    <w:rsid w:val="0058008D"/>
    <w:rsid w:val="005B2DE7"/>
    <w:rsid w:val="005C62F9"/>
    <w:rsid w:val="00602AC9"/>
    <w:rsid w:val="006163AE"/>
    <w:rsid w:val="006325C7"/>
    <w:rsid w:val="006328B3"/>
    <w:rsid w:val="00652B2B"/>
    <w:rsid w:val="00662974"/>
    <w:rsid w:val="006841E3"/>
    <w:rsid w:val="00684EAC"/>
    <w:rsid w:val="006A63D8"/>
    <w:rsid w:val="006D7CC5"/>
    <w:rsid w:val="00701E7F"/>
    <w:rsid w:val="0071232B"/>
    <w:rsid w:val="007200CC"/>
    <w:rsid w:val="00757F23"/>
    <w:rsid w:val="0077320B"/>
    <w:rsid w:val="007819AA"/>
    <w:rsid w:val="00790F2C"/>
    <w:rsid w:val="00796E8B"/>
    <w:rsid w:val="007A49DF"/>
    <w:rsid w:val="007A76C2"/>
    <w:rsid w:val="007B4BB2"/>
    <w:rsid w:val="00821E15"/>
    <w:rsid w:val="00840B40"/>
    <w:rsid w:val="0084186B"/>
    <w:rsid w:val="00892D71"/>
    <w:rsid w:val="008B0070"/>
    <w:rsid w:val="008F747A"/>
    <w:rsid w:val="00917DB6"/>
    <w:rsid w:val="00921EE0"/>
    <w:rsid w:val="00947F71"/>
    <w:rsid w:val="0095113A"/>
    <w:rsid w:val="009524AA"/>
    <w:rsid w:val="0096085D"/>
    <w:rsid w:val="009A1768"/>
    <w:rsid w:val="009C29B1"/>
    <w:rsid w:val="009C67F8"/>
    <w:rsid w:val="009D2568"/>
    <w:rsid w:val="009D29ED"/>
    <w:rsid w:val="009E12F6"/>
    <w:rsid w:val="00A6329E"/>
    <w:rsid w:val="00A84C31"/>
    <w:rsid w:val="00A93B8D"/>
    <w:rsid w:val="00A942B5"/>
    <w:rsid w:val="00AD10AE"/>
    <w:rsid w:val="00AF66BD"/>
    <w:rsid w:val="00B45978"/>
    <w:rsid w:val="00B71669"/>
    <w:rsid w:val="00B973BC"/>
    <w:rsid w:val="00BB702D"/>
    <w:rsid w:val="00BC28BE"/>
    <w:rsid w:val="00BC4FA0"/>
    <w:rsid w:val="00BD4E53"/>
    <w:rsid w:val="00BD504E"/>
    <w:rsid w:val="00C116E9"/>
    <w:rsid w:val="00C12031"/>
    <w:rsid w:val="00C30734"/>
    <w:rsid w:val="00C40B95"/>
    <w:rsid w:val="00C63BF8"/>
    <w:rsid w:val="00C93804"/>
    <w:rsid w:val="00CA0356"/>
    <w:rsid w:val="00CB7D29"/>
    <w:rsid w:val="00CC7B4C"/>
    <w:rsid w:val="00CE48CC"/>
    <w:rsid w:val="00D16458"/>
    <w:rsid w:val="00D25A8F"/>
    <w:rsid w:val="00D76BAE"/>
    <w:rsid w:val="00D87CA3"/>
    <w:rsid w:val="00DA2891"/>
    <w:rsid w:val="00DC0834"/>
    <w:rsid w:val="00E02507"/>
    <w:rsid w:val="00E04C6F"/>
    <w:rsid w:val="00E117B6"/>
    <w:rsid w:val="00E4554A"/>
    <w:rsid w:val="00E4680E"/>
    <w:rsid w:val="00E7154A"/>
    <w:rsid w:val="00E808F0"/>
    <w:rsid w:val="00E91DA1"/>
    <w:rsid w:val="00E947FD"/>
    <w:rsid w:val="00ED2096"/>
    <w:rsid w:val="00ED3225"/>
    <w:rsid w:val="00EE23B3"/>
    <w:rsid w:val="00EE3B64"/>
    <w:rsid w:val="00EF40EB"/>
    <w:rsid w:val="00EF5134"/>
    <w:rsid w:val="00F06E14"/>
    <w:rsid w:val="00F35A7C"/>
    <w:rsid w:val="00F71707"/>
    <w:rsid w:val="00F94ABB"/>
    <w:rsid w:val="00FA1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D5E4"/>
  <w15:docId w15:val="{D30F1EE2-A6D6-4FD0-BF53-812F4F6B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59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E12F6"/>
    <w:pPr>
      <w:keepNext/>
      <w:keepLines/>
      <w:spacing w:before="240" w:after="120"/>
      <w:outlineLvl w:val="1"/>
    </w:pPr>
    <w:rPr>
      <w:b/>
      <w:caps/>
      <w:sz w:val="28"/>
      <w:szCs w:val="36"/>
    </w:rPr>
  </w:style>
  <w:style w:type="paragraph" w:styleId="Heading3">
    <w:name w:val="heading 3"/>
    <w:basedOn w:val="Normal"/>
    <w:next w:val="Normal"/>
    <w:link w:val="Heading3Char"/>
    <w:uiPriority w:val="9"/>
    <w:unhideWhenUsed/>
    <w:qFormat/>
    <w:rsid w:val="00125A6C"/>
    <w:pPr>
      <w:keepNext/>
      <w:keepLines/>
      <w:spacing w:before="280" w:after="80"/>
      <w:outlineLvl w:val="2"/>
    </w:pPr>
    <w:rPr>
      <w:b/>
      <w:caps/>
      <w:sz w:val="20"/>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4598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59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598E"/>
    <w:pPr>
      <w:ind w:left="720"/>
      <w:contextualSpacing/>
    </w:pPr>
  </w:style>
  <w:style w:type="character" w:styleId="Hyperlink">
    <w:name w:val="Hyperlink"/>
    <w:basedOn w:val="DefaultParagraphFont"/>
    <w:uiPriority w:val="99"/>
    <w:unhideWhenUsed/>
    <w:rsid w:val="0008495E"/>
    <w:rPr>
      <w:color w:val="0563C1" w:themeColor="hyperlink"/>
      <w:u w:val="single"/>
    </w:rPr>
  </w:style>
  <w:style w:type="character" w:styleId="UnresolvedMention">
    <w:name w:val="Unresolved Mention"/>
    <w:basedOn w:val="DefaultParagraphFont"/>
    <w:uiPriority w:val="99"/>
    <w:semiHidden/>
    <w:unhideWhenUsed/>
    <w:rsid w:val="0008495E"/>
    <w:rPr>
      <w:color w:val="605E5C"/>
      <w:shd w:val="clear" w:color="auto" w:fill="E1DFDD"/>
    </w:rPr>
  </w:style>
  <w:style w:type="table" w:styleId="TableGrid">
    <w:name w:val="Table Grid"/>
    <w:basedOn w:val="TableNormal"/>
    <w:uiPriority w:val="39"/>
    <w:rsid w:val="00222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E02507"/>
    <w:rPr>
      <w:sz w:val="16"/>
      <w:szCs w:val="16"/>
    </w:rPr>
  </w:style>
  <w:style w:type="paragraph" w:styleId="CommentText">
    <w:name w:val="annotation text"/>
    <w:basedOn w:val="Normal"/>
    <w:link w:val="CommentTextChar"/>
    <w:uiPriority w:val="99"/>
    <w:semiHidden/>
    <w:unhideWhenUsed/>
    <w:rsid w:val="00E02507"/>
    <w:pPr>
      <w:spacing w:line="240" w:lineRule="auto"/>
    </w:pPr>
    <w:rPr>
      <w:sz w:val="20"/>
      <w:szCs w:val="20"/>
    </w:rPr>
  </w:style>
  <w:style w:type="character" w:customStyle="1" w:styleId="CommentTextChar">
    <w:name w:val="Comment Text Char"/>
    <w:basedOn w:val="DefaultParagraphFont"/>
    <w:link w:val="CommentText"/>
    <w:uiPriority w:val="99"/>
    <w:semiHidden/>
    <w:rsid w:val="00E02507"/>
    <w:rPr>
      <w:sz w:val="20"/>
      <w:szCs w:val="20"/>
    </w:rPr>
  </w:style>
  <w:style w:type="paragraph" w:styleId="CommentSubject">
    <w:name w:val="annotation subject"/>
    <w:basedOn w:val="CommentText"/>
    <w:next w:val="CommentText"/>
    <w:link w:val="CommentSubjectChar"/>
    <w:uiPriority w:val="99"/>
    <w:semiHidden/>
    <w:unhideWhenUsed/>
    <w:rsid w:val="00E02507"/>
    <w:rPr>
      <w:b/>
      <w:bCs/>
    </w:rPr>
  </w:style>
  <w:style w:type="character" w:customStyle="1" w:styleId="CommentSubjectChar">
    <w:name w:val="Comment Subject Char"/>
    <w:basedOn w:val="CommentTextChar"/>
    <w:link w:val="CommentSubject"/>
    <w:uiPriority w:val="99"/>
    <w:semiHidden/>
    <w:rsid w:val="00E02507"/>
    <w:rPr>
      <w:b/>
      <w:bCs/>
      <w:sz w:val="20"/>
      <w:szCs w:val="20"/>
    </w:rPr>
  </w:style>
  <w:style w:type="paragraph" w:styleId="Header">
    <w:name w:val="header"/>
    <w:basedOn w:val="Normal"/>
    <w:link w:val="HeaderChar"/>
    <w:uiPriority w:val="99"/>
    <w:unhideWhenUsed/>
    <w:rsid w:val="009D2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568"/>
  </w:style>
  <w:style w:type="paragraph" w:styleId="Footer">
    <w:name w:val="footer"/>
    <w:basedOn w:val="Normal"/>
    <w:link w:val="FooterChar"/>
    <w:uiPriority w:val="99"/>
    <w:unhideWhenUsed/>
    <w:rsid w:val="009D2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568"/>
  </w:style>
  <w:style w:type="character" w:customStyle="1" w:styleId="Heading2Char">
    <w:name w:val="Heading 2 Char"/>
    <w:basedOn w:val="DefaultParagraphFont"/>
    <w:link w:val="Heading2"/>
    <w:uiPriority w:val="9"/>
    <w:rsid w:val="008F747A"/>
    <w:rPr>
      <w:b/>
      <w:caps/>
      <w:sz w:val="28"/>
      <w:szCs w:val="36"/>
    </w:rPr>
  </w:style>
  <w:style w:type="character" w:customStyle="1" w:styleId="Heading3Char">
    <w:name w:val="Heading 3 Char"/>
    <w:basedOn w:val="DefaultParagraphFont"/>
    <w:link w:val="Heading3"/>
    <w:uiPriority w:val="9"/>
    <w:rsid w:val="008F747A"/>
    <w:rPr>
      <w:b/>
      <w:caps/>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91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gOCVWO7vQ25nCRjW6Y0kf65u/A==">AMUW2mWlWZU+2e3qiVdqClYIXM1rwz4ja4bzlGE+RxjhlVq5G8RLfyTK6lzklVFGfmvmKjbI9DE4/4Ak2aBd8jTBquWh3n8dAP1xAHRdQyTIstvWAII1lBI=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17</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Mihail Petrov</dc:creator>
  <cp:lastModifiedBy>Mihail Petrov</cp:lastModifiedBy>
  <cp:revision>79</cp:revision>
  <dcterms:created xsi:type="dcterms:W3CDTF">2021-01-08T09:23:00Z</dcterms:created>
  <dcterms:modified xsi:type="dcterms:W3CDTF">2021-05-04T21:37:00Z</dcterms:modified>
</cp:coreProperties>
</file>