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CA9A06" w14:textId="30216B16" w:rsidR="00AA088F" w:rsidRPr="001C656F" w:rsidRDefault="000260F5" w:rsidP="00AA0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1C656F">
        <w:rPr>
          <w:rFonts w:ascii="Arial" w:eastAsia="Times New Roman" w:hAnsi="Arial" w:cs="Arial"/>
          <w:b/>
          <w:bCs/>
          <w:color w:val="990000"/>
          <w:lang w:val="bg-BG"/>
        </w:rPr>
        <w:t>курсов проект</w:t>
      </w:r>
    </w:p>
    <w:p w14:paraId="5F4B4679" w14:textId="61965FB0" w:rsidR="006E1B42" w:rsidRPr="001C656F" w:rsidRDefault="00D07BDA" w:rsidP="006E1B42">
      <w:pPr>
        <w:pStyle w:val="NormalWeb"/>
        <w:spacing w:before="0" w:beforeAutospacing="0" w:after="0" w:afterAutospacing="0"/>
        <w:rPr>
          <w:rFonts w:asciiTheme="majorHAnsi" w:hAnsiTheme="majorHAnsi" w:cstheme="majorHAnsi"/>
          <w:lang w:val="bg-BG"/>
        </w:rPr>
      </w:pPr>
      <w:r w:rsidRPr="001C656F">
        <w:rPr>
          <w:rFonts w:ascii="Verdana" w:hAnsi="Verdana"/>
          <w:color w:val="000000"/>
          <w:sz w:val="40"/>
          <w:szCs w:val="40"/>
          <w:lang w:val="bg-BG"/>
        </w:rPr>
        <w:t>Рицари</w:t>
      </w:r>
      <w:r w:rsidR="000454C4" w:rsidRPr="001C656F">
        <w:rPr>
          <w:rFonts w:ascii="Verdana" w:hAnsi="Verdana"/>
          <w:color w:val="000000"/>
          <w:sz w:val="40"/>
          <w:szCs w:val="40"/>
          <w:lang w:val="bg-BG"/>
        </w:rPr>
        <w:t xml:space="preserve"> / Елфи / Джуджета</w:t>
      </w:r>
    </w:p>
    <w:p w14:paraId="30424895" w14:textId="79E738D1" w:rsidR="006E1B42" w:rsidRPr="001C656F" w:rsidRDefault="006E1B42" w:rsidP="006E1B42">
      <w:pPr>
        <w:pStyle w:val="NormalWeb"/>
        <w:spacing w:before="0" w:beforeAutospacing="0" w:after="0" w:afterAutospacing="0"/>
        <w:rPr>
          <w:rFonts w:asciiTheme="majorHAnsi" w:hAnsiTheme="majorHAnsi" w:cstheme="majorHAnsi"/>
          <w:lang w:val="bg-BG"/>
        </w:rPr>
      </w:pPr>
    </w:p>
    <w:p w14:paraId="4DABE3FC" w14:textId="77777777" w:rsidR="00100C1E" w:rsidRPr="001C656F" w:rsidRDefault="00100C1E" w:rsidP="00C1313F">
      <w:pPr>
        <w:pStyle w:val="Heading2"/>
        <w:rPr>
          <w:rFonts w:ascii="Times New Roman" w:eastAsia="Times New Roman" w:hAnsi="Times New Roman"/>
          <w:sz w:val="24"/>
          <w:szCs w:val="24"/>
          <w:lang w:val="bg-BG"/>
        </w:rPr>
      </w:pPr>
      <w:r w:rsidRPr="001C656F">
        <w:rPr>
          <w:rFonts w:eastAsia="Times New Roman"/>
          <w:lang w:val="bg-BG"/>
        </w:rPr>
        <w:t>Въведение в проекта:</w:t>
      </w:r>
      <w:r w:rsidRPr="001C656F">
        <w:rPr>
          <w:rFonts w:ascii="Arial" w:eastAsia="Times New Roman" w:hAnsi="Arial" w:cs="Arial"/>
          <w:sz w:val="46"/>
          <w:szCs w:val="46"/>
          <w:lang w:val="bg-BG"/>
        </w:rPr>
        <w:t xml:space="preserve"> </w:t>
      </w:r>
    </w:p>
    <w:p w14:paraId="050280C5" w14:textId="4C12C22F" w:rsidR="006E1B42" w:rsidRPr="001C656F" w:rsidRDefault="006E1B42" w:rsidP="006E1B42">
      <w:pPr>
        <w:pStyle w:val="NormalWeb"/>
        <w:spacing w:before="0" w:beforeAutospacing="0" w:after="0" w:afterAutospacing="0"/>
        <w:rPr>
          <w:rFonts w:asciiTheme="majorHAnsi" w:hAnsiTheme="majorHAnsi" w:cstheme="majorHAnsi"/>
          <w:lang w:val="bg-BG"/>
        </w:rPr>
      </w:pPr>
    </w:p>
    <w:p w14:paraId="26CC5EDA" w14:textId="3A3CE3D4" w:rsidR="000454C4" w:rsidRPr="001C656F" w:rsidRDefault="000454C4" w:rsidP="000454C4">
      <w:pPr>
        <w:rPr>
          <w:sz w:val="24"/>
          <w:szCs w:val="24"/>
          <w:lang w:val="bg-BG"/>
        </w:rPr>
      </w:pPr>
      <w:r w:rsidRPr="001C656F">
        <w:rPr>
          <w:lang w:val="bg-BG"/>
        </w:rPr>
        <w:t>Нещата вече стават епични, време е да запретнем ръкави и да се потопим в света на епичните бордови игри, изпълнени с магия и невероятни приключения.</w:t>
      </w:r>
    </w:p>
    <w:p w14:paraId="345CBF06" w14:textId="2057F06E" w:rsidR="000454C4" w:rsidRPr="001C656F" w:rsidRDefault="000454C4" w:rsidP="000454C4">
      <w:pPr>
        <w:rPr>
          <w:sz w:val="24"/>
          <w:szCs w:val="24"/>
          <w:lang w:val="bg-BG"/>
        </w:rPr>
      </w:pPr>
      <w:r w:rsidRPr="001C656F">
        <w:rPr>
          <w:lang w:val="bg-BG"/>
        </w:rPr>
        <w:t xml:space="preserve">От вас се изисква като млади приятели на мистичното да създадете собствена </w:t>
      </w:r>
      <w:r w:rsidR="002149B3" w:rsidRPr="001C656F">
        <w:rPr>
          <w:lang w:val="bg-BG"/>
        </w:rPr>
        <w:t xml:space="preserve">оригинална </w:t>
      </w:r>
      <w:r w:rsidRPr="001C656F">
        <w:rPr>
          <w:lang w:val="bg-BG"/>
        </w:rPr>
        <w:t xml:space="preserve">имплементация на популярната игра </w:t>
      </w:r>
      <w:r w:rsidR="005F5676" w:rsidRPr="001C656F">
        <w:rPr>
          <w:lang w:val="bg-BG"/>
        </w:rPr>
        <w:t>Рицари</w:t>
      </w:r>
      <w:r w:rsidRPr="001C656F">
        <w:rPr>
          <w:lang w:val="bg-BG"/>
        </w:rPr>
        <w:t xml:space="preserve"> / Елфи / Джуджета, която стопля сърцата на хиляди</w:t>
      </w:r>
      <w:r w:rsidR="002149B3" w:rsidRPr="001C656F">
        <w:rPr>
          <w:lang w:val="bg-BG"/>
        </w:rPr>
        <w:t xml:space="preserve"> </w:t>
      </w:r>
      <w:proofErr w:type="spellStart"/>
      <w:r w:rsidR="002149B3" w:rsidRPr="001C656F">
        <w:rPr>
          <w:lang w:val="bg-BG"/>
        </w:rPr>
        <w:t>задръстеняци</w:t>
      </w:r>
      <w:proofErr w:type="spellEnd"/>
      <w:r w:rsidRPr="001C656F">
        <w:rPr>
          <w:lang w:val="bg-BG"/>
        </w:rPr>
        <w:t xml:space="preserve"> по целият свят. </w:t>
      </w:r>
    </w:p>
    <w:p w14:paraId="65190FC3" w14:textId="79CBD3C4" w:rsidR="000454C4" w:rsidRPr="001C656F" w:rsidRDefault="000454C4" w:rsidP="000454C4">
      <w:pPr>
        <w:rPr>
          <w:lang w:val="bg-BG"/>
        </w:rPr>
      </w:pPr>
      <w:r w:rsidRPr="001C656F">
        <w:rPr>
          <w:lang w:val="bg-BG"/>
        </w:rPr>
        <w:t>Задачата ви е да създадете и имплементирате играта на базата на посочените в заданието правила</w:t>
      </w:r>
      <w:r w:rsidR="007E5575" w:rsidRPr="001C656F">
        <w:rPr>
          <w:lang w:val="bg-BG"/>
        </w:rPr>
        <w:t>.</w:t>
      </w:r>
    </w:p>
    <w:p w14:paraId="1B87F579" w14:textId="0F7BCEB5" w:rsidR="007E5575" w:rsidRPr="001C656F" w:rsidRDefault="007E5575" w:rsidP="000454C4">
      <w:pPr>
        <w:rPr>
          <w:sz w:val="24"/>
          <w:szCs w:val="24"/>
          <w:lang w:val="bg-BG"/>
        </w:rPr>
      </w:pPr>
      <w:r w:rsidRPr="001C656F">
        <w:rPr>
          <w:lang w:val="bg-BG"/>
        </w:rPr>
        <w:t xml:space="preserve">Пригответе се за </w:t>
      </w:r>
      <w:r w:rsidR="002149B3" w:rsidRPr="001C656F">
        <w:rPr>
          <w:lang w:val="bg-BG"/>
        </w:rPr>
        <w:t xml:space="preserve">геройско приключение изпълнено с много опасности в света на </w:t>
      </w:r>
      <w:r w:rsidR="000260F5" w:rsidRPr="001C656F">
        <w:rPr>
          <w:lang w:val="bg-BG"/>
        </w:rPr>
        <w:t>Java</w:t>
      </w:r>
      <w:r w:rsidR="002149B3" w:rsidRPr="001C656F">
        <w:rPr>
          <w:lang w:val="bg-BG"/>
        </w:rPr>
        <w:t>.</w:t>
      </w:r>
    </w:p>
    <w:p w14:paraId="16B3D452" w14:textId="0BE51653" w:rsidR="006E1B42" w:rsidRPr="001C656F" w:rsidRDefault="006E1B42">
      <w:pPr>
        <w:rPr>
          <w:rFonts w:asciiTheme="majorHAnsi" w:hAnsiTheme="majorHAnsi" w:cstheme="majorHAnsi"/>
          <w:sz w:val="24"/>
          <w:szCs w:val="24"/>
          <w:lang w:val="bg-BG"/>
        </w:rPr>
      </w:pPr>
      <w:r w:rsidRPr="001C656F">
        <w:rPr>
          <w:rFonts w:asciiTheme="majorHAnsi" w:hAnsiTheme="majorHAnsi" w:cstheme="majorHAnsi"/>
          <w:sz w:val="24"/>
          <w:szCs w:val="24"/>
          <w:lang w:val="bg-BG"/>
        </w:rPr>
        <w:br w:type="page"/>
      </w:r>
    </w:p>
    <w:p w14:paraId="1ABEA7BE" w14:textId="1C67622D" w:rsidR="00790F78" w:rsidRPr="001C656F" w:rsidRDefault="000454C4" w:rsidP="00C1313F">
      <w:pPr>
        <w:pStyle w:val="Heading2"/>
        <w:rPr>
          <w:lang w:val="bg-BG"/>
        </w:rPr>
      </w:pPr>
      <w:r w:rsidRPr="001C656F">
        <w:rPr>
          <w:lang w:val="bg-BG"/>
        </w:rPr>
        <w:lastRenderedPageBreak/>
        <w:t>Обща характеристика на играта</w:t>
      </w:r>
    </w:p>
    <w:p w14:paraId="4542E550" w14:textId="77777777" w:rsidR="000454C4" w:rsidRPr="001C656F" w:rsidRDefault="000454C4" w:rsidP="00790F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6F49070D" w14:textId="77777777" w:rsidR="00BA5F9B" w:rsidRPr="001C656F" w:rsidRDefault="000454C4" w:rsidP="00BE66C5">
      <w:pPr>
        <w:rPr>
          <w:lang w:val="bg-BG"/>
        </w:rPr>
      </w:pPr>
      <w:r w:rsidRPr="001C656F">
        <w:rPr>
          <w:lang w:val="bg-BG"/>
        </w:rPr>
        <w:t>Играта се играе от двама играчи, червен(потребител) и черен(потребител), върху квадратна решетка от 9x</w:t>
      </w:r>
      <w:r w:rsidR="00F41681" w:rsidRPr="001C656F">
        <w:rPr>
          <w:lang w:val="bg-BG"/>
        </w:rPr>
        <w:t>7</w:t>
      </w:r>
      <w:r w:rsidRPr="001C656F">
        <w:rPr>
          <w:lang w:val="bg-BG"/>
        </w:rPr>
        <w:t xml:space="preserve"> квадратчета. </w:t>
      </w:r>
    </w:p>
    <w:p w14:paraId="71F68E53" w14:textId="63C2E9F8" w:rsidR="00BA5F9B" w:rsidRPr="001C656F" w:rsidRDefault="00BA5F9B" w:rsidP="00BE66C5">
      <w:pPr>
        <w:rPr>
          <w:lang w:val="bg-BG"/>
        </w:rPr>
      </w:pPr>
      <w:r w:rsidRPr="001C656F">
        <w:rPr>
          <w:lang w:val="bg-BG"/>
        </w:rPr>
        <w:t xml:space="preserve">Терена е условно разделен на замъци </w:t>
      </w:r>
      <w:proofErr w:type="spellStart"/>
      <w:r w:rsidRPr="001C656F">
        <w:rPr>
          <w:lang w:val="bg-BG"/>
        </w:rPr>
        <w:t>Player</w:t>
      </w:r>
      <w:proofErr w:type="spellEnd"/>
      <w:r w:rsidRPr="001C656F">
        <w:rPr>
          <w:lang w:val="bg-BG"/>
        </w:rPr>
        <w:t xml:space="preserve"> A и </w:t>
      </w:r>
      <w:proofErr w:type="spellStart"/>
      <w:r w:rsidRPr="001C656F">
        <w:rPr>
          <w:lang w:val="bg-BG"/>
        </w:rPr>
        <w:t>Player</w:t>
      </w:r>
      <w:proofErr w:type="spellEnd"/>
      <w:r w:rsidRPr="001C656F">
        <w:rPr>
          <w:lang w:val="bg-BG"/>
        </w:rPr>
        <w:t xml:space="preserve"> B и бойно поле </w:t>
      </w:r>
      <w:proofErr w:type="spellStart"/>
      <w:r w:rsidRPr="001C656F">
        <w:rPr>
          <w:lang w:val="bg-BG"/>
        </w:rPr>
        <w:t>Battlefield</w:t>
      </w:r>
      <w:proofErr w:type="spellEnd"/>
      <w:r w:rsidRPr="001C656F">
        <w:rPr>
          <w:lang w:val="bg-BG"/>
        </w:rPr>
        <w:t>. Разделението играе роля в правилата за движение и водене на битки по време на самата игра.</w:t>
      </w:r>
    </w:p>
    <w:p w14:paraId="4FD21FA0" w14:textId="77777777" w:rsidR="00BA5F9B" w:rsidRPr="001C656F" w:rsidRDefault="00BA5F9B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5C7FB660" w14:textId="6AE515DC" w:rsidR="00BA5F9B" w:rsidRPr="001C656F" w:rsidRDefault="00BA5F9B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color w:val="000000"/>
          <w:sz w:val="24"/>
          <w:szCs w:val="24"/>
          <w:lang w:val="bg-BG"/>
        </w:rPr>
        <w:drawing>
          <wp:inline distT="0" distB="0" distL="0" distR="0" wp14:anchorId="718498D2" wp14:editId="32408E72">
            <wp:extent cx="5943600" cy="3684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se_imag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71C3" w14:textId="77777777" w:rsidR="00BA5F9B" w:rsidRPr="001C656F" w:rsidRDefault="00BA5F9B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5C6E7965" w14:textId="2A846C53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t>Всеки един от играчите разполага със следните единици:</w:t>
      </w:r>
    </w:p>
    <w:p w14:paraId="1533FF78" w14:textId="203D7381" w:rsidR="000454C4" w:rsidRPr="001C656F" w:rsidRDefault="00D14752" w:rsidP="00BA5F9B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t>Рицар</w:t>
      </w:r>
      <w:r w:rsidR="000454C4" w:rsidRPr="001C656F">
        <w:rPr>
          <w:rFonts w:eastAsia="Times New Roman" w:cstheme="minorHAnsi"/>
          <w:color w:val="000000"/>
          <w:sz w:val="24"/>
          <w:szCs w:val="24"/>
          <w:lang w:val="bg-BG"/>
        </w:rPr>
        <w:t xml:space="preserve"> x 2</w:t>
      </w:r>
    </w:p>
    <w:p w14:paraId="06DC6807" w14:textId="77777777" w:rsidR="000454C4" w:rsidRPr="001C656F" w:rsidRDefault="000454C4" w:rsidP="00BA5F9B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t>Елф x 2</w:t>
      </w:r>
    </w:p>
    <w:p w14:paraId="508F8851" w14:textId="77777777" w:rsidR="000454C4" w:rsidRPr="001C656F" w:rsidRDefault="000454C4" w:rsidP="00BA5F9B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t>Джудже x 2</w:t>
      </w:r>
    </w:p>
    <w:p w14:paraId="2D6D78F9" w14:textId="77777777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3ADFBB42" w14:textId="1A73BD09" w:rsidR="000454C4" w:rsidRPr="001C656F" w:rsidRDefault="000454C4" w:rsidP="00356DE8">
      <w:pPr>
        <w:rPr>
          <w:lang w:val="bg-BG"/>
        </w:rPr>
      </w:pPr>
      <w:r w:rsidRPr="001C656F">
        <w:rPr>
          <w:lang w:val="bg-BG"/>
        </w:rPr>
        <w:t>Общо количество фигури</w:t>
      </w:r>
      <w:r w:rsidR="002149B3" w:rsidRPr="001C656F">
        <w:rPr>
          <w:lang w:val="bg-BG"/>
        </w:rPr>
        <w:t>,</w:t>
      </w:r>
      <w:r w:rsidRPr="001C656F">
        <w:rPr>
          <w:lang w:val="bg-BG"/>
        </w:rPr>
        <w:t xml:space="preserve"> с които разполага всеки играч е 6.Всяка една от фигурите разполага със следните характеристики </w:t>
      </w:r>
    </w:p>
    <w:p w14:paraId="341F9956" w14:textId="53555845" w:rsidR="000454C4" w:rsidRPr="001C656F" w:rsidRDefault="000454C4" w:rsidP="000454C4">
      <w:pPr>
        <w:spacing w:after="24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0C28234A" w14:textId="7ADE87A6" w:rsidR="00BE66C5" w:rsidRPr="001C656F" w:rsidRDefault="00BE66C5" w:rsidP="000454C4">
      <w:pPr>
        <w:spacing w:after="24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606ED3B" w14:textId="77777777" w:rsidR="00BE66C5" w:rsidRPr="001C656F" w:rsidRDefault="00BE66C5" w:rsidP="000454C4">
      <w:pPr>
        <w:spacing w:after="240" w:line="240" w:lineRule="auto"/>
        <w:rPr>
          <w:rFonts w:eastAsia="Times New Roman" w:cstheme="minorHAnsi"/>
          <w:sz w:val="24"/>
          <w:szCs w:val="24"/>
          <w:lang w:val="bg-BG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036"/>
        <w:gridCol w:w="1137"/>
        <w:gridCol w:w="1259"/>
        <w:gridCol w:w="3145"/>
        <w:gridCol w:w="1364"/>
      </w:tblGrid>
      <w:tr w:rsidR="000454C4" w:rsidRPr="001C656F" w14:paraId="7AB8A36E" w14:textId="77777777" w:rsidTr="00045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A4139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lastRenderedPageBreak/>
              <w:t>фигура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4FE67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атака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06EF6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броня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DC063" w14:textId="6FD7D376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здраве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A7AE4" w14:textId="12E17689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атакуващи квадрати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9705E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скорост</w:t>
            </w:r>
          </w:p>
        </w:tc>
      </w:tr>
      <w:tr w:rsidR="000454C4" w:rsidRPr="001C656F" w14:paraId="64C57E1F" w14:textId="77777777" w:rsidTr="00045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2B8A3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proofErr w:type="spellStart"/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рицър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1FA7E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36CDE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46A3A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BE3ED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3BF10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</w:t>
            </w:r>
          </w:p>
        </w:tc>
      </w:tr>
      <w:tr w:rsidR="000454C4" w:rsidRPr="001C656F" w14:paraId="2F39AD1F" w14:textId="77777777" w:rsidTr="00045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46164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елф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8FE42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F2E61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2F138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CAABE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EF3BF" w14:textId="31A1FD1F" w:rsidR="000454C4" w:rsidRPr="001C656F" w:rsidRDefault="00DC2BC6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3</w:t>
            </w:r>
          </w:p>
        </w:tc>
      </w:tr>
      <w:tr w:rsidR="000454C4" w:rsidRPr="001C656F" w14:paraId="2E6198C6" w14:textId="77777777" w:rsidTr="00045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343B8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джудже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9D24B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56907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B0CF4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CDD8F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C8686" w14:textId="2567713B" w:rsidR="000454C4" w:rsidRPr="001C656F" w:rsidRDefault="00DC2BC6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>2</w:t>
            </w:r>
          </w:p>
        </w:tc>
      </w:tr>
    </w:tbl>
    <w:p w14:paraId="712EB274" w14:textId="77777777" w:rsidR="000454C4" w:rsidRPr="001C656F" w:rsidRDefault="000454C4" w:rsidP="000454C4">
      <w:pPr>
        <w:spacing w:after="24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2780F3C5" w14:textId="4BE2F64E" w:rsidR="000454C4" w:rsidRPr="001C656F" w:rsidRDefault="000454C4" w:rsidP="00BC189D">
      <w:pPr>
        <w:rPr>
          <w:lang w:val="bg-BG"/>
        </w:rPr>
      </w:pPr>
      <w:r w:rsidRPr="001C656F">
        <w:rPr>
          <w:lang w:val="bg-BG"/>
        </w:rPr>
        <w:t>Играта се играе на ходове. Всеки играч има право да извърши едно от следните действия по време на ход :</w:t>
      </w:r>
    </w:p>
    <w:p w14:paraId="19148823" w14:textId="77777777" w:rsidR="000454C4" w:rsidRPr="001C656F" w:rsidRDefault="000454C4" w:rsidP="00BA5F9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val="bg-BG"/>
        </w:rPr>
      </w:pPr>
      <w:r w:rsidRPr="001C656F">
        <w:rPr>
          <w:rFonts w:eastAsia="Times New Roman" w:cstheme="minorHAnsi"/>
          <w:color w:val="000000"/>
          <w:lang w:val="bg-BG"/>
        </w:rPr>
        <w:t xml:space="preserve">Да придвижи фигурата си </w:t>
      </w:r>
    </w:p>
    <w:p w14:paraId="43B769B3" w14:textId="5A1C49B4" w:rsidR="000454C4" w:rsidRPr="001C656F" w:rsidRDefault="000454C4" w:rsidP="00BA5F9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val="bg-BG"/>
        </w:rPr>
      </w:pPr>
      <w:r w:rsidRPr="001C656F">
        <w:rPr>
          <w:rFonts w:eastAsia="Times New Roman" w:cstheme="minorHAnsi"/>
          <w:color w:val="000000"/>
          <w:lang w:val="bg-BG"/>
        </w:rPr>
        <w:t>Да атакува противникова фигура</w:t>
      </w:r>
    </w:p>
    <w:p w14:paraId="0A445C48" w14:textId="7707F53F" w:rsidR="00BA5F9B" w:rsidRPr="001C656F" w:rsidRDefault="00BA5F9B" w:rsidP="00BA5F9B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lang w:val="bg-BG"/>
        </w:rPr>
      </w:pPr>
      <w:r w:rsidRPr="001C656F">
        <w:rPr>
          <w:rFonts w:eastAsia="Times New Roman" w:cstheme="minorHAnsi"/>
          <w:color w:val="000000"/>
          <w:lang w:val="bg-BG"/>
        </w:rPr>
        <w:t>Да излекува нанесените му щети</w:t>
      </w:r>
    </w:p>
    <w:p w14:paraId="6E5EE0B3" w14:textId="77777777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8DF29B7" w14:textId="452E1291" w:rsidR="000454C4" w:rsidRPr="001C656F" w:rsidRDefault="000454C4" w:rsidP="00BC189D">
      <w:pPr>
        <w:rPr>
          <w:lang w:val="bg-BG"/>
        </w:rPr>
      </w:pPr>
      <w:r w:rsidRPr="001C656F">
        <w:rPr>
          <w:lang w:val="bg-BG"/>
        </w:rPr>
        <w:t>Играта приключва в момента, в който всички противникови фигури са елиминирани.</w:t>
      </w:r>
    </w:p>
    <w:p w14:paraId="138B23B0" w14:textId="5BE4D6B3" w:rsidR="000454C4" w:rsidRPr="001C656F" w:rsidRDefault="000454C4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750D80F8" w14:textId="2219922C" w:rsidR="000454C4" w:rsidRPr="001C656F" w:rsidRDefault="000454C4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4A096100" w14:textId="427937AD" w:rsidR="000454C4" w:rsidRPr="001C656F" w:rsidRDefault="000454C4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42A677AF" w14:textId="3EAB1AF1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5357467" w14:textId="41E461D4" w:rsidR="00F41681" w:rsidRPr="001C656F" w:rsidRDefault="00F4168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EE6052C" w14:textId="77777777" w:rsidR="00BA5F9B" w:rsidRPr="001C656F" w:rsidRDefault="00BA5F9B">
      <w:pPr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sz w:val="24"/>
          <w:szCs w:val="24"/>
          <w:lang w:val="bg-BG"/>
        </w:rPr>
        <w:br w:type="page"/>
      </w:r>
    </w:p>
    <w:p w14:paraId="7189E9B7" w14:textId="4A3E30E1" w:rsidR="00F41681" w:rsidRPr="001C656F" w:rsidRDefault="00F41681" w:rsidP="00C1313F">
      <w:pPr>
        <w:pStyle w:val="Heading2"/>
        <w:rPr>
          <w:rFonts w:eastAsia="Times New Roman"/>
          <w:lang w:val="bg-BG"/>
        </w:rPr>
      </w:pPr>
      <w:r w:rsidRPr="001C656F">
        <w:rPr>
          <w:rFonts w:eastAsia="Times New Roman"/>
          <w:lang w:val="bg-BG"/>
        </w:rPr>
        <w:lastRenderedPageBreak/>
        <w:t>Начало на играта</w:t>
      </w:r>
    </w:p>
    <w:p w14:paraId="0C8E1849" w14:textId="42464E95" w:rsidR="00F41681" w:rsidRPr="001C656F" w:rsidRDefault="00F4168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1E418E76" w14:textId="38F984B8" w:rsidR="00F41681" w:rsidRPr="001C656F" w:rsidRDefault="00F41681" w:rsidP="00BC189D">
      <w:pPr>
        <w:rPr>
          <w:lang w:val="bg-BG"/>
        </w:rPr>
      </w:pPr>
      <w:r w:rsidRPr="001C656F">
        <w:rPr>
          <w:lang w:val="bg-BG"/>
        </w:rPr>
        <w:t xml:space="preserve">В началото на играта потребителите поставят фигурите на своите герои на произволен принцип, в поле </w:t>
      </w:r>
      <w:proofErr w:type="spellStart"/>
      <w:r w:rsidRPr="001C656F">
        <w:rPr>
          <w:b/>
          <w:lang w:val="bg-BG"/>
        </w:rPr>
        <w:t>Player</w:t>
      </w:r>
      <w:proofErr w:type="spellEnd"/>
      <w:r w:rsidRPr="001C656F">
        <w:rPr>
          <w:b/>
          <w:lang w:val="bg-BG"/>
        </w:rPr>
        <w:t xml:space="preserve"> A</w:t>
      </w:r>
      <w:r w:rsidRPr="001C656F">
        <w:rPr>
          <w:lang w:val="bg-BG"/>
        </w:rPr>
        <w:t xml:space="preserve"> и поле </w:t>
      </w:r>
      <w:proofErr w:type="spellStart"/>
      <w:r w:rsidRPr="001C656F">
        <w:rPr>
          <w:b/>
          <w:lang w:val="bg-BG"/>
        </w:rPr>
        <w:t>Player</w:t>
      </w:r>
      <w:proofErr w:type="spellEnd"/>
      <w:r w:rsidRPr="001C656F">
        <w:rPr>
          <w:b/>
          <w:lang w:val="bg-BG"/>
        </w:rPr>
        <w:t xml:space="preserve"> B </w:t>
      </w:r>
    </w:p>
    <w:p w14:paraId="3D5BD7E4" w14:textId="6E83C871" w:rsidR="00F41681" w:rsidRPr="001C656F" w:rsidRDefault="00F41681" w:rsidP="00BC189D">
      <w:pPr>
        <w:rPr>
          <w:lang w:val="bg-BG"/>
        </w:rPr>
      </w:pPr>
      <w:r w:rsidRPr="001C656F">
        <w:rPr>
          <w:lang w:val="bg-BG"/>
        </w:rPr>
        <w:t xml:space="preserve">Играчите се редуват, всеки един има право на ход в който да постави </w:t>
      </w:r>
      <w:r w:rsidR="00724512" w:rsidRPr="001C656F">
        <w:rPr>
          <w:b/>
          <w:lang w:val="bg-BG"/>
        </w:rPr>
        <w:t>произволна</w:t>
      </w:r>
      <w:r w:rsidR="00724512" w:rsidRPr="001C656F">
        <w:rPr>
          <w:lang w:val="bg-BG"/>
        </w:rPr>
        <w:t xml:space="preserve"> </w:t>
      </w:r>
      <w:r w:rsidRPr="001C656F">
        <w:rPr>
          <w:lang w:val="bg-BG"/>
        </w:rPr>
        <w:t>фигура върху полето</w:t>
      </w:r>
      <w:r w:rsidR="00724512" w:rsidRPr="001C656F">
        <w:rPr>
          <w:lang w:val="bg-BG"/>
        </w:rPr>
        <w:t>.</w:t>
      </w:r>
      <w:r w:rsidRPr="001C656F">
        <w:rPr>
          <w:lang w:val="bg-BG"/>
        </w:rPr>
        <w:t xml:space="preserve"> </w:t>
      </w:r>
    </w:p>
    <w:p w14:paraId="1F15C957" w14:textId="21D9C827" w:rsidR="00F41681" w:rsidRPr="001C656F" w:rsidRDefault="00F4168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3AE046D3" w14:textId="7B274AE6" w:rsidR="00F4168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sz w:val="24"/>
          <w:szCs w:val="24"/>
          <w:lang w:val="bg-BG"/>
        </w:rPr>
        <w:drawing>
          <wp:inline distT="0" distB="0" distL="0" distR="0" wp14:anchorId="2D714142" wp14:editId="23EF1A3D">
            <wp:extent cx="5943600" cy="3699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se_image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EE52" w14:textId="5CCC785C" w:rsidR="00F41681" w:rsidRPr="001C656F" w:rsidRDefault="00F4168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2B324095" w14:textId="77777777" w:rsidR="00F41681" w:rsidRPr="001C656F" w:rsidRDefault="00F41681" w:rsidP="00BE66C5">
      <w:pPr>
        <w:rPr>
          <w:lang w:val="bg-BG"/>
        </w:rPr>
      </w:pPr>
    </w:p>
    <w:p w14:paraId="34502088" w14:textId="3A7A95F2" w:rsidR="000454C4" w:rsidRPr="001C656F" w:rsidRDefault="001C6A41" w:rsidP="00BE66C5">
      <w:pPr>
        <w:rPr>
          <w:lang w:val="bg-BG"/>
        </w:rPr>
      </w:pPr>
      <w:r w:rsidRPr="001C656F">
        <w:rPr>
          <w:lang w:val="bg-BG"/>
        </w:rPr>
        <w:t xml:space="preserve">Позволено е да се поставят фигури </w:t>
      </w:r>
      <w:r w:rsidRPr="001C656F">
        <w:rPr>
          <w:b/>
          <w:lang w:val="bg-BG"/>
        </w:rPr>
        <w:t>само и единствено в рамките на полетата на играчите</w:t>
      </w:r>
      <w:r w:rsidRPr="001C656F">
        <w:rPr>
          <w:lang w:val="bg-BG"/>
        </w:rPr>
        <w:t xml:space="preserve">, като е категорично забранено да се поставят фигури както на </w:t>
      </w:r>
      <w:r w:rsidRPr="001C656F">
        <w:rPr>
          <w:b/>
          <w:lang w:val="bg-BG"/>
        </w:rPr>
        <w:t>бойното поле</w:t>
      </w:r>
      <w:r w:rsidRPr="001C656F">
        <w:rPr>
          <w:lang w:val="bg-BG"/>
        </w:rPr>
        <w:t xml:space="preserve"> така и в полето на противниковият играч.</w:t>
      </w:r>
    </w:p>
    <w:p w14:paraId="0BD73205" w14:textId="59A6B0C6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6AD8764A" w14:textId="43A35ADC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sz w:val="24"/>
          <w:szCs w:val="24"/>
          <w:lang w:val="bg-BG"/>
        </w:rPr>
        <w:lastRenderedPageBreak/>
        <w:drawing>
          <wp:inline distT="0" distB="0" distL="0" distR="0" wp14:anchorId="6CE181BC" wp14:editId="0A3490CF">
            <wp:extent cx="5943600" cy="3665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se_image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E2FB" w14:textId="3DB39A17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2E2B3534" w14:textId="6CA6E97C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310A9A31" w14:textId="78DB6D95" w:rsidR="001C6A41" w:rsidRPr="001C656F" w:rsidRDefault="001C6A41" w:rsidP="00BE66C5">
      <w:pPr>
        <w:rPr>
          <w:lang w:val="bg-BG"/>
        </w:rPr>
      </w:pPr>
      <w:r w:rsidRPr="001C656F">
        <w:rPr>
          <w:lang w:val="bg-BG"/>
        </w:rPr>
        <w:t xml:space="preserve">Необходимо е приложението да прави </w:t>
      </w:r>
      <w:r w:rsidRPr="001C656F">
        <w:rPr>
          <w:b/>
          <w:lang w:val="bg-BG"/>
        </w:rPr>
        <w:t>визуално разграничение подобно</w:t>
      </w:r>
      <w:r w:rsidRPr="001C656F">
        <w:rPr>
          <w:lang w:val="bg-BG"/>
        </w:rPr>
        <w:t xml:space="preserve"> на показаното на визуализацията. След приключване на разпределението на всички фигури епичната битка започва. </w:t>
      </w:r>
    </w:p>
    <w:p w14:paraId="4FD9E812" w14:textId="75A8D37A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3738435E" w14:textId="65C61990" w:rsidR="001C6A41" w:rsidRPr="001C656F" w:rsidRDefault="001C6A41" w:rsidP="000454C4">
      <w:pPr>
        <w:spacing w:after="0" w:line="240" w:lineRule="auto"/>
        <w:rPr>
          <w:rFonts w:eastAsia="Times New Roman" w:cstheme="minorHAnsi"/>
          <w:b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sz w:val="24"/>
          <w:szCs w:val="24"/>
          <w:lang w:val="bg-BG"/>
        </w:rPr>
        <w:t xml:space="preserve">Препятствия по терена </w:t>
      </w:r>
    </w:p>
    <w:p w14:paraId="7BCF8ACA" w14:textId="640C73A6" w:rsidR="001C6A41" w:rsidRPr="001C656F" w:rsidRDefault="001C6A41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CBD8258" w14:textId="5E9BEBCA" w:rsidR="001C6A41" w:rsidRPr="001C656F" w:rsidRDefault="001C6A41" w:rsidP="00BE66C5">
      <w:pPr>
        <w:rPr>
          <w:lang w:val="bg-BG"/>
        </w:rPr>
      </w:pPr>
      <w:r w:rsidRPr="001C656F">
        <w:rPr>
          <w:lang w:val="bg-BG"/>
        </w:rPr>
        <w:t xml:space="preserve">В началото на всяка игра, в рамките на бойното поле се </w:t>
      </w:r>
      <w:r w:rsidR="002149B3" w:rsidRPr="001C656F">
        <w:rPr>
          <w:lang w:val="bg-BG"/>
        </w:rPr>
        <w:t>генерират</w:t>
      </w:r>
      <w:r w:rsidRPr="001C656F">
        <w:rPr>
          <w:lang w:val="bg-BG"/>
        </w:rPr>
        <w:t xml:space="preserve"> на </w:t>
      </w:r>
      <w:r w:rsidR="002149B3" w:rsidRPr="001C656F">
        <w:rPr>
          <w:lang w:val="bg-BG"/>
        </w:rPr>
        <w:t>случаен</w:t>
      </w:r>
      <w:r w:rsidRPr="001C656F">
        <w:rPr>
          <w:lang w:val="bg-BG"/>
        </w:rPr>
        <w:t xml:space="preserve"> принцип непроходими полета. Играта ги дефинира като препятствия. Препятствията:</w:t>
      </w:r>
    </w:p>
    <w:p w14:paraId="0F62655D" w14:textId="6DA9AB5C" w:rsidR="001C6A41" w:rsidRPr="001C656F" w:rsidRDefault="001C6A41" w:rsidP="00BA5F9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val="bg-BG"/>
        </w:rPr>
      </w:pPr>
      <w:r w:rsidRPr="001C656F">
        <w:rPr>
          <w:rFonts w:eastAsia="Times New Roman" w:cstheme="minorHAnsi"/>
          <w:lang w:val="bg-BG"/>
        </w:rPr>
        <w:t>Могат да бъдат разрушавани</w:t>
      </w:r>
      <w:r w:rsidR="003E7B26" w:rsidRPr="001C656F">
        <w:rPr>
          <w:rFonts w:eastAsia="Times New Roman" w:cstheme="minorHAnsi"/>
          <w:lang w:val="bg-BG"/>
        </w:rPr>
        <w:t>. В рамките на хода си опонента може да атакува препятствие което се намира в неговото поле, и по този начин да си освободи пътя, за движение.</w:t>
      </w:r>
    </w:p>
    <w:p w14:paraId="211FE554" w14:textId="03DB4D66" w:rsidR="003E7B26" w:rsidRPr="001C656F" w:rsidRDefault="003E7B26" w:rsidP="00BA5F9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val="bg-BG"/>
        </w:rPr>
      </w:pPr>
      <w:r w:rsidRPr="001C656F">
        <w:rPr>
          <w:rFonts w:eastAsia="Times New Roman" w:cstheme="minorHAnsi"/>
          <w:lang w:val="bg-BG"/>
        </w:rPr>
        <w:t>Не могат да бъдат прескачани, те възпират движението на играчите.</w:t>
      </w:r>
    </w:p>
    <w:p w14:paraId="0F35002C" w14:textId="3EF3022B" w:rsidR="003E7B26" w:rsidRPr="001C656F" w:rsidRDefault="003E7B26" w:rsidP="00BA5F9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val="bg-BG"/>
        </w:rPr>
      </w:pPr>
      <w:r w:rsidRPr="001C656F">
        <w:rPr>
          <w:rFonts w:eastAsia="Times New Roman" w:cstheme="minorHAnsi"/>
          <w:lang w:val="bg-BG"/>
        </w:rPr>
        <w:t xml:space="preserve">Могат да бъдат игнорирани от </w:t>
      </w:r>
      <w:r w:rsidRPr="001C656F">
        <w:rPr>
          <w:rFonts w:eastAsia="Times New Roman" w:cstheme="minorHAnsi"/>
          <w:b/>
          <w:lang w:val="bg-BG"/>
        </w:rPr>
        <w:t xml:space="preserve">Елфите. </w:t>
      </w:r>
      <w:r w:rsidRPr="001C656F">
        <w:rPr>
          <w:rFonts w:eastAsia="Times New Roman" w:cstheme="minorHAnsi"/>
          <w:lang w:val="bg-BG"/>
        </w:rPr>
        <w:t>Митичните същества с големите лъкове и още по големите уши, имат възможност да атакуват противника си дори на пътя им да има препятствие. Колко удобно</w:t>
      </w:r>
    </w:p>
    <w:p w14:paraId="0BA70996" w14:textId="5355B943" w:rsidR="003E7B26" w:rsidRPr="001C656F" w:rsidRDefault="003E7B26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1AB130DC" w14:textId="78C1FC74" w:rsidR="003E7B26" w:rsidRPr="001C656F" w:rsidRDefault="003E7B26" w:rsidP="00BE66C5">
      <w:pPr>
        <w:rPr>
          <w:lang w:val="bg-BG"/>
        </w:rPr>
      </w:pPr>
      <w:r w:rsidRPr="001C656F">
        <w:rPr>
          <w:lang w:val="bg-BG"/>
        </w:rPr>
        <w:t xml:space="preserve">Играта генерира от1 до 5 </w:t>
      </w:r>
      <w:r w:rsidR="002149B3" w:rsidRPr="001C656F">
        <w:rPr>
          <w:lang w:val="bg-BG"/>
        </w:rPr>
        <w:t>препятствия</w:t>
      </w:r>
      <w:r w:rsidRPr="001C656F">
        <w:rPr>
          <w:lang w:val="bg-BG"/>
        </w:rPr>
        <w:t xml:space="preserve"> на случаен принцип в рамките на една игрова сесия.</w:t>
      </w:r>
    </w:p>
    <w:p w14:paraId="79B7BDA7" w14:textId="1E1FD2CC" w:rsidR="00496E0A" w:rsidRPr="001C656F" w:rsidRDefault="00496E0A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45E69A4D" w14:textId="77777777" w:rsidR="001F0DB9" w:rsidRPr="001C656F" w:rsidRDefault="001F0DB9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591BDF68" w14:textId="1C8B807E" w:rsidR="00496E0A" w:rsidRPr="001C656F" w:rsidRDefault="00496E0A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sz w:val="24"/>
          <w:szCs w:val="24"/>
          <w:lang w:val="bg-BG"/>
        </w:rPr>
        <w:lastRenderedPageBreak/>
        <w:drawing>
          <wp:inline distT="0" distB="0" distL="0" distR="0" wp14:anchorId="2ECD1507" wp14:editId="0D6CE1D8">
            <wp:extent cx="5943600" cy="36887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stacle_image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A0A" w14:textId="5A0F4208" w:rsidR="003E7B26" w:rsidRPr="001C656F" w:rsidRDefault="003E7B26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166502ED" w14:textId="20072848" w:rsidR="003E7B26" w:rsidRPr="001C656F" w:rsidRDefault="00496E0A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sz w:val="24"/>
          <w:szCs w:val="24"/>
          <w:lang w:val="bg-BG"/>
        </w:rPr>
        <w:t xml:space="preserve">На фигурата препятствията са изобразени с черен цвят. </w:t>
      </w:r>
    </w:p>
    <w:p w14:paraId="58B4FD70" w14:textId="77777777" w:rsidR="003E7B26" w:rsidRPr="001C656F" w:rsidRDefault="003E7B26" w:rsidP="003E7B26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2231B342" w14:textId="77777777" w:rsidR="001F0DB9" w:rsidRPr="001C656F" w:rsidRDefault="001F0DB9">
      <w:pPr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2B320901" w14:textId="082C2FC8" w:rsidR="00BA5F9B" w:rsidRPr="001C656F" w:rsidRDefault="00BA5F9B">
      <w:pPr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  <w:br w:type="page"/>
      </w:r>
    </w:p>
    <w:p w14:paraId="00FCCD17" w14:textId="430EBEDF" w:rsidR="000454C4" w:rsidRPr="001C656F" w:rsidRDefault="00BA5F9B" w:rsidP="00C1313F">
      <w:pPr>
        <w:pStyle w:val="Heading2"/>
        <w:rPr>
          <w:rFonts w:eastAsia="Times New Roman"/>
          <w:sz w:val="24"/>
          <w:lang w:val="bg-BG"/>
        </w:rPr>
      </w:pPr>
      <w:r w:rsidRPr="001C656F">
        <w:rPr>
          <w:rFonts w:eastAsia="Times New Roman"/>
          <w:lang w:val="bg-BG"/>
        </w:rPr>
        <w:lastRenderedPageBreak/>
        <w:t>П</w:t>
      </w:r>
      <w:r w:rsidR="000454C4" w:rsidRPr="001C656F">
        <w:rPr>
          <w:rFonts w:eastAsia="Times New Roman"/>
          <w:lang w:val="bg-BG"/>
        </w:rPr>
        <w:t>равила за придвижване</w:t>
      </w:r>
      <w:r w:rsidR="000454C4" w:rsidRPr="001C656F">
        <w:rPr>
          <w:rFonts w:eastAsia="Times New Roman"/>
          <w:lang w:val="bg-BG"/>
        </w:rPr>
        <w:br/>
      </w:r>
    </w:p>
    <w:p w14:paraId="1E3F9E11" w14:textId="77777777" w:rsidR="00BE66C5" w:rsidRPr="001C656F" w:rsidRDefault="000454C4" w:rsidP="00BE66C5">
      <w:pPr>
        <w:rPr>
          <w:lang w:val="bg-BG"/>
        </w:rPr>
      </w:pPr>
      <w:r w:rsidRPr="001C656F">
        <w:rPr>
          <w:lang w:val="bg-BG"/>
        </w:rPr>
        <w:t>Една фигура може да бъде преместена на произволно място върху дъската само ако то е свободно.</w:t>
      </w:r>
      <w:r w:rsidR="00BE66C5" w:rsidRPr="001C656F">
        <w:rPr>
          <w:lang w:val="bg-BG"/>
        </w:rPr>
        <w:t xml:space="preserve"> </w:t>
      </w:r>
      <w:r w:rsidRPr="001C656F">
        <w:rPr>
          <w:lang w:val="bg-BG"/>
        </w:rPr>
        <w:t>Фигурите могат да се движат само и единствено по права и Г-образна посока, диагонални движения не са позволени.</w:t>
      </w:r>
    </w:p>
    <w:p w14:paraId="21BC068A" w14:textId="00E9A3DA" w:rsidR="00DC2BC6" w:rsidRPr="001C656F" w:rsidRDefault="000454C4" w:rsidP="00BE66C5">
      <w:pPr>
        <w:rPr>
          <w:lang w:val="bg-BG"/>
        </w:rPr>
      </w:pPr>
      <w:r w:rsidRPr="001C656F">
        <w:rPr>
          <w:lang w:val="bg-BG"/>
        </w:rPr>
        <w:t xml:space="preserve">Една фигура може да бъде преместена толкова квадратчета колкото скорост има единицата. </w:t>
      </w:r>
      <w:r w:rsidRPr="001C656F">
        <w:rPr>
          <w:lang w:val="bg-BG"/>
        </w:rPr>
        <w:br/>
      </w:r>
    </w:p>
    <w:p w14:paraId="65E70853" w14:textId="77777777" w:rsidR="00DC2BC6" w:rsidRPr="001C656F" w:rsidRDefault="00DC2BC6" w:rsidP="00BE66C5">
      <w:pPr>
        <w:rPr>
          <w:lang w:val="bg-BG"/>
        </w:rPr>
      </w:pPr>
      <w:r w:rsidRPr="001C656F">
        <w:rPr>
          <w:b/>
          <w:lang w:val="bg-BG"/>
        </w:rPr>
        <w:t>Пример</w:t>
      </w:r>
      <w:r w:rsidRPr="001C656F">
        <w:rPr>
          <w:lang w:val="bg-BG"/>
        </w:rPr>
        <w:t>: рицарите могат да се придвижват само по 1 квадратче в рамките на ход</w:t>
      </w:r>
    </w:p>
    <w:p w14:paraId="069A0634" w14:textId="3C2E05A8" w:rsidR="000454C4" w:rsidRPr="001C656F" w:rsidRDefault="000454C4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4C9BC36A" w14:textId="60302299" w:rsidR="003E7B26" w:rsidRPr="001C656F" w:rsidRDefault="003E7B2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noProof/>
          <w:color w:val="000000"/>
          <w:sz w:val="24"/>
          <w:szCs w:val="24"/>
          <w:lang w:val="bg-BG"/>
        </w:rPr>
        <w:drawing>
          <wp:inline distT="0" distB="0" distL="0" distR="0" wp14:anchorId="31AC1F79" wp14:editId="46782C47">
            <wp:extent cx="5943600" cy="3686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ve_image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C1D0" w14:textId="724A2399" w:rsidR="003E7B26" w:rsidRPr="001C656F" w:rsidRDefault="003E7B2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21449906" w14:textId="6F52A3EE" w:rsidR="003E7B26" w:rsidRPr="001C656F" w:rsidRDefault="00DC2BC6" w:rsidP="0038188C">
      <w:pPr>
        <w:rPr>
          <w:b/>
          <w:bCs/>
          <w:lang w:val="bg-BG"/>
        </w:rPr>
      </w:pPr>
      <w:r w:rsidRPr="001C656F">
        <w:rPr>
          <w:b/>
          <w:bCs/>
          <w:lang w:val="bg-BG"/>
        </w:rPr>
        <w:t>Пример:</w:t>
      </w:r>
      <w:r w:rsidRPr="001C656F">
        <w:rPr>
          <w:lang w:val="bg-BG"/>
        </w:rPr>
        <w:t xml:space="preserve"> елфите могат да се придвижват максимум 5 квадратчета, но в рамките на един ход</w:t>
      </w:r>
      <w:r w:rsidR="005F5676" w:rsidRPr="001C656F">
        <w:rPr>
          <w:lang w:val="bg-BG"/>
        </w:rPr>
        <w:t>.</w:t>
      </w:r>
      <w:r w:rsidRPr="001C656F">
        <w:rPr>
          <w:lang w:val="bg-BG"/>
        </w:rPr>
        <w:t xml:space="preserve"> </w:t>
      </w:r>
      <w:r w:rsidR="005F5676" w:rsidRPr="001C656F">
        <w:rPr>
          <w:lang w:val="bg-BG"/>
        </w:rPr>
        <w:t xml:space="preserve">По време на придвижването им, </w:t>
      </w:r>
      <w:r w:rsidRPr="001C656F">
        <w:rPr>
          <w:lang w:val="bg-BG"/>
        </w:rPr>
        <w:t xml:space="preserve"> могат да се преминат от 1 до 5 квадратчета, не е задължително да се обхождат всичките позволени.</w:t>
      </w:r>
    </w:p>
    <w:p w14:paraId="31787DA2" w14:textId="592AE28D" w:rsidR="00DC2BC6" w:rsidRPr="001C656F" w:rsidRDefault="00DC2BC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5D42253F" w14:textId="1B76A877" w:rsidR="00DC2BC6" w:rsidRPr="001C656F" w:rsidRDefault="00DC2BC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noProof/>
          <w:color w:val="000000"/>
          <w:sz w:val="24"/>
          <w:szCs w:val="24"/>
          <w:lang w:val="bg-BG"/>
        </w:rPr>
        <w:lastRenderedPageBreak/>
        <w:drawing>
          <wp:inline distT="0" distB="0" distL="0" distR="0" wp14:anchorId="3229A89C" wp14:editId="7908BB2D">
            <wp:extent cx="5943600" cy="3669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ve_image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3ED1" w14:textId="77777777" w:rsidR="00DC2BC6" w:rsidRPr="001C656F" w:rsidRDefault="00DC2BC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07E2AD03" w14:textId="77777777" w:rsidR="00DC2BC6" w:rsidRPr="001C656F" w:rsidRDefault="00DC2BC6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644448C6" w14:textId="53898EC9" w:rsidR="00BA5F9B" w:rsidRPr="001C656F" w:rsidRDefault="00BA5F9B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  <w:t xml:space="preserve">Забележка : </w:t>
      </w:r>
    </w:p>
    <w:p w14:paraId="5F37899D" w14:textId="70A728A5" w:rsidR="00BA5F9B" w:rsidRPr="001C656F" w:rsidRDefault="00BA5F9B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57CF2F43" w14:textId="74D26461" w:rsidR="00BA5F9B" w:rsidRPr="001C656F" w:rsidRDefault="00BA5F9B" w:rsidP="0038188C">
      <w:pPr>
        <w:rPr>
          <w:lang w:val="bg-BG"/>
        </w:rPr>
      </w:pPr>
      <w:r w:rsidRPr="001C656F">
        <w:rPr>
          <w:lang w:val="bg-BG"/>
        </w:rPr>
        <w:t xml:space="preserve">Играчите трябва да спазват правилата за движение в контекста на препятствията които се генерират в рамките на бойното поле. </w:t>
      </w:r>
    </w:p>
    <w:p w14:paraId="24950AF0" w14:textId="77777777" w:rsidR="00BA5F9B" w:rsidRPr="001C656F" w:rsidRDefault="00BA5F9B" w:rsidP="000454C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</w:p>
    <w:p w14:paraId="2401414F" w14:textId="6E5A6A4D" w:rsidR="00724512" w:rsidRPr="001C656F" w:rsidRDefault="00724512">
      <w:pPr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  <w:t>Забележка :</w:t>
      </w:r>
    </w:p>
    <w:p w14:paraId="1DACF4A6" w14:textId="08AF4100" w:rsidR="00724512" w:rsidRPr="001C656F" w:rsidRDefault="00724512" w:rsidP="0038188C">
      <w:pPr>
        <w:rPr>
          <w:lang w:val="bg-BG"/>
        </w:rPr>
      </w:pPr>
      <w:r w:rsidRPr="001C656F">
        <w:rPr>
          <w:lang w:val="bg-BG"/>
        </w:rPr>
        <w:t>Необходимо е приложението да показва на играча с различен цвят на полетата къде е възможно да се придвижи фигурата. Може да ползвате визуализацията като показно.</w:t>
      </w:r>
    </w:p>
    <w:p w14:paraId="51FDF5AF" w14:textId="5FF1822F" w:rsidR="00BA5F9B" w:rsidRPr="001C656F" w:rsidRDefault="00BA5F9B">
      <w:pPr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bCs/>
          <w:color w:val="000000"/>
          <w:sz w:val="24"/>
          <w:szCs w:val="24"/>
          <w:lang w:val="bg-BG"/>
        </w:rPr>
        <w:br w:type="page"/>
      </w:r>
    </w:p>
    <w:p w14:paraId="5F23802C" w14:textId="6DB4C032" w:rsidR="000454C4" w:rsidRPr="001C656F" w:rsidRDefault="00BA5F9B" w:rsidP="00C1313F">
      <w:pPr>
        <w:pStyle w:val="Heading2"/>
        <w:rPr>
          <w:rFonts w:eastAsia="Times New Roman"/>
          <w:lang w:val="bg-BG"/>
        </w:rPr>
      </w:pPr>
      <w:r w:rsidRPr="001C656F">
        <w:rPr>
          <w:rFonts w:eastAsia="Times New Roman"/>
          <w:lang w:val="bg-BG"/>
        </w:rPr>
        <w:lastRenderedPageBreak/>
        <w:t>П</w:t>
      </w:r>
      <w:r w:rsidR="000454C4" w:rsidRPr="001C656F">
        <w:rPr>
          <w:rFonts w:eastAsia="Times New Roman"/>
          <w:lang w:val="bg-BG"/>
        </w:rPr>
        <w:t>равила за битки</w:t>
      </w:r>
    </w:p>
    <w:p w14:paraId="3F057EEF" w14:textId="77777777" w:rsidR="000454C4" w:rsidRPr="001C656F" w:rsidRDefault="000454C4" w:rsidP="0038188C">
      <w:pPr>
        <w:rPr>
          <w:lang w:val="bg-BG"/>
        </w:rPr>
      </w:pPr>
      <w:r w:rsidRPr="001C656F">
        <w:rPr>
          <w:color w:val="000000"/>
          <w:lang w:val="bg-BG"/>
        </w:rPr>
        <w:t xml:space="preserve">В рамките на своя ход всеки играч може да декларира атака срещи противника си, ако се намира в рамките на </w:t>
      </w:r>
      <w:r w:rsidRPr="001C656F">
        <w:rPr>
          <w:b/>
          <w:color w:val="000000"/>
          <w:lang w:val="bg-BG"/>
        </w:rPr>
        <w:t>позволената дистанция</w:t>
      </w:r>
      <w:r w:rsidRPr="001C656F">
        <w:rPr>
          <w:color w:val="000000"/>
          <w:lang w:val="bg-BG"/>
        </w:rPr>
        <w:t xml:space="preserve">, оказана в </w:t>
      </w:r>
      <w:r w:rsidRPr="001C656F">
        <w:rPr>
          <w:b/>
          <w:color w:val="000000"/>
          <w:lang w:val="bg-BG"/>
        </w:rPr>
        <w:t>броя на атакуващите квадрати</w:t>
      </w:r>
      <w:r w:rsidRPr="001C656F">
        <w:rPr>
          <w:color w:val="000000"/>
          <w:lang w:val="bg-BG"/>
        </w:rPr>
        <w:t>.</w:t>
      </w:r>
    </w:p>
    <w:p w14:paraId="3EF04C3E" w14:textId="32D69925" w:rsidR="000454C4" w:rsidRPr="001C656F" w:rsidRDefault="000454C4" w:rsidP="0038188C">
      <w:pPr>
        <w:rPr>
          <w:color w:val="000000"/>
          <w:lang w:val="bg-BG"/>
        </w:rPr>
      </w:pPr>
      <w:r w:rsidRPr="001C656F">
        <w:rPr>
          <w:color w:val="000000"/>
          <w:lang w:val="bg-BG"/>
        </w:rPr>
        <w:t>Фигура може да атакува друга фигура само по права линия, диагонални атаки не са позволени</w:t>
      </w:r>
    </w:p>
    <w:p w14:paraId="6DBDF422" w14:textId="2B4BB86F" w:rsidR="00496E0A" w:rsidRPr="001C656F" w:rsidRDefault="00496E0A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</w:p>
    <w:p w14:paraId="12EF4C60" w14:textId="397D7813" w:rsidR="00496E0A" w:rsidRPr="001C656F" w:rsidRDefault="00496E0A" w:rsidP="000454C4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color w:val="000000"/>
          <w:sz w:val="24"/>
          <w:szCs w:val="24"/>
          <w:lang w:val="bg-BG"/>
        </w:rPr>
        <w:drawing>
          <wp:inline distT="0" distB="0" distL="0" distR="0" wp14:anchorId="1D7455D5" wp14:editId="5214486D">
            <wp:extent cx="5943600" cy="3686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ttack_image_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9F39" w14:textId="77777777" w:rsidR="00496E0A" w:rsidRPr="001C656F" w:rsidRDefault="00496E0A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23A9BE91" w14:textId="2AE97338" w:rsidR="000454C4" w:rsidRPr="001C656F" w:rsidRDefault="00496E0A" w:rsidP="0038188C">
      <w:pPr>
        <w:rPr>
          <w:lang w:val="bg-BG"/>
        </w:rPr>
      </w:pPr>
      <w:r w:rsidRPr="001C656F">
        <w:rPr>
          <w:lang w:val="bg-BG"/>
        </w:rPr>
        <w:t xml:space="preserve">На фигурата е показана примерна ситуация в която елфа и </w:t>
      </w:r>
      <w:r w:rsidR="00381247" w:rsidRPr="001C656F">
        <w:rPr>
          <w:lang w:val="bg-BG"/>
        </w:rPr>
        <w:t>рицаря</w:t>
      </w:r>
      <w:r w:rsidRPr="001C656F">
        <w:rPr>
          <w:lang w:val="bg-BG"/>
        </w:rPr>
        <w:t xml:space="preserve"> са в </w:t>
      </w:r>
      <w:r w:rsidR="00381247" w:rsidRPr="001C656F">
        <w:rPr>
          <w:lang w:val="bg-BG"/>
        </w:rPr>
        <w:t>близост</w:t>
      </w:r>
      <w:r w:rsidRPr="001C656F">
        <w:rPr>
          <w:lang w:val="bg-BG"/>
        </w:rPr>
        <w:t xml:space="preserve"> един до друг но нито един не може да атакува другият, защото :</w:t>
      </w:r>
    </w:p>
    <w:p w14:paraId="32117F44" w14:textId="11F872C6" w:rsidR="00496E0A" w:rsidRPr="001C656F" w:rsidRDefault="00381247" w:rsidP="00BA5F9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val="bg-BG"/>
        </w:rPr>
      </w:pPr>
      <w:r w:rsidRPr="001C656F">
        <w:rPr>
          <w:rFonts w:eastAsia="Times New Roman" w:cstheme="minorHAnsi"/>
          <w:lang w:val="bg-BG"/>
        </w:rPr>
        <w:t>Рицарят</w:t>
      </w:r>
      <w:r w:rsidR="00496E0A" w:rsidRPr="001C656F">
        <w:rPr>
          <w:rFonts w:eastAsia="Times New Roman" w:cstheme="minorHAnsi"/>
          <w:lang w:val="bg-BG"/>
        </w:rPr>
        <w:t xml:space="preserve"> се намира в едно квадратче обсег, но то е диагонално</w:t>
      </w:r>
    </w:p>
    <w:p w14:paraId="44D1F469" w14:textId="5CB36B79" w:rsidR="00496E0A" w:rsidRPr="001C656F" w:rsidRDefault="00496E0A" w:rsidP="00BA5F9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val="bg-BG"/>
        </w:rPr>
      </w:pPr>
      <w:r w:rsidRPr="001C656F">
        <w:rPr>
          <w:rFonts w:eastAsia="Times New Roman" w:cstheme="minorHAnsi"/>
          <w:lang w:val="bg-BG"/>
        </w:rPr>
        <w:t xml:space="preserve">Елфът се намира твърде близо до </w:t>
      </w:r>
      <w:r w:rsidR="00381247" w:rsidRPr="001C656F">
        <w:rPr>
          <w:rFonts w:eastAsia="Times New Roman" w:cstheme="minorHAnsi"/>
          <w:lang w:val="bg-BG"/>
        </w:rPr>
        <w:t>рицаря</w:t>
      </w:r>
      <w:r w:rsidRPr="001C656F">
        <w:rPr>
          <w:rFonts w:eastAsia="Times New Roman" w:cstheme="minorHAnsi"/>
          <w:lang w:val="bg-BG"/>
        </w:rPr>
        <w:t xml:space="preserve"> необходимо е да е поне в рамките на три квадратчета.</w:t>
      </w:r>
    </w:p>
    <w:p w14:paraId="52DE0E9A" w14:textId="1495298D" w:rsidR="00496E0A" w:rsidRPr="001C656F" w:rsidRDefault="00496E0A" w:rsidP="00496E0A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3967B295" w14:textId="1BCA35CE" w:rsidR="00496E0A" w:rsidRPr="001C656F" w:rsidRDefault="00496E0A" w:rsidP="00496E0A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noProof/>
          <w:sz w:val="24"/>
          <w:szCs w:val="24"/>
          <w:lang w:val="bg-BG"/>
        </w:rPr>
        <w:lastRenderedPageBreak/>
        <w:drawing>
          <wp:inline distT="0" distB="0" distL="0" distR="0" wp14:anchorId="377EF0D6" wp14:editId="7F214C0D">
            <wp:extent cx="5943600" cy="3695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ttack_image_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CBA8" w14:textId="599AE9AF" w:rsidR="00496E0A" w:rsidRPr="001C656F" w:rsidRDefault="00496E0A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14D5C058" w14:textId="6FBD9AC9" w:rsidR="00496E0A" w:rsidRPr="001C656F" w:rsidRDefault="00496E0A" w:rsidP="002F13C0">
      <w:pPr>
        <w:rPr>
          <w:lang w:val="bg-BG"/>
        </w:rPr>
      </w:pPr>
      <w:r w:rsidRPr="001C656F">
        <w:rPr>
          <w:lang w:val="bg-BG"/>
        </w:rPr>
        <w:t xml:space="preserve">На фигурата е показан пример за възможна атака елфа се намира на </w:t>
      </w:r>
      <w:r w:rsidR="00381247" w:rsidRPr="001C656F">
        <w:rPr>
          <w:lang w:val="bg-BG"/>
        </w:rPr>
        <w:t>разстояние</w:t>
      </w:r>
      <w:r w:rsidRPr="001C656F">
        <w:rPr>
          <w:lang w:val="bg-BG"/>
        </w:rPr>
        <w:t xml:space="preserve"> три квадратчета от </w:t>
      </w:r>
      <w:r w:rsidR="00381247" w:rsidRPr="001C656F">
        <w:rPr>
          <w:lang w:val="bg-BG"/>
        </w:rPr>
        <w:t>рицаря</w:t>
      </w:r>
      <w:r w:rsidRPr="001C656F">
        <w:rPr>
          <w:lang w:val="bg-BG"/>
        </w:rPr>
        <w:t xml:space="preserve">. </w:t>
      </w:r>
    </w:p>
    <w:p w14:paraId="4BCB630B" w14:textId="5A5BF4A0" w:rsidR="00496E0A" w:rsidRPr="001C656F" w:rsidRDefault="00496E0A" w:rsidP="002F13C0">
      <w:pPr>
        <w:rPr>
          <w:lang w:val="bg-BG"/>
        </w:rPr>
      </w:pPr>
      <w:r w:rsidRPr="001C656F">
        <w:rPr>
          <w:lang w:val="bg-BG"/>
        </w:rPr>
        <w:t xml:space="preserve">Забележка квадратите се мерят от позицията на която се намира фигурата. </w:t>
      </w:r>
      <w:r w:rsidRPr="001C656F">
        <w:rPr>
          <w:lang w:val="bg-BG"/>
        </w:rPr>
        <w:br/>
        <w:t xml:space="preserve">Тоест </w:t>
      </w:r>
      <w:r w:rsidRPr="001C656F">
        <w:rPr>
          <w:b/>
          <w:lang w:val="bg-BG"/>
        </w:rPr>
        <w:t>Елфа + още 2 квадратчета = 3</w:t>
      </w:r>
      <w:r w:rsidRPr="001C656F">
        <w:rPr>
          <w:lang w:val="bg-BG"/>
        </w:rPr>
        <w:t xml:space="preserve"> </w:t>
      </w:r>
    </w:p>
    <w:p w14:paraId="7D8C60F7" w14:textId="77777777" w:rsidR="00496E0A" w:rsidRPr="001C656F" w:rsidRDefault="00496E0A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633E360E" w14:textId="313E04BA" w:rsidR="00724512" w:rsidRPr="001C656F" w:rsidRDefault="00724512">
      <w:pPr>
        <w:rPr>
          <w:rFonts w:eastAsia="Times New Roman" w:cstheme="minorHAnsi"/>
          <w:b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b/>
          <w:color w:val="000000"/>
          <w:sz w:val="24"/>
          <w:szCs w:val="24"/>
          <w:lang w:val="bg-BG"/>
        </w:rPr>
        <w:t>Забележка</w:t>
      </w:r>
    </w:p>
    <w:p w14:paraId="33482CF6" w14:textId="574796C8" w:rsidR="00724512" w:rsidRPr="001C656F" w:rsidRDefault="00724512" w:rsidP="002F13C0">
      <w:pPr>
        <w:rPr>
          <w:lang w:val="bg-BG"/>
        </w:rPr>
      </w:pPr>
      <w:r w:rsidRPr="001C656F">
        <w:rPr>
          <w:lang w:val="bg-BG"/>
        </w:rPr>
        <w:t xml:space="preserve">Необходимо е приложението да показва на потребителя в началото на хода дали атаката е възможна или не. Във всеки един от </w:t>
      </w:r>
      <w:proofErr w:type="spellStart"/>
      <w:r w:rsidRPr="001C656F">
        <w:rPr>
          <w:lang w:val="bg-BG"/>
        </w:rPr>
        <w:t>случайте</w:t>
      </w:r>
      <w:proofErr w:type="spellEnd"/>
      <w:r w:rsidRPr="001C656F">
        <w:rPr>
          <w:lang w:val="bg-BG"/>
        </w:rPr>
        <w:t xml:space="preserve"> играча може да се придвижва но атака е възможна само когато е изпълнено условието в правилата на играта.</w:t>
      </w:r>
    </w:p>
    <w:p w14:paraId="2D2E6D6F" w14:textId="4B2DAABF" w:rsidR="00724512" w:rsidRPr="001C656F" w:rsidRDefault="00724512">
      <w:pPr>
        <w:rPr>
          <w:rFonts w:eastAsia="Times New Roman" w:cstheme="minorHAnsi"/>
          <w:color w:val="000000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br w:type="page"/>
      </w:r>
    </w:p>
    <w:p w14:paraId="2EC966D2" w14:textId="711EB7CA" w:rsidR="00724512" w:rsidRPr="001C656F" w:rsidRDefault="00724512" w:rsidP="00C1313F">
      <w:pPr>
        <w:pStyle w:val="Heading2"/>
        <w:rPr>
          <w:rFonts w:eastAsia="Times New Roman"/>
          <w:lang w:val="bg-BG"/>
        </w:rPr>
      </w:pPr>
      <w:r w:rsidRPr="001C656F">
        <w:rPr>
          <w:rFonts w:eastAsia="Times New Roman"/>
          <w:lang w:val="bg-BG"/>
        </w:rPr>
        <w:lastRenderedPageBreak/>
        <w:t xml:space="preserve">Калкулиране на щетите и точки </w:t>
      </w:r>
    </w:p>
    <w:p w14:paraId="42008490" w14:textId="637C3350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  <w:r w:rsidRPr="001C656F">
        <w:rPr>
          <w:rFonts w:eastAsia="Times New Roman" w:cstheme="minorHAnsi"/>
          <w:color w:val="000000"/>
          <w:sz w:val="24"/>
          <w:szCs w:val="24"/>
          <w:lang w:val="bg-BG"/>
        </w:rPr>
        <w:t>След приключване на атаката, щетите се калкулират по следната формула:</w:t>
      </w:r>
    </w:p>
    <w:p w14:paraId="28EA5185" w14:textId="77777777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0454C4" w:rsidRPr="001C656F" w14:paraId="5D5B94C4" w14:textId="77777777" w:rsidTr="000454C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6208D" w14:textId="77777777" w:rsidR="000454C4" w:rsidRPr="001C656F" w:rsidRDefault="000454C4" w:rsidP="000454C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bg-BG"/>
              </w:rPr>
            </w:pPr>
            <w:r w:rsidRPr="001C656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bg-BG"/>
              </w:rPr>
              <w:t>щети</w:t>
            </w: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 xml:space="preserve"> = </w:t>
            </w:r>
            <w:r w:rsidRPr="001C656F">
              <w:rPr>
                <w:rFonts w:eastAsia="Times New Roman" w:cstheme="minorHAnsi"/>
                <w:b/>
                <w:bCs/>
                <w:color w:val="FF0000"/>
                <w:sz w:val="24"/>
                <w:szCs w:val="24"/>
                <w:lang w:val="bg-BG"/>
              </w:rPr>
              <w:t>атака</w:t>
            </w:r>
            <w:r w:rsidRPr="001C656F">
              <w:rPr>
                <w:rFonts w:eastAsia="Times New Roman" w:cstheme="minorHAnsi"/>
                <w:color w:val="000000"/>
                <w:sz w:val="24"/>
                <w:szCs w:val="24"/>
                <w:lang w:val="bg-BG"/>
              </w:rPr>
              <w:t xml:space="preserve"> - </w:t>
            </w:r>
            <w:r w:rsidRPr="001C656F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bg-BG"/>
              </w:rPr>
              <w:t>броня на противникова единица</w:t>
            </w:r>
          </w:p>
        </w:tc>
      </w:tr>
    </w:tbl>
    <w:p w14:paraId="1D67115A" w14:textId="77777777" w:rsidR="000454C4" w:rsidRPr="001C656F" w:rsidRDefault="000454C4" w:rsidP="000454C4">
      <w:pPr>
        <w:spacing w:after="0" w:line="240" w:lineRule="auto"/>
        <w:rPr>
          <w:rFonts w:eastAsia="Times New Roman" w:cstheme="minorHAnsi"/>
          <w:sz w:val="24"/>
          <w:szCs w:val="24"/>
          <w:lang w:val="bg-BG"/>
        </w:rPr>
      </w:pPr>
    </w:p>
    <w:p w14:paraId="70BAABC3" w14:textId="7617C6F0" w:rsidR="000454C4" w:rsidRPr="001C656F" w:rsidRDefault="000454C4" w:rsidP="002F13C0">
      <w:pPr>
        <w:rPr>
          <w:lang w:val="bg-BG"/>
        </w:rPr>
      </w:pPr>
      <w:r w:rsidRPr="001C656F">
        <w:rPr>
          <w:lang w:val="bg-BG"/>
        </w:rPr>
        <w:t>Щетите се изваждат от настоящото количество кръв на атакуваната единица.</w:t>
      </w:r>
      <w:r w:rsidR="002F13C0" w:rsidRPr="001C656F">
        <w:rPr>
          <w:lang w:val="bg-BG"/>
        </w:rPr>
        <w:t xml:space="preserve"> </w:t>
      </w:r>
      <w:r w:rsidRPr="001C656F">
        <w:rPr>
          <w:lang w:val="bg-BG"/>
        </w:rPr>
        <w:t xml:space="preserve">В рамките на една атака е възможно да се случи, ситуация наречена пропускане на удар или полу-атака. Ситуациите се случват при случайно хвърляне на три зара. </w:t>
      </w:r>
    </w:p>
    <w:p w14:paraId="24431FFC" w14:textId="77777777" w:rsidR="000454C4" w:rsidRPr="001C656F" w:rsidRDefault="000454C4" w:rsidP="00BA5F9B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00000"/>
          <w:lang w:val="bg-BG"/>
        </w:rPr>
      </w:pPr>
      <w:r w:rsidRPr="001C656F">
        <w:rPr>
          <w:rFonts w:eastAsia="Times New Roman" w:cstheme="minorHAnsi"/>
          <w:color w:val="000000"/>
          <w:lang w:val="bg-BG"/>
        </w:rPr>
        <w:t>Ако сумата от заровете е равна на текущото количество кръв на атакуваната единица в настоящият момент, то атаката е неуспешна и щети не се калкулират</w:t>
      </w:r>
    </w:p>
    <w:p w14:paraId="261E3641" w14:textId="6CD77E9D" w:rsidR="000454C4" w:rsidRPr="001C656F" w:rsidRDefault="000454C4" w:rsidP="00BA5F9B">
      <w:pPr>
        <w:numPr>
          <w:ilvl w:val="0"/>
          <w:numId w:val="8"/>
        </w:num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val="bg-BG"/>
        </w:rPr>
      </w:pPr>
      <w:r w:rsidRPr="001C656F">
        <w:rPr>
          <w:rFonts w:eastAsia="Times New Roman" w:cstheme="minorHAnsi"/>
          <w:color w:val="000000"/>
          <w:lang w:val="bg-BG"/>
        </w:rPr>
        <w:t>Ако сумата от заровете е равна на най-малката им възможна сума, то атаката се нарича полу-атака и се калкулират само половината от щетите</w:t>
      </w:r>
      <w:r w:rsidRPr="001C656F">
        <w:rPr>
          <w:rFonts w:ascii="Verdana" w:eastAsia="Times New Roman" w:hAnsi="Verdana" w:cs="Times New Roman"/>
          <w:color w:val="000000"/>
          <w:sz w:val="20"/>
          <w:szCs w:val="20"/>
          <w:lang w:val="bg-BG"/>
        </w:rPr>
        <w:t>.</w:t>
      </w:r>
    </w:p>
    <w:p w14:paraId="3127462E" w14:textId="0AC1D2ED" w:rsidR="00724512" w:rsidRPr="001C656F" w:rsidRDefault="00724512" w:rsidP="002F13C0">
      <w:pPr>
        <w:rPr>
          <w:lang w:val="bg-BG"/>
        </w:rPr>
      </w:pPr>
      <w:r w:rsidRPr="001C656F">
        <w:rPr>
          <w:lang w:val="bg-BG"/>
        </w:rPr>
        <w:t xml:space="preserve">Нанесените щети трябва да се отчитат като получени точки за всеки един от играчите. Получените точки трябва да се визуализират в рамките на играта. </w:t>
      </w:r>
    </w:p>
    <w:p w14:paraId="2561CC74" w14:textId="48C58206" w:rsidR="00DC2BC6" w:rsidRPr="001C656F" w:rsidRDefault="00DC2BC6" w:rsidP="00C1313F">
      <w:pPr>
        <w:pStyle w:val="Heading2"/>
        <w:rPr>
          <w:rFonts w:eastAsia="Times New Roman"/>
          <w:lang w:val="bg-BG"/>
        </w:rPr>
      </w:pPr>
      <w:r w:rsidRPr="001C656F">
        <w:rPr>
          <w:rFonts w:eastAsia="Times New Roman"/>
          <w:lang w:val="bg-BG"/>
        </w:rPr>
        <w:t xml:space="preserve">Правила за лекуване </w:t>
      </w:r>
    </w:p>
    <w:p w14:paraId="60DB54F9" w14:textId="5957B0C4" w:rsidR="00DC2BC6" w:rsidRPr="001C656F" w:rsidRDefault="00DC2BC6" w:rsidP="00DC2BC6">
      <w:pPr>
        <w:spacing w:after="0" w:line="240" w:lineRule="auto"/>
        <w:textAlignment w:val="baseline"/>
        <w:rPr>
          <w:rFonts w:ascii="Verdana" w:eastAsia="Times New Roman" w:hAnsi="Verdana" w:cs="Times New Roman"/>
          <w:color w:val="000000"/>
          <w:lang w:val="bg-BG"/>
        </w:rPr>
      </w:pPr>
    </w:p>
    <w:p w14:paraId="14254704" w14:textId="39B3AB38" w:rsidR="00DC2BC6" w:rsidRPr="001C656F" w:rsidRDefault="00DC2BC6" w:rsidP="002F13C0">
      <w:pPr>
        <w:rPr>
          <w:lang w:val="bg-BG"/>
        </w:rPr>
      </w:pPr>
      <w:r w:rsidRPr="001C656F">
        <w:rPr>
          <w:lang w:val="bg-BG"/>
        </w:rPr>
        <w:t xml:space="preserve">Всяка една от единиците ви разполага с лечебна отвара която може да </w:t>
      </w:r>
      <w:r w:rsidR="00BA5F9B" w:rsidRPr="001C656F">
        <w:rPr>
          <w:lang w:val="bg-BG"/>
        </w:rPr>
        <w:t>възстанови</w:t>
      </w:r>
      <w:r w:rsidRPr="001C656F">
        <w:rPr>
          <w:lang w:val="bg-BG"/>
        </w:rPr>
        <w:t xml:space="preserve"> един зар здраве. Ако изберете действие лекуване, трябва да се генерира число от 1 до 6 и здравето на фигурата да бъде актуализирано положително. </w:t>
      </w:r>
    </w:p>
    <w:p w14:paraId="04925413" w14:textId="00DCF73C" w:rsidR="00DC2BC6" w:rsidRPr="001C656F" w:rsidRDefault="00DC2BC6" w:rsidP="002F13C0">
      <w:pPr>
        <w:rPr>
          <w:lang w:val="bg-BG"/>
        </w:rPr>
      </w:pPr>
      <w:r w:rsidRPr="001C656F">
        <w:rPr>
          <w:lang w:val="bg-BG"/>
        </w:rPr>
        <w:t>След приключване на лекуването играта хвърля зар и ако се падне нечетно число то играча има право да направи второ действие.</w:t>
      </w:r>
    </w:p>
    <w:p w14:paraId="560B574B" w14:textId="1BA7E65D" w:rsidR="00FC77FD" w:rsidRPr="001C656F" w:rsidRDefault="00FC77FD" w:rsidP="002F13C0">
      <w:pPr>
        <w:rPr>
          <w:b/>
          <w:lang w:val="bg-BG"/>
        </w:rPr>
      </w:pPr>
      <w:r w:rsidRPr="001C656F">
        <w:rPr>
          <w:b/>
          <w:lang w:val="bg-BG"/>
        </w:rPr>
        <w:t xml:space="preserve">Забележка: </w:t>
      </w:r>
    </w:p>
    <w:p w14:paraId="133D4725" w14:textId="1D8453CB" w:rsidR="00FC77FD" w:rsidRPr="001C656F" w:rsidRDefault="00FC77FD" w:rsidP="002F13C0">
      <w:pPr>
        <w:rPr>
          <w:lang w:val="bg-BG"/>
        </w:rPr>
      </w:pPr>
      <w:r w:rsidRPr="001C656F">
        <w:rPr>
          <w:lang w:val="bg-BG"/>
        </w:rPr>
        <w:t>Хвърлянето на зар е просто функция която генерира случайно число, не е необходима визуализация или нещо подобно, просто вътрешен механизъм който изчислява случайното поведение на играта.</w:t>
      </w:r>
    </w:p>
    <w:p w14:paraId="2420936C" w14:textId="0E1C9900" w:rsidR="00595EB1" w:rsidRPr="001C656F" w:rsidRDefault="00595EB1" w:rsidP="00C1313F">
      <w:pPr>
        <w:pStyle w:val="Heading2"/>
        <w:rPr>
          <w:rFonts w:eastAsia="Times New Roman"/>
          <w:lang w:val="bg-BG"/>
        </w:rPr>
      </w:pPr>
      <w:r w:rsidRPr="001C656F">
        <w:rPr>
          <w:rFonts w:eastAsia="Times New Roman"/>
          <w:lang w:val="bg-BG"/>
        </w:rPr>
        <w:t>Край на играта</w:t>
      </w:r>
    </w:p>
    <w:p w14:paraId="1D4EB9E9" w14:textId="703EE0AE" w:rsidR="00595EB1" w:rsidRPr="001C656F" w:rsidRDefault="00595EB1" w:rsidP="00DC2BC6">
      <w:pPr>
        <w:spacing w:after="0" w:line="240" w:lineRule="auto"/>
        <w:textAlignment w:val="baseline"/>
        <w:rPr>
          <w:rFonts w:eastAsia="Times New Roman" w:cstheme="minorHAnsi"/>
          <w:color w:val="000000"/>
          <w:lang w:val="bg-BG"/>
        </w:rPr>
      </w:pPr>
    </w:p>
    <w:p w14:paraId="373E6687" w14:textId="7E514604" w:rsidR="00595EB1" w:rsidRPr="001C656F" w:rsidRDefault="00595EB1" w:rsidP="00DC2BC6">
      <w:pPr>
        <w:spacing w:after="0" w:line="240" w:lineRule="auto"/>
        <w:textAlignment w:val="baseline"/>
        <w:rPr>
          <w:rFonts w:eastAsia="Times New Roman" w:cstheme="minorHAnsi"/>
          <w:color w:val="000000"/>
          <w:szCs w:val="20"/>
          <w:lang w:val="bg-BG"/>
        </w:rPr>
      </w:pPr>
      <w:r w:rsidRPr="001C656F">
        <w:rPr>
          <w:rFonts w:eastAsia="Times New Roman" w:cstheme="minorHAnsi"/>
          <w:color w:val="000000"/>
          <w:szCs w:val="20"/>
          <w:lang w:val="bg-BG"/>
        </w:rPr>
        <w:t>След приключването на играта трябва да се извежда подходящо съобщение както и следната информация.</w:t>
      </w:r>
    </w:p>
    <w:p w14:paraId="0EF807BC" w14:textId="7D2F7E5D" w:rsidR="00595EB1" w:rsidRPr="001C656F" w:rsidRDefault="00595EB1" w:rsidP="00595EB1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0"/>
          <w:lang w:val="bg-BG"/>
        </w:rPr>
      </w:pPr>
      <w:r w:rsidRPr="001C656F">
        <w:rPr>
          <w:rFonts w:eastAsia="Times New Roman" w:cstheme="minorHAnsi"/>
          <w:color w:val="000000"/>
          <w:szCs w:val="20"/>
          <w:lang w:val="bg-BG"/>
        </w:rPr>
        <w:t>Брой точки на опонента</w:t>
      </w:r>
    </w:p>
    <w:p w14:paraId="220FB0D2" w14:textId="6B56149E" w:rsidR="00595EB1" w:rsidRPr="001C656F" w:rsidRDefault="00595EB1" w:rsidP="00595EB1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0"/>
          <w:lang w:val="bg-BG"/>
        </w:rPr>
      </w:pPr>
      <w:r w:rsidRPr="001C656F">
        <w:rPr>
          <w:rFonts w:eastAsia="Times New Roman" w:cstheme="minorHAnsi"/>
          <w:color w:val="000000"/>
          <w:szCs w:val="20"/>
          <w:lang w:val="bg-BG"/>
        </w:rPr>
        <w:t xml:space="preserve">Брой рундове за които е приключила играта. </w:t>
      </w:r>
    </w:p>
    <w:p w14:paraId="6061D31A" w14:textId="4ABADB6E" w:rsidR="00595EB1" w:rsidRPr="001C656F" w:rsidRDefault="00595EB1" w:rsidP="00595EB1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0"/>
          <w:lang w:val="bg-BG"/>
        </w:rPr>
      </w:pPr>
      <w:r w:rsidRPr="001C656F">
        <w:rPr>
          <w:rFonts w:eastAsia="Times New Roman" w:cstheme="minorHAnsi"/>
          <w:color w:val="000000"/>
          <w:szCs w:val="20"/>
          <w:lang w:val="bg-BG"/>
        </w:rPr>
        <w:t>Всички унищожени противникови единици в хронологичен ред</w:t>
      </w:r>
    </w:p>
    <w:p w14:paraId="7D80F6EE" w14:textId="354FF637" w:rsidR="00595EB1" w:rsidRPr="001C656F" w:rsidRDefault="00595EB1" w:rsidP="00595EB1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szCs w:val="20"/>
          <w:lang w:val="bg-BG"/>
        </w:rPr>
      </w:pPr>
      <w:r w:rsidRPr="001C656F">
        <w:rPr>
          <w:rFonts w:eastAsia="Times New Roman" w:cstheme="minorHAnsi"/>
          <w:color w:val="000000"/>
          <w:szCs w:val="20"/>
          <w:lang w:val="bg-BG"/>
        </w:rPr>
        <w:t xml:space="preserve">Всички унищожени наши единици в хронологичен ред. </w:t>
      </w:r>
    </w:p>
    <w:p w14:paraId="57A565DC" w14:textId="7F418681" w:rsidR="00595EB1" w:rsidRPr="001C656F" w:rsidRDefault="00595EB1" w:rsidP="00DC2BC6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lang w:val="bg-BG"/>
        </w:rPr>
      </w:pPr>
    </w:p>
    <w:p w14:paraId="44DFFDB4" w14:textId="1136D467" w:rsidR="00B9313A" w:rsidRPr="001C656F" w:rsidRDefault="00595EB1" w:rsidP="002F13C0">
      <w:pPr>
        <w:rPr>
          <w:lang w:val="bg-BG"/>
        </w:rPr>
      </w:pPr>
      <w:r w:rsidRPr="001C656F">
        <w:rPr>
          <w:lang w:val="bg-BG"/>
        </w:rPr>
        <w:t>Играта трябва да предоставя бутон, с който да можем да рестартиране и да започнем забавлението от начало.</w:t>
      </w:r>
    </w:p>
    <w:p w14:paraId="4EFACEB8" w14:textId="77777777" w:rsidR="00F823ED" w:rsidRPr="001C656F" w:rsidRDefault="00F823ED" w:rsidP="00F823ED">
      <w:pPr>
        <w:pStyle w:val="Heading2"/>
        <w:rPr>
          <w:lang w:val="bg-BG"/>
        </w:rPr>
      </w:pPr>
      <w:r w:rsidRPr="001C656F">
        <w:rPr>
          <w:lang w:val="bg-BG"/>
        </w:rPr>
        <w:lastRenderedPageBreak/>
        <w:t>Задачи за имплементация</w:t>
      </w:r>
    </w:p>
    <w:p w14:paraId="00D93B46" w14:textId="0AF9F5C3" w:rsidR="008070B3" w:rsidRPr="008070B3" w:rsidRDefault="008070B3" w:rsidP="00F823ED">
      <w:pPr>
        <w:rPr>
          <w:lang w:val="bg-BG"/>
        </w:rPr>
      </w:pPr>
      <w:r>
        <w:rPr>
          <w:lang w:val="bg-BG"/>
        </w:rPr>
        <w:t xml:space="preserve">Точкуването на имплементацията е разделена по секции, както е описано в заданието. С оранжев цвят са дефинирани секциите, които имат описани под задачи. А с жълт цвят самите под задачи и техния точков актив. </w:t>
      </w:r>
      <w:r w:rsidR="00481739">
        <w:rPr>
          <w:lang w:val="bg-BG"/>
        </w:rPr>
        <w:t xml:space="preserve">Общия точков актив е </w:t>
      </w:r>
      <w:r w:rsidR="00481739" w:rsidRPr="00481739">
        <w:rPr>
          <w:b/>
          <w:bCs/>
          <w:u w:val="single"/>
          <w:lang w:val="bg-BG"/>
        </w:rPr>
        <w:t>500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F823ED" w:rsidRPr="001C656F" w14:paraId="0B56C2B8" w14:textId="77777777" w:rsidTr="009237E2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5B58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lang w:val="bg-BG"/>
              </w:rPr>
            </w:pPr>
            <w:r w:rsidRPr="001C656F">
              <w:rPr>
                <w:b/>
                <w:lang w:val="bg-BG"/>
              </w:rPr>
              <w:t>Логическа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1FDA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lang w:val="bg-BG"/>
              </w:rPr>
            </w:pPr>
            <w:r w:rsidRPr="001C656F">
              <w:rPr>
                <w:b/>
                <w:lang w:val="bg-BG"/>
              </w:rPr>
              <w:t>Точки</w:t>
            </w:r>
          </w:p>
        </w:tc>
      </w:tr>
      <w:tr w:rsidR="008070B3" w:rsidRPr="001C656F" w14:paraId="7A7B4C89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C3B0" w14:textId="6D5C038E" w:rsidR="008070B3" w:rsidRDefault="008070B3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Обща характеристика на играта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028B" w14:textId="5987EF24" w:rsidR="008070B3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100</w:t>
            </w:r>
          </w:p>
        </w:tc>
      </w:tr>
      <w:tr w:rsidR="008070B3" w:rsidRPr="001C656F" w14:paraId="777DCFF2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7DC3" w14:textId="2D9D7DFA" w:rsidR="008070B3" w:rsidRDefault="008070B3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Визуализация на бойното поле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6B6C" w14:textId="572EBF88" w:rsidR="008070B3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8070B3" w:rsidRPr="001C656F" w14:paraId="0E25A530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B37F" w14:textId="72618230" w:rsidR="008070B3" w:rsidRDefault="008070B3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Дефиниция на класове за всяка една от описаните бойни фигури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7DCFD" w14:textId="60871BAE" w:rsidR="008070B3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F823ED" w:rsidRPr="001C656F" w14:paraId="6C70A350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679B" w14:textId="5C288D42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Начало на играта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6E71" w14:textId="6FA76C2F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100</w:t>
            </w:r>
          </w:p>
        </w:tc>
      </w:tr>
      <w:tr w:rsidR="008070B3" w:rsidRPr="001C656F" w14:paraId="488F8FD9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CB1C" w14:textId="5C28F182" w:rsidR="008070B3" w:rsidRDefault="008070B3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Разположение на фигурите при стартиране на играта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E923" w14:textId="400F7022" w:rsidR="008070B3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8070B3" w:rsidRPr="001C656F" w14:paraId="63AC8D31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1239" w14:textId="40D78268" w:rsidR="008070B3" w:rsidRDefault="008070B3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Преодоляване на препятствия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FAE9" w14:textId="5A9C3742" w:rsidR="008070B3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F823ED" w:rsidRPr="001C656F" w14:paraId="51C18B2D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3218" w14:textId="4285F491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Правила за придвижване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8A47" w14:textId="02D16A05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100</w:t>
            </w:r>
          </w:p>
        </w:tc>
      </w:tr>
      <w:tr w:rsidR="00F823ED" w:rsidRPr="001C656F" w14:paraId="59D06268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1ED5" w14:textId="6BE69C8E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Правила за битки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0EC" w14:textId="5BC742FA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F823ED" w:rsidRPr="001C656F" w14:paraId="3F7854E6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2439" w14:textId="6B19ED21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Калкулация на щети и точки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5C86" w14:textId="2ED86034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F823ED" w:rsidRPr="001C656F" w14:paraId="7A8268FD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DBB1" w14:textId="0695A7F4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Правила за лекуване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CA80" w14:textId="165D8BC5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  <w:tr w:rsidR="00F823ED" w:rsidRPr="001C656F" w14:paraId="1C24A3BA" w14:textId="77777777" w:rsidTr="008070B3">
        <w:tc>
          <w:tcPr>
            <w:tcW w:w="796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9F9A" w14:textId="1822B737" w:rsidR="00F823ED" w:rsidRPr="001C656F" w:rsidRDefault="00892BA1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Край на играта</w:t>
            </w:r>
          </w:p>
        </w:tc>
        <w:tc>
          <w:tcPr>
            <w:tcW w:w="1395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D427" w14:textId="1F6404DE" w:rsidR="00F823ED" w:rsidRPr="001C656F" w:rsidRDefault="008070B3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50</w:t>
            </w:r>
          </w:p>
        </w:tc>
      </w:tr>
    </w:tbl>
    <w:p w14:paraId="44A9DBF4" w14:textId="77777777" w:rsidR="00F823ED" w:rsidRPr="001C656F" w:rsidRDefault="00F823ED" w:rsidP="00F823ED">
      <w:pPr>
        <w:rPr>
          <w:b/>
          <w:lang w:val="bg-BG"/>
        </w:rPr>
      </w:pPr>
      <w:r w:rsidRPr="001C656F">
        <w:rPr>
          <w:b/>
          <w:lang w:val="bg-BG"/>
        </w:rPr>
        <w:br w:type="page"/>
      </w:r>
    </w:p>
    <w:p w14:paraId="4368011F" w14:textId="77777777" w:rsidR="00F823ED" w:rsidRPr="001C656F" w:rsidRDefault="00F823ED" w:rsidP="00F823ED">
      <w:pPr>
        <w:pStyle w:val="Heading2"/>
        <w:rPr>
          <w:lang w:val="bg-BG"/>
        </w:rPr>
      </w:pPr>
      <w:r w:rsidRPr="001C656F">
        <w:rPr>
          <w:lang w:val="bg-BG"/>
        </w:rPr>
        <w:lastRenderedPageBreak/>
        <w:t>КРИТЕРИИ</w:t>
      </w:r>
      <w:r w:rsidRPr="001C656F">
        <w:rPr>
          <w:rFonts w:ascii="Oswald" w:hAnsi="Oswald"/>
          <w:lang w:val="bg-BG"/>
        </w:rPr>
        <w:t xml:space="preserve"> </w:t>
      </w:r>
      <w:r w:rsidRPr="001C656F">
        <w:rPr>
          <w:lang w:val="bg-BG"/>
        </w:rPr>
        <w:t>ЗА</w:t>
      </w:r>
      <w:r w:rsidRPr="001C656F">
        <w:rPr>
          <w:rFonts w:ascii="Oswald" w:hAnsi="Oswald"/>
          <w:lang w:val="bg-BG"/>
        </w:rPr>
        <w:t xml:space="preserve"> </w:t>
      </w:r>
      <w:r w:rsidRPr="001C656F">
        <w:rPr>
          <w:lang w:val="bg-BG"/>
        </w:rPr>
        <w:t>ВАЛИДНА</w:t>
      </w:r>
      <w:r w:rsidRPr="001C656F">
        <w:rPr>
          <w:rFonts w:ascii="Oswald" w:hAnsi="Oswald"/>
          <w:lang w:val="bg-BG"/>
        </w:rPr>
        <w:t xml:space="preserve"> </w:t>
      </w:r>
      <w:r w:rsidRPr="001C656F">
        <w:rPr>
          <w:lang w:val="bg-BG"/>
        </w:rPr>
        <w:t>ОЦЕНКА</w:t>
      </w:r>
    </w:p>
    <w:p w14:paraId="07FFE82B" w14:textId="77777777" w:rsidR="00F823ED" w:rsidRPr="001C656F" w:rsidRDefault="00F823ED" w:rsidP="00F823ED">
      <w:pPr>
        <w:rPr>
          <w:lang w:val="bg-BG"/>
        </w:rPr>
      </w:pPr>
      <w:r w:rsidRPr="001C656F">
        <w:rPr>
          <w:lang w:val="bg-BG"/>
        </w:rPr>
        <w:t>В тази част са описани критериите, които добавят положителен резултат към крайната оценка. За да бъдат приложени е необходимо да не влязло в сила нито едно от правилата описани в предходната част.</w:t>
      </w:r>
    </w:p>
    <w:p w14:paraId="7F7A6E4B" w14:textId="77777777" w:rsidR="00F823ED" w:rsidRPr="001C656F" w:rsidRDefault="00F823ED" w:rsidP="00F823ED">
      <w:pPr>
        <w:pStyle w:val="Heading3"/>
        <w:rPr>
          <w:lang w:val="bg-BG"/>
        </w:rPr>
      </w:pPr>
      <w:r w:rsidRPr="001C656F">
        <w:rPr>
          <w:lang w:val="bg-BG"/>
        </w:rPr>
        <w:t>Процентно съотношение на критериите, спрямо дадените точки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  <w:gridCol w:w="1395"/>
      </w:tblGrid>
      <w:tr w:rsidR="00F823ED" w:rsidRPr="001C656F" w14:paraId="4532A813" w14:textId="77777777" w:rsidTr="009237E2">
        <w:tc>
          <w:tcPr>
            <w:tcW w:w="796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27B0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lang w:val="bg-BG"/>
              </w:rPr>
            </w:pPr>
            <w:r w:rsidRPr="001C656F">
              <w:rPr>
                <w:b/>
                <w:lang w:val="bg-BG"/>
              </w:rPr>
              <w:t>Графична имплементация</w:t>
            </w:r>
          </w:p>
        </w:tc>
        <w:tc>
          <w:tcPr>
            <w:tcW w:w="139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48E8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lang w:val="bg-BG"/>
              </w:rPr>
            </w:pPr>
            <w:r w:rsidRPr="001C656F">
              <w:rPr>
                <w:b/>
                <w:lang w:val="bg-BG"/>
              </w:rPr>
              <w:t>проценти</w:t>
            </w:r>
          </w:p>
        </w:tc>
      </w:tr>
      <w:tr w:rsidR="00F823ED" w:rsidRPr="001C656F" w14:paraId="6FF6B0E5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B8CB" w14:textId="77777777" w:rsidR="00F823ED" w:rsidRPr="001C656F" w:rsidRDefault="00F823ED" w:rsidP="00F823ED">
            <w:pPr>
              <w:widowControl w:val="0"/>
              <w:numPr>
                <w:ilvl w:val="0"/>
                <w:numId w:val="12"/>
              </w:numPr>
              <w:spacing w:after="0" w:line="240" w:lineRule="auto"/>
              <w:rPr>
                <w:lang w:val="bg-BG"/>
              </w:rPr>
            </w:pPr>
            <w:r w:rsidRPr="001C656F">
              <w:rPr>
                <w:lang w:val="bg-BG"/>
              </w:rPr>
              <w:t>Форматиране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200F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 w:rsidRPr="001C656F">
              <w:rPr>
                <w:lang w:val="bg-BG"/>
              </w:rPr>
              <w:t>10%</w:t>
            </w:r>
          </w:p>
        </w:tc>
      </w:tr>
      <w:tr w:rsidR="00F823ED" w:rsidRPr="001C656F" w14:paraId="05615315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2C0A" w14:textId="77777777" w:rsidR="00F823ED" w:rsidRPr="001C656F" w:rsidRDefault="00F823ED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 w:rsidRPr="001C656F">
              <w:rPr>
                <w:lang w:val="bg-BG"/>
              </w:rPr>
              <w:t>Структура на кода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565F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 w:rsidRPr="001C656F">
              <w:rPr>
                <w:lang w:val="bg-BG"/>
              </w:rPr>
              <w:t>20%</w:t>
            </w:r>
          </w:p>
        </w:tc>
      </w:tr>
      <w:tr w:rsidR="00F823ED" w:rsidRPr="001C656F" w14:paraId="0116DDEB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F492" w14:textId="77777777" w:rsidR="00F823ED" w:rsidRPr="001C656F" w:rsidRDefault="00F823ED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 w:rsidRPr="001C656F">
              <w:rPr>
                <w:lang w:val="bg-BG"/>
              </w:rPr>
              <w:t>Именуване на променливи и методи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F3165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 w:rsidRPr="001C656F">
              <w:rPr>
                <w:lang w:val="bg-BG"/>
              </w:rPr>
              <w:t>20%</w:t>
            </w:r>
          </w:p>
        </w:tc>
      </w:tr>
      <w:tr w:rsidR="00F823ED" w:rsidRPr="001C656F" w14:paraId="63AFAA4E" w14:textId="77777777" w:rsidTr="009237E2">
        <w:tc>
          <w:tcPr>
            <w:tcW w:w="79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2BE7" w14:textId="77777777" w:rsidR="00F823ED" w:rsidRPr="001C656F" w:rsidRDefault="00F823ED" w:rsidP="00F823ED">
            <w:pPr>
              <w:widowControl w:val="0"/>
              <w:numPr>
                <w:ilvl w:val="0"/>
                <w:numId w:val="11"/>
              </w:numPr>
              <w:spacing w:after="0" w:line="240" w:lineRule="auto"/>
              <w:rPr>
                <w:lang w:val="bg-BG"/>
              </w:rPr>
            </w:pPr>
            <w:r w:rsidRPr="001C656F">
              <w:rPr>
                <w:lang w:val="bg-BG"/>
              </w:rPr>
              <w:t>Коректност на имплементираната функционалност</w:t>
            </w:r>
          </w:p>
        </w:tc>
        <w:tc>
          <w:tcPr>
            <w:tcW w:w="139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2B37" w14:textId="77777777" w:rsidR="00F823ED" w:rsidRPr="001C656F" w:rsidRDefault="00F823ED" w:rsidP="009237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lang w:val="bg-BG"/>
              </w:rPr>
            </w:pPr>
            <w:r w:rsidRPr="001C656F">
              <w:rPr>
                <w:lang w:val="bg-BG"/>
              </w:rPr>
              <w:t>50%</w:t>
            </w:r>
          </w:p>
        </w:tc>
      </w:tr>
    </w:tbl>
    <w:p w14:paraId="65255D8E" w14:textId="77777777" w:rsidR="00F823ED" w:rsidRPr="001C656F" w:rsidRDefault="00F823ED" w:rsidP="00F823ED">
      <w:pPr>
        <w:rPr>
          <w:lang w:val="bg-BG"/>
        </w:rPr>
      </w:pPr>
    </w:p>
    <w:p w14:paraId="65830E04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ФОРМАТИРАНЕ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НА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КОДА</w:t>
      </w:r>
    </w:p>
    <w:p w14:paraId="6FBD8BD6" w14:textId="77777777" w:rsidR="00F823ED" w:rsidRPr="001C656F" w:rsidRDefault="00F823ED" w:rsidP="00F823ED">
      <w:pPr>
        <w:rPr>
          <w:lang w:val="bg-BG"/>
        </w:rPr>
      </w:pPr>
      <w:r w:rsidRPr="001C656F">
        <w:rPr>
          <w:lang w:val="bg-BG"/>
        </w:rPr>
        <w:t xml:space="preserve">Когато псувате вашите колеги, за неформатираната гнус, която са ви дали за да правите ревюта, ще се сещате за нас </w:t>
      </w:r>
      <w:r w:rsidRPr="001C656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bg-BG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C656F">
        <w:rPr>
          <w:lang w:val="bg-BG"/>
        </w:rPr>
        <w:t xml:space="preserve"> Напомняме, че повечето среди за разработка (IDE) извършват форматирането автоматично. За това лошо форматиран код вече го приемаме по-скоро за неглижиране, отколкото за затруднение.</w:t>
      </w:r>
    </w:p>
    <w:p w14:paraId="55AA8F85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СТРУКТУРА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НА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КОДА</w:t>
      </w:r>
    </w:p>
    <w:p w14:paraId="0B50C80C" w14:textId="77777777" w:rsidR="00F823ED" w:rsidRPr="001C656F" w:rsidRDefault="00F823ED" w:rsidP="00F823ED">
      <w:pPr>
        <w:rPr>
          <w:lang w:val="bg-BG"/>
        </w:rPr>
      </w:pPr>
      <w:r w:rsidRPr="001C656F">
        <w:rPr>
          <w:lang w:val="bg-BG"/>
        </w:rPr>
        <w:t>Структурирането на изходния код се извършва чрез правилно разпределение в компонентите, които могат да капсулират функционалност. До момента единствените такива компоненти в Java, които са засегнати на практическите занятия са методите. Затова и изискването, за сега, е функционалността да се разпределя в различни методи, така че всеки метод да съдържа ясна бизнес-логика, която извършва точно определена дейност. Разбира се колегите, които са напред с материала, познават и използват и други компоненти на езика (като класове) могат да не се ограничават само до методите.</w:t>
      </w:r>
    </w:p>
    <w:p w14:paraId="351728F6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ИМЕНУВАНЕ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НА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ПРОМЕНЛИВИ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И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МЕТОДИ</w:t>
      </w:r>
    </w:p>
    <w:p w14:paraId="548B2C79" w14:textId="77777777" w:rsidR="00F823ED" w:rsidRPr="001C656F" w:rsidRDefault="00F823ED" w:rsidP="00F823ED">
      <w:pPr>
        <w:rPr>
          <w:lang w:val="bg-BG"/>
        </w:rPr>
      </w:pPr>
      <w:r w:rsidRPr="001C656F">
        <w:rPr>
          <w:lang w:val="bg-BG"/>
        </w:rPr>
        <w:t>Правилното именуване на методите и променливите са ключови за лесното разбиране на кода, което е свързано с предишните два критерия. </w:t>
      </w:r>
    </w:p>
    <w:p w14:paraId="7A360641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КОРЕКТНА</w:t>
      </w:r>
      <w:r w:rsidRPr="00CD2133">
        <w:rPr>
          <w:rFonts w:ascii="Oswald" w:hAnsi="Oswald"/>
          <w:b/>
          <w:bCs/>
          <w:lang w:val="bg-BG"/>
        </w:rPr>
        <w:t xml:space="preserve"> </w:t>
      </w:r>
      <w:r w:rsidRPr="00CD2133">
        <w:rPr>
          <w:b/>
          <w:bCs/>
          <w:lang w:val="bg-BG"/>
        </w:rPr>
        <w:t>ФУНКЦИОНАЛНОСТ</w:t>
      </w:r>
    </w:p>
    <w:p w14:paraId="059AE5D3" w14:textId="77777777" w:rsidR="00F823ED" w:rsidRPr="001C656F" w:rsidRDefault="00F823ED" w:rsidP="00F823ED">
      <w:pPr>
        <w:rPr>
          <w:lang w:val="bg-BG"/>
        </w:rPr>
      </w:pPr>
      <w:r w:rsidRPr="001C656F">
        <w:rPr>
          <w:lang w:val="bg-BG"/>
        </w:rPr>
        <w:t>Това е критерият с най-голяма тежест, тъй като целта на всяко задание, в крайна сметка, е коректно работещо приложение. Функционалността в текущото задание е разделена в 12 точки - всяка от които се активира с опция от менюто. Затова и всяка правилно реализирана функция прибавя резултат към крайната оценка.</w:t>
      </w:r>
    </w:p>
    <w:p w14:paraId="226F8D05" w14:textId="77777777" w:rsidR="00F823ED" w:rsidRPr="001C656F" w:rsidRDefault="00F823ED" w:rsidP="00F823ED">
      <w:pPr>
        <w:pStyle w:val="Heading2"/>
        <w:rPr>
          <w:lang w:val="bg-BG"/>
        </w:rPr>
      </w:pPr>
      <w:r w:rsidRPr="001C656F">
        <w:rPr>
          <w:lang w:val="bg-BG"/>
        </w:rPr>
        <w:lastRenderedPageBreak/>
        <w:t>Предаване на решенията</w:t>
      </w:r>
    </w:p>
    <w:p w14:paraId="2C81C997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Креативност и мотивация</w:t>
      </w:r>
    </w:p>
    <w:p w14:paraId="0A1F785B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>Задачата предполага креативност и дава поле за изява на всички студенти, които искат да покажат знания и умения. Затова няма да има санкции за начина, по който сте решили да подходите към интерфейса, визуализацията и механизма на играта.</w:t>
      </w:r>
    </w:p>
    <w:p w14:paraId="7458EE02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>Спазвайте посочените входни данни, както и коефициентите, които сме дефинирали, в страни от това няма други ограничения за подхода, който ще изберете при организиране на визуалната част от играта.</w:t>
      </w:r>
    </w:p>
    <w:p w14:paraId="12AFB05A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Технически изисквания</w:t>
      </w:r>
    </w:p>
    <w:p w14:paraId="790D1647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 xml:space="preserve">Можете да използвате целия инструментариум, </w:t>
      </w:r>
      <w:r w:rsidRPr="001C656F">
        <w:rPr>
          <w:b/>
          <w:bCs/>
          <w:lang w:val="bg-BG"/>
        </w:rPr>
        <w:t>който сме изучавали в упражненията</w:t>
      </w:r>
      <w:r w:rsidRPr="001C656F">
        <w:rPr>
          <w:lang w:val="bg-BG"/>
        </w:rPr>
        <w:t>, без никакви ограничения. Можете да разширите имплементацията с материал, който не е включен в заданието, но трябва да сте готови да го защитите при зададени въпроси от страна на лекторите.</w:t>
      </w:r>
    </w:p>
    <w:p w14:paraId="061C9ABB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Организационно-оперативни изисквания</w:t>
      </w:r>
    </w:p>
    <w:p w14:paraId="1268B202" w14:textId="77777777" w:rsidR="00F823ED" w:rsidRPr="001C656F" w:rsidRDefault="00F823ED" w:rsidP="00F823ED">
      <w:pPr>
        <w:jc w:val="both"/>
        <w:rPr>
          <w:b/>
          <w:bCs/>
          <w:lang w:val="bg-BG"/>
        </w:rPr>
      </w:pPr>
      <w:r w:rsidRPr="001C656F">
        <w:rPr>
          <w:lang w:val="bg-BG"/>
        </w:rPr>
        <w:t xml:space="preserve">Студентите предават, разработените от тях задания като поставят линк към </w:t>
      </w:r>
      <w:r w:rsidRPr="001C656F">
        <w:rPr>
          <w:b/>
          <w:bCs/>
          <w:lang w:val="bg-BG"/>
        </w:rPr>
        <w:t xml:space="preserve">публично GITHUB </w:t>
      </w:r>
      <w:proofErr w:type="spellStart"/>
      <w:r w:rsidRPr="001C656F">
        <w:rPr>
          <w:b/>
          <w:bCs/>
          <w:lang w:val="bg-BG"/>
        </w:rPr>
        <w:t>репозитори</w:t>
      </w:r>
      <w:proofErr w:type="spellEnd"/>
      <w:r w:rsidRPr="001C656F">
        <w:rPr>
          <w:b/>
          <w:bCs/>
          <w:lang w:val="bg-BG"/>
        </w:rPr>
        <w:t xml:space="preserve"> в </w:t>
      </w:r>
      <w:proofErr w:type="spellStart"/>
      <w:r w:rsidRPr="001C656F">
        <w:rPr>
          <w:b/>
          <w:bCs/>
          <w:lang w:val="bg-BG"/>
        </w:rPr>
        <w:t>Google</w:t>
      </w:r>
      <w:proofErr w:type="spellEnd"/>
      <w:r w:rsidRPr="001C656F">
        <w:rPr>
          <w:b/>
          <w:bCs/>
          <w:lang w:val="bg-BG"/>
        </w:rPr>
        <w:t xml:space="preserve"> </w:t>
      </w:r>
      <w:proofErr w:type="spellStart"/>
      <w:r w:rsidRPr="001C656F">
        <w:rPr>
          <w:b/>
          <w:bCs/>
          <w:lang w:val="bg-BG"/>
        </w:rPr>
        <w:t>Classroom</w:t>
      </w:r>
      <w:proofErr w:type="spellEnd"/>
      <w:r w:rsidRPr="001C656F">
        <w:rPr>
          <w:b/>
          <w:bCs/>
          <w:lang w:val="bg-BG"/>
        </w:rPr>
        <w:t xml:space="preserve">. </w:t>
      </w:r>
    </w:p>
    <w:p w14:paraId="5581A16F" w14:textId="3C7C8396" w:rsidR="00F823ED" w:rsidRPr="001C656F" w:rsidRDefault="00F823ED" w:rsidP="00F823ED">
      <w:pPr>
        <w:jc w:val="both"/>
        <w:rPr>
          <w:lang w:val="bg-BG"/>
        </w:rPr>
      </w:pPr>
      <w:r w:rsidRPr="001C656F">
        <w:rPr>
          <w:b/>
          <w:bCs/>
          <w:lang w:val="bg-BG"/>
        </w:rPr>
        <w:t xml:space="preserve">Названието на </w:t>
      </w:r>
      <w:proofErr w:type="spellStart"/>
      <w:r w:rsidRPr="001C656F">
        <w:rPr>
          <w:b/>
          <w:bCs/>
          <w:lang w:val="bg-BG"/>
        </w:rPr>
        <w:t>репозиторито</w:t>
      </w:r>
      <w:proofErr w:type="spellEnd"/>
      <w:r w:rsidRPr="001C656F">
        <w:rPr>
          <w:b/>
          <w:bCs/>
          <w:lang w:val="bg-BG"/>
        </w:rPr>
        <w:t xml:space="preserve"> трябва да бъде задължително </w:t>
      </w:r>
      <w:proofErr w:type="spellStart"/>
      <w:r w:rsidRPr="001C656F">
        <w:rPr>
          <w:b/>
          <w:bCs/>
          <w:color w:val="00B050"/>
          <w:u w:val="single"/>
          <w:lang w:val="bg-BG"/>
        </w:rPr>
        <w:t>pu-oop-</w:t>
      </w:r>
      <w:r w:rsidR="001C656F" w:rsidRPr="001C656F">
        <w:rPr>
          <w:b/>
          <w:bCs/>
          <w:color w:val="00B050"/>
          <w:u w:val="single"/>
          <w:lang w:val="bg-BG"/>
        </w:rPr>
        <w:t>project</w:t>
      </w:r>
      <w:proofErr w:type="spellEnd"/>
    </w:p>
    <w:p w14:paraId="691B0DB1" w14:textId="77777777" w:rsidR="00F823ED" w:rsidRPr="00CD2133" w:rsidRDefault="00F823ED" w:rsidP="00F823ED">
      <w:pPr>
        <w:pStyle w:val="Heading3"/>
        <w:rPr>
          <w:b/>
          <w:bCs/>
          <w:lang w:val="bg-BG"/>
        </w:rPr>
      </w:pPr>
      <w:r w:rsidRPr="00CD2133">
        <w:rPr>
          <w:b/>
          <w:bCs/>
          <w:lang w:val="bg-BG"/>
        </w:rPr>
        <w:t>Сорс код и структурни изисквания</w:t>
      </w:r>
    </w:p>
    <w:p w14:paraId="4DE92E7E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 xml:space="preserve">Огромното ни желание е да се стараете, да пишете достатъчно добре организиран и структуриран код. </w:t>
      </w:r>
    </w:p>
    <w:p w14:paraId="05A986E5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 xml:space="preserve">Максималното количество линии код, които можете да дефинирате </w:t>
      </w:r>
      <w:r w:rsidRPr="001C656F">
        <w:rPr>
          <w:b/>
          <w:bCs/>
          <w:color w:val="00B050"/>
          <w:lang w:val="bg-BG"/>
        </w:rPr>
        <w:t>в рамките на един метод е 25</w:t>
      </w:r>
      <w:r w:rsidRPr="001C656F">
        <w:rPr>
          <w:lang w:val="bg-BG"/>
        </w:rPr>
        <w:t>, като от това число ще се игнорират празните редове.</w:t>
      </w:r>
    </w:p>
    <w:p w14:paraId="53A8C0FA" w14:textId="77777777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 xml:space="preserve">Задължително е използването на </w:t>
      </w:r>
      <w:proofErr w:type="spellStart"/>
      <w:r w:rsidRPr="001C656F">
        <w:rPr>
          <w:b/>
          <w:bCs/>
          <w:lang w:val="bg-BG"/>
        </w:rPr>
        <w:t>doc</w:t>
      </w:r>
      <w:proofErr w:type="spellEnd"/>
      <w:r w:rsidRPr="001C656F">
        <w:rPr>
          <w:b/>
          <w:bCs/>
          <w:lang w:val="bg-BG"/>
        </w:rPr>
        <w:t xml:space="preserve"> </w:t>
      </w:r>
      <w:proofErr w:type="spellStart"/>
      <w:r w:rsidRPr="001C656F">
        <w:rPr>
          <w:b/>
          <w:bCs/>
          <w:lang w:val="bg-BG"/>
        </w:rPr>
        <w:t>comment</w:t>
      </w:r>
      <w:proofErr w:type="spellEnd"/>
      <w:r w:rsidRPr="001C656F">
        <w:rPr>
          <w:lang w:val="bg-BG"/>
        </w:rPr>
        <w:t xml:space="preserve"> за всеки един от методите различни от </w:t>
      </w:r>
      <w:proofErr w:type="spellStart"/>
      <w:r w:rsidRPr="001C656F">
        <w:rPr>
          <w:b/>
          <w:lang w:val="bg-BG"/>
        </w:rPr>
        <w:t>main</w:t>
      </w:r>
      <w:proofErr w:type="spellEnd"/>
      <w:r w:rsidRPr="001C656F">
        <w:rPr>
          <w:lang w:val="bg-BG"/>
        </w:rPr>
        <w:t xml:space="preserve"> метода.</w:t>
      </w:r>
    </w:p>
    <w:p w14:paraId="0C002318" w14:textId="28E37F8F" w:rsidR="00F823ED" w:rsidRPr="001C656F" w:rsidRDefault="00F823ED" w:rsidP="00F823ED">
      <w:pPr>
        <w:jc w:val="both"/>
        <w:rPr>
          <w:lang w:val="bg-BG"/>
        </w:rPr>
      </w:pPr>
      <w:r w:rsidRPr="001C656F">
        <w:rPr>
          <w:lang w:val="bg-BG"/>
        </w:rPr>
        <w:t xml:space="preserve">Задължително е да са налични минимум </w:t>
      </w:r>
      <w:r w:rsidR="00892BA1" w:rsidRPr="00892BA1">
        <w:rPr>
          <w:b/>
          <w:bCs/>
          <w:lang w:val="bg-BG"/>
        </w:rPr>
        <w:t>10</w:t>
      </w:r>
      <w:r w:rsidRPr="00892BA1">
        <w:rPr>
          <w:b/>
          <w:bCs/>
          <w:lang w:val="bg-BG"/>
        </w:rPr>
        <w:t xml:space="preserve"> </w:t>
      </w:r>
      <w:proofErr w:type="spellStart"/>
      <w:r w:rsidRPr="00892BA1">
        <w:rPr>
          <w:b/>
          <w:bCs/>
          <w:lang w:val="bg-BG"/>
        </w:rPr>
        <w:t>къмита</w:t>
      </w:r>
      <w:proofErr w:type="spellEnd"/>
      <w:r w:rsidRPr="001C656F">
        <w:rPr>
          <w:lang w:val="bg-BG"/>
        </w:rPr>
        <w:t xml:space="preserve"> в рамките на разработката на проекта. </w:t>
      </w:r>
    </w:p>
    <w:p w14:paraId="7F7F3AAC" w14:textId="77777777" w:rsidR="00F823ED" w:rsidRPr="001C656F" w:rsidRDefault="00F823ED" w:rsidP="002F13C0">
      <w:pPr>
        <w:rPr>
          <w:lang w:val="bg-BG"/>
        </w:rPr>
      </w:pPr>
    </w:p>
    <w:sectPr w:rsidR="00F823ED" w:rsidRPr="001C6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swald">
    <w:panose1 w:val="02000503000000000000"/>
    <w:charset w:val="00"/>
    <w:family w:val="auto"/>
    <w:pitch w:val="variable"/>
    <w:sig w:usb0="A000006F" w:usb1="40000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5663B"/>
    <w:multiLevelType w:val="multilevel"/>
    <w:tmpl w:val="630C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5027"/>
    <w:multiLevelType w:val="multilevel"/>
    <w:tmpl w:val="47E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D7F9A"/>
    <w:multiLevelType w:val="hybridMultilevel"/>
    <w:tmpl w:val="38E2C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12CB4"/>
    <w:multiLevelType w:val="multilevel"/>
    <w:tmpl w:val="4A0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0B33"/>
    <w:multiLevelType w:val="multilevel"/>
    <w:tmpl w:val="CA8E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2AE5"/>
    <w:multiLevelType w:val="multilevel"/>
    <w:tmpl w:val="A89AC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263DB6"/>
    <w:multiLevelType w:val="multilevel"/>
    <w:tmpl w:val="5CF8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C680E"/>
    <w:multiLevelType w:val="hybridMultilevel"/>
    <w:tmpl w:val="7B329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67F34"/>
    <w:multiLevelType w:val="hybridMultilevel"/>
    <w:tmpl w:val="65F62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60AC1"/>
    <w:multiLevelType w:val="hybridMultilevel"/>
    <w:tmpl w:val="7182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675B2"/>
    <w:multiLevelType w:val="multilevel"/>
    <w:tmpl w:val="DA3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82051"/>
    <w:multiLevelType w:val="multilevel"/>
    <w:tmpl w:val="0554A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10"/>
  </w:num>
  <w:num w:numId="8">
    <w:abstractNumId w:val="3"/>
  </w:num>
  <w:num w:numId="9">
    <w:abstractNumId w:val="8"/>
  </w:num>
  <w:num w:numId="10">
    <w:abstractNumId w:val="9"/>
  </w:num>
  <w:num w:numId="11">
    <w:abstractNumId w:val="11"/>
  </w:num>
  <w:num w:numId="1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B6"/>
    <w:rsid w:val="000260F5"/>
    <w:rsid w:val="000454C4"/>
    <w:rsid w:val="00083451"/>
    <w:rsid w:val="000F61B4"/>
    <w:rsid w:val="00100C1E"/>
    <w:rsid w:val="00185B7F"/>
    <w:rsid w:val="001C656F"/>
    <w:rsid w:val="001C6A41"/>
    <w:rsid w:val="001F0DB9"/>
    <w:rsid w:val="002149B3"/>
    <w:rsid w:val="002739E4"/>
    <w:rsid w:val="00281F3E"/>
    <w:rsid w:val="002F13C0"/>
    <w:rsid w:val="00304AA2"/>
    <w:rsid w:val="00314BA8"/>
    <w:rsid w:val="00345331"/>
    <w:rsid w:val="00356DE8"/>
    <w:rsid w:val="00381247"/>
    <w:rsid w:val="0038188C"/>
    <w:rsid w:val="003C18FD"/>
    <w:rsid w:val="003E514D"/>
    <w:rsid w:val="003E7B26"/>
    <w:rsid w:val="00457EC9"/>
    <w:rsid w:val="00481739"/>
    <w:rsid w:val="00496E0A"/>
    <w:rsid w:val="004A342D"/>
    <w:rsid w:val="004B4120"/>
    <w:rsid w:val="00540B8F"/>
    <w:rsid w:val="00587C70"/>
    <w:rsid w:val="00595EB1"/>
    <w:rsid w:val="005F5676"/>
    <w:rsid w:val="00671ECB"/>
    <w:rsid w:val="006B1C57"/>
    <w:rsid w:val="006E1B42"/>
    <w:rsid w:val="00724512"/>
    <w:rsid w:val="0076728E"/>
    <w:rsid w:val="00790F78"/>
    <w:rsid w:val="007E52BD"/>
    <w:rsid w:val="007E5575"/>
    <w:rsid w:val="008070B3"/>
    <w:rsid w:val="008075FC"/>
    <w:rsid w:val="00892BA1"/>
    <w:rsid w:val="008F24B5"/>
    <w:rsid w:val="00945B4B"/>
    <w:rsid w:val="009F090E"/>
    <w:rsid w:val="00A33D2B"/>
    <w:rsid w:val="00A808FF"/>
    <w:rsid w:val="00AA088F"/>
    <w:rsid w:val="00AA5A71"/>
    <w:rsid w:val="00AA6DF9"/>
    <w:rsid w:val="00B9313A"/>
    <w:rsid w:val="00B95A5C"/>
    <w:rsid w:val="00BA5F9B"/>
    <w:rsid w:val="00BC189D"/>
    <w:rsid w:val="00BE467E"/>
    <w:rsid w:val="00BE66C5"/>
    <w:rsid w:val="00C07150"/>
    <w:rsid w:val="00C1313F"/>
    <w:rsid w:val="00C5009F"/>
    <w:rsid w:val="00CC4B5F"/>
    <w:rsid w:val="00CD2133"/>
    <w:rsid w:val="00D068B6"/>
    <w:rsid w:val="00D07BDA"/>
    <w:rsid w:val="00D14752"/>
    <w:rsid w:val="00D1680F"/>
    <w:rsid w:val="00D17C05"/>
    <w:rsid w:val="00D723B9"/>
    <w:rsid w:val="00DC2BC6"/>
    <w:rsid w:val="00DE1B76"/>
    <w:rsid w:val="00E72DAA"/>
    <w:rsid w:val="00F41681"/>
    <w:rsid w:val="00F41C52"/>
    <w:rsid w:val="00F54811"/>
    <w:rsid w:val="00F62B23"/>
    <w:rsid w:val="00F823ED"/>
    <w:rsid w:val="00FB6DA8"/>
    <w:rsid w:val="00FC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0F30"/>
  <w15:chartTrackingRefBased/>
  <w15:docId w15:val="{C0EF2078-D027-48F7-AC78-63C8BA41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5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1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ap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6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8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68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E1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075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304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1313F"/>
    <w:rPr>
      <w:rFonts w:asciiTheme="majorHAnsi" w:eastAsiaTheme="majorEastAsia" w:hAnsiTheme="majorHAnsi" w:cstheme="majorBidi"/>
      <w:b/>
      <w:cap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14</Pages>
  <Words>1590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Petrov</dc:creator>
  <cp:keywords/>
  <dc:description/>
  <cp:lastModifiedBy>Mihail Petrov</cp:lastModifiedBy>
  <cp:revision>55</cp:revision>
  <cp:lastPrinted>2021-02-05T20:53:00Z</cp:lastPrinted>
  <dcterms:created xsi:type="dcterms:W3CDTF">2019-01-07T15:46:00Z</dcterms:created>
  <dcterms:modified xsi:type="dcterms:W3CDTF">2021-02-05T20:55:00Z</dcterms:modified>
</cp:coreProperties>
</file>