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4FAA2" w14:textId="77777777" w:rsidR="00B26BA1" w:rsidRDefault="005A13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1FDD8F" w14:textId="12A4F6C6" w:rsidR="00B26BA1" w:rsidRDefault="005A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Интерфейси и структури от данни</w:t>
      </w:r>
    </w:p>
    <w:p w14:paraId="0683A672" w14:textId="77777777" w:rsidR="00B26BA1" w:rsidRDefault="005A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40"/>
          <w:szCs w:val="40"/>
        </w:rPr>
        <w:t>Смоко</w:t>
      </w:r>
    </w:p>
    <w:p w14:paraId="039521AF" w14:textId="77777777" w:rsidR="00B26BA1" w:rsidRDefault="005A1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b/>
          <w:color w:val="000000"/>
        </w:rPr>
        <w:t xml:space="preserve"> </w:t>
      </w:r>
    </w:p>
    <w:p w14:paraId="0B39E7E1" w14:textId="77777777" w:rsidR="00B26BA1" w:rsidRDefault="005A1375">
      <w:pPr>
        <w:rPr>
          <w:b/>
        </w:rPr>
      </w:pPr>
      <w:r>
        <w:t>Едно време, в тъмните времена на видео игрите, продаваха малки джобни преносими конзоли разполагащи с невероятно разнообразие от запълващи времето и съзнанието ретро game тупалки, като тетрис, колички, жабата и разбирасе царицата на всички игрички, кораа м</w:t>
      </w:r>
      <w:r>
        <w:t xml:space="preserve">айка на заблудения геймър търсещ микс от предизвикателства и фрустрация, играта Змия, известна в бг ефира като </w:t>
      </w:r>
      <w:r>
        <w:rPr>
          <w:b/>
        </w:rPr>
        <w:t xml:space="preserve">Смоко.  </w:t>
      </w:r>
    </w:p>
    <w:p w14:paraId="47816A25" w14:textId="77777777" w:rsidR="00B26BA1" w:rsidRDefault="005A1375">
      <w:r>
        <w:rPr>
          <w:b/>
        </w:rPr>
        <w:t>Смоко</w:t>
      </w:r>
      <w:r>
        <w:t>, се играе върху правоъгълна решетка, която предоставя разнообразието следните няколко обекта :</w:t>
      </w:r>
    </w:p>
    <w:p w14:paraId="4AD1EB40" w14:textId="77777777" w:rsidR="00B26BA1" w:rsidRDefault="005A1375">
      <w:pPr>
        <w:numPr>
          <w:ilvl w:val="0"/>
          <w:numId w:val="4"/>
        </w:numPr>
        <w:spacing w:after="0"/>
      </w:pPr>
      <w:r>
        <w:t>Змия, главния протагонист на истори</w:t>
      </w:r>
      <w:r>
        <w:t>ята, контролира се от играча и има за цел да яде и да расте.</w:t>
      </w:r>
    </w:p>
    <w:p w14:paraId="723ADFF9" w14:textId="77777777" w:rsidR="00B26BA1" w:rsidRDefault="005A1375">
      <w:pPr>
        <w:numPr>
          <w:ilvl w:val="0"/>
          <w:numId w:val="4"/>
        </w:numPr>
        <w:spacing w:after="0"/>
      </w:pPr>
      <w:r>
        <w:t>Храна. Статично позиционирана, може да бъде изядена и носи удовлетворение и тички</w:t>
      </w:r>
    </w:p>
    <w:p w14:paraId="57AF389C" w14:textId="77777777" w:rsidR="00B26BA1" w:rsidRDefault="005A1375">
      <w:pPr>
        <w:numPr>
          <w:ilvl w:val="0"/>
          <w:numId w:val="4"/>
        </w:numPr>
        <w:spacing w:after="0"/>
      </w:pPr>
      <w:r>
        <w:t>Препятствия, саттично позиционирани обекти които умъртвяват главния герой, който е имал нездравия разум да ги нац</w:t>
      </w:r>
      <w:r>
        <w:t>ели челно</w:t>
      </w:r>
    </w:p>
    <w:p w14:paraId="71BEE505" w14:textId="77777777" w:rsidR="005A1375" w:rsidRDefault="005A1375"/>
    <w:p w14:paraId="56126EC7" w14:textId="1352FCF4" w:rsidR="00B26BA1" w:rsidRDefault="005A1375">
      <w:pPr>
        <w:rPr>
          <w:b/>
        </w:rPr>
      </w:pPr>
      <w:r>
        <w:rPr>
          <w:b/>
        </w:rPr>
        <w:t>Механика на играта</w:t>
      </w:r>
    </w:p>
    <w:p w14:paraId="1C30A0A3" w14:textId="77777777" w:rsidR="00B26BA1" w:rsidRDefault="005A1375">
      <w:r>
        <w:t>Играта започна със случайно генериране на игрови обекти, по избор на програмиста. Игровото поле генерира произволе</w:t>
      </w:r>
      <w:r>
        <w:t xml:space="preserve">н набор от препятствия, храна и змия състояща се от единично квадратче. </w:t>
      </w:r>
    </w:p>
    <w:p w14:paraId="108F469D" w14:textId="77777777" w:rsidR="00B26BA1" w:rsidRDefault="005A1375">
      <w:r>
        <w:t>При преминаване на змията, през храна тя нараства с едно квадратче. При сблъсък на змията с препятствие, играта приключва с печален надпис GameOver и обилно количество ругатни от стра</w:t>
      </w:r>
      <w:r>
        <w:t>на на играча.</w:t>
      </w:r>
    </w:p>
    <w:p w14:paraId="6394ADC1" w14:textId="77777777" w:rsidR="00B26BA1" w:rsidRDefault="005A1375">
      <w:r>
        <w:t xml:space="preserve">Когато змията излезе извън карта е необходимо тя да се появява от другият край, непокътната и готова за подвизи. Змията може да се самоубие във собственото си тяло, ако главата и докосне част от тялото и. Когато змията завива тя трябва да го </w:t>
      </w:r>
      <w:r>
        <w:t>прави със финес, квадратче по квадратче, както го правят истинските влечуги, бавно и красиво. Когато змията изяде храна, тя получава точки. Статичната храна дава 10 точки а динамичната 15.</w:t>
      </w:r>
    </w:p>
    <w:p w14:paraId="59DAB235" w14:textId="77777777" w:rsidR="00B26BA1" w:rsidRDefault="005A1375">
      <w:pPr>
        <w:rPr>
          <w:b/>
        </w:rPr>
      </w:pPr>
      <w:r>
        <w:rPr>
          <w:b/>
        </w:rPr>
        <w:t>Край на играта</w:t>
      </w:r>
    </w:p>
    <w:p w14:paraId="35F38714" w14:textId="77777777" w:rsidR="00B26BA1" w:rsidRDefault="005A1375">
      <w:r>
        <w:t>Играта приключва или при достигане на максимален акт</w:t>
      </w:r>
      <w:r>
        <w:t xml:space="preserve">ив от 300 точки или при достигане на състояние на неизбежна смърт. </w:t>
      </w:r>
    </w:p>
    <w:p w14:paraId="5A91CC5A" w14:textId="77777777" w:rsidR="00B26BA1" w:rsidRDefault="00B26BA1"/>
    <w:p w14:paraId="26597A7B" w14:textId="77777777" w:rsidR="00B26BA1" w:rsidRDefault="00B26BA1"/>
    <w:p w14:paraId="51BC75BB" w14:textId="77777777" w:rsidR="00B26BA1" w:rsidRDefault="005A1375">
      <w:pPr>
        <w:rPr>
          <w:b/>
        </w:rPr>
      </w:pPr>
      <w:r>
        <w:br w:type="page"/>
      </w:r>
    </w:p>
    <w:p w14:paraId="15B42EF4" w14:textId="77777777" w:rsidR="00B05D55" w:rsidRDefault="00B05D55" w:rsidP="00B05D55">
      <w:pPr>
        <w:pStyle w:val="Heading2"/>
      </w:pPr>
      <w:r>
        <w:lastRenderedPageBreak/>
        <w:t>Задачи за имплементация</w:t>
      </w:r>
    </w:p>
    <w:p w14:paraId="3C7A025C" w14:textId="77777777" w:rsidR="00B05D55" w:rsidRPr="00900085" w:rsidRDefault="00B05D55" w:rsidP="00B05D55">
      <w:pPr>
        <w:rPr>
          <w:lang w:val="en-US"/>
        </w:rPr>
      </w:pPr>
      <w:r>
        <w:t xml:space="preserve">Следвайте инструкциите и създайте необходимите класове за репрезентиране полето. Необходимо е да създадете логиката за придвижване, с помощта на </w:t>
      </w:r>
      <w:r w:rsidRPr="002B5ECE">
        <w:rPr>
          <w:b/>
          <w:bCs/>
        </w:rPr>
        <w:t>мишката</w:t>
      </w:r>
    </w:p>
    <w:p w14:paraId="18A91CA9" w14:textId="77777777" w:rsidR="00B26BA1" w:rsidRDefault="00B26BA1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B26BA1" w14:paraId="639C737E" w14:textId="77777777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4DEC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модул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17FF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точки</w:t>
            </w:r>
          </w:p>
        </w:tc>
      </w:tr>
      <w:tr w:rsidR="00B26BA1" w14:paraId="2AA62AAE" w14:textId="77777777">
        <w:tc>
          <w:tcPr>
            <w:tcW w:w="796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78B29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Визуализация на основните компоненти на играта</w:t>
            </w:r>
          </w:p>
        </w:tc>
        <w:tc>
          <w:tcPr>
            <w:tcW w:w="139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43F7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B26BA1" w14:paraId="7D7AF7AF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27C8" w14:textId="77777777" w:rsidR="00B26BA1" w:rsidRDefault="005A1375">
            <w:pPr>
              <w:widowControl w:val="0"/>
              <w:numPr>
                <w:ilvl w:val="0"/>
                <w:numId w:val="2"/>
              </w:numPr>
            </w:pPr>
            <w:r>
              <w:t>Визуализация на дъската, графичен интерфейс на играта и базови контроли за интеракция за стартиране, рестартиране и пауза: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303F1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  <w:tr w:rsidR="00B26BA1" w14:paraId="11EE9610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EB2F" w14:textId="77777777" w:rsidR="00B26BA1" w:rsidRDefault="005A1375">
            <w:pPr>
              <w:widowControl w:val="0"/>
              <w:numPr>
                <w:ilvl w:val="0"/>
                <w:numId w:val="1"/>
              </w:numPr>
            </w:pPr>
            <w:r>
              <w:t>Брояч за получени точки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5898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B26BA1" w14:paraId="6EDA68C8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AB4C" w14:textId="77777777" w:rsidR="00B26BA1" w:rsidRDefault="005A1375">
            <w:pPr>
              <w:widowControl w:val="0"/>
              <w:numPr>
                <w:ilvl w:val="0"/>
                <w:numId w:val="1"/>
              </w:numPr>
            </w:pPr>
            <w:r>
              <w:t>Визуализация на змията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4106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B26BA1" w14:paraId="060C0468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A62F" w14:textId="77777777" w:rsidR="00B26BA1" w:rsidRDefault="005A1375">
            <w:pPr>
              <w:widowControl w:val="0"/>
              <w:numPr>
                <w:ilvl w:val="0"/>
                <w:numId w:val="1"/>
              </w:numPr>
            </w:pPr>
            <w:r>
              <w:t>Визуализация на храната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37B6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B26BA1" w14:paraId="3CADDD5A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C19B" w14:textId="77777777" w:rsidR="00B26BA1" w:rsidRDefault="005A1375">
            <w:pPr>
              <w:widowControl w:val="0"/>
              <w:numPr>
                <w:ilvl w:val="0"/>
                <w:numId w:val="1"/>
              </w:numPr>
            </w:pPr>
            <w:r>
              <w:t>Визуализация на препятствията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1726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</w:tr>
      <w:tr w:rsidR="00B26BA1" w14:paraId="1ECBCBC2" w14:textId="77777777">
        <w:tc>
          <w:tcPr>
            <w:tcW w:w="796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A9A6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Начало на играта и механика на ходовете</w:t>
            </w:r>
          </w:p>
        </w:tc>
        <w:tc>
          <w:tcPr>
            <w:tcW w:w="139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2AFC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</w:tr>
      <w:tr w:rsidR="00B26BA1" w14:paraId="192CDB69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8C86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>точкуване на изядена храна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A940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  <w:tr w:rsidR="00B26BA1" w14:paraId="4E6EA072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18D8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>нарастване на змията с една кутийка при изяждане на храна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FE2B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  <w:tr w:rsidR="00B26BA1" w14:paraId="2E21555A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13C1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>изчезване на храната при изяждането 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7A88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  <w:tr w:rsidR="00B26BA1" w14:paraId="35B97E91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1C09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>правилно придвижване на змията и елегантни завоии, искам да видя змията от играта, както завива така да ми го покажете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63E8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20</w:t>
            </w:r>
          </w:p>
        </w:tc>
      </w:tr>
      <w:tr w:rsidR="00B26BA1" w14:paraId="5B20102C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5EDD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 xml:space="preserve">Приключване на играта със съобщение </w:t>
            </w:r>
            <w:r>
              <w:rPr>
                <w:b/>
              </w:rPr>
              <w:t xml:space="preserve">You are a winner </w:t>
            </w:r>
            <w:r>
              <w:t>при калкулиране на необходимия брой точки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0420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  <w:tr w:rsidR="00B26BA1" w14:paraId="29D0D9DC" w14:textId="77777777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4BF0" w14:textId="77777777" w:rsidR="00B26BA1" w:rsidRDefault="005A1375">
            <w:pPr>
              <w:widowControl w:val="0"/>
              <w:numPr>
                <w:ilvl w:val="0"/>
                <w:numId w:val="3"/>
              </w:numPr>
            </w:pPr>
            <w:r>
              <w:t xml:space="preserve">Приключване на играта със съобщение </w:t>
            </w:r>
            <w:r>
              <w:rPr>
                <w:b/>
              </w:rPr>
              <w:t xml:space="preserve">Game over </w:t>
            </w:r>
            <w:r>
              <w:t>при настъпване на смърт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1BDD" w14:textId="77777777" w:rsidR="00B26BA1" w:rsidRDefault="005A13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</w:tr>
    </w:tbl>
    <w:p w14:paraId="4C42880A" w14:textId="77777777" w:rsidR="00B26BA1" w:rsidRDefault="00B26BA1">
      <w:pPr>
        <w:rPr>
          <w:b/>
        </w:rPr>
      </w:pPr>
    </w:p>
    <w:p w14:paraId="2F69CD89" w14:textId="77777777" w:rsidR="00B26BA1" w:rsidRDefault="00B26BA1">
      <w:pPr>
        <w:rPr>
          <w:b/>
        </w:rPr>
      </w:pPr>
    </w:p>
    <w:p w14:paraId="08FEDBD0" w14:textId="77777777" w:rsidR="00B26BA1" w:rsidRDefault="00B26BA1">
      <w:pPr>
        <w:rPr>
          <w:b/>
        </w:rPr>
      </w:pPr>
    </w:p>
    <w:p w14:paraId="34436247" w14:textId="77777777" w:rsidR="00B26BA1" w:rsidRDefault="00B26BA1">
      <w:pPr>
        <w:rPr>
          <w:b/>
        </w:rPr>
      </w:pPr>
    </w:p>
    <w:p w14:paraId="181DFB9D" w14:textId="77777777" w:rsidR="00B26BA1" w:rsidRDefault="00B26BA1">
      <w:pPr>
        <w:rPr>
          <w:b/>
        </w:rPr>
      </w:pPr>
    </w:p>
    <w:p w14:paraId="514A63E4" w14:textId="77777777" w:rsidR="00B26BA1" w:rsidRDefault="00B26BA1">
      <w:pPr>
        <w:rPr>
          <w:b/>
        </w:rPr>
      </w:pPr>
    </w:p>
    <w:p w14:paraId="2DE701F6" w14:textId="77777777" w:rsidR="00B26BA1" w:rsidRDefault="00B26BA1">
      <w:pPr>
        <w:rPr>
          <w:b/>
        </w:rPr>
      </w:pPr>
    </w:p>
    <w:p w14:paraId="017D0F1A" w14:textId="77777777" w:rsidR="00B05D55" w:rsidRDefault="00B05D55" w:rsidP="00B05D55">
      <w:pPr>
        <w:pStyle w:val="Heading2"/>
      </w:pPr>
      <w:r>
        <w:lastRenderedPageBreak/>
        <w:t>КРИТЕРИИ</w:t>
      </w:r>
      <w:r>
        <w:rPr>
          <w:rFonts w:ascii="Oswald" w:hAnsi="Oswald"/>
        </w:rPr>
        <w:t xml:space="preserve"> </w:t>
      </w:r>
      <w:r>
        <w:t>ЗА</w:t>
      </w:r>
      <w:r>
        <w:rPr>
          <w:rFonts w:ascii="Oswald" w:hAnsi="Oswald"/>
        </w:rPr>
        <w:t xml:space="preserve"> </w:t>
      </w:r>
      <w:r>
        <w:t>ВАЛИДНА</w:t>
      </w:r>
      <w:r>
        <w:rPr>
          <w:rFonts w:ascii="Oswald" w:hAnsi="Oswald"/>
        </w:rPr>
        <w:t xml:space="preserve"> </w:t>
      </w:r>
      <w:r>
        <w:t>ОЦЕНКА</w:t>
      </w:r>
    </w:p>
    <w:p w14:paraId="35B919A2" w14:textId="77777777" w:rsidR="00B05D55" w:rsidRDefault="00B05D55" w:rsidP="00B05D55">
      <w: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191936BE" w14:textId="77777777" w:rsidR="00B05D55" w:rsidRDefault="00B05D55" w:rsidP="00B05D55">
      <w:pPr>
        <w:pStyle w:val="Heading3"/>
      </w:pPr>
      <w: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B05D55" w14:paraId="28C23C2B" w14:textId="77777777" w:rsidTr="005E2168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E29F" w14:textId="77777777" w:rsidR="00B05D55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3F888" w14:textId="77777777" w:rsidR="00B05D55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проценти</w:t>
            </w:r>
          </w:p>
        </w:tc>
      </w:tr>
      <w:tr w:rsidR="00B05D55" w14:paraId="0C1E9562" w14:textId="77777777" w:rsidTr="005E2168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1164" w14:textId="77777777" w:rsidR="00B05D55" w:rsidRDefault="00B05D55" w:rsidP="00B05D55">
            <w:pPr>
              <w:widowControl w:val="0"/>
              <w:numPr>
                <w:ilvl w:val="0"/>
                <w:numId w:val="6"/>
              </w:numPr>
              <w:spacing w:after="0" w:line="240" w:lineRule="auto"/>
            </w:pPr>
            <w: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603" w14:textId="77777777" w:rsidR="00B05D55" w:rsidRPr="00A6329E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</w:tr>
      <w:tr w:rsidR="00B05D55" w14:paraId="693429D3" w14:textId="77777777" w:rsidTr="005E2168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807C" w14:textId="77777777" w:rsidR="00B05D55" w:rsidRDefault="00B05D55" w:rsidP="00B05D55">
            <w:pPr>
              <w:widowControl w:val="0"/>
              <w:numPr>
                <w:ilvl w:val="0"/>
                <w:numId w:val="5"/>
              </w:numPr>
              <w:spacing w:after="0" w:line="240" w:lineRule="auto"/>
            </w:pPr>
            <w: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CB25" w14:textId="77777777" w:rsidR="00B05D55" w:rsidRPr="00A6329E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B05D55" w14:paraId="5BF16002" w14:textId="77777777" w:rsidTr="005E2168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6643" w14:textId="77777777" w:rsidR="00B05D55" w:rsidRDefault="00B05D55" w:rsidP="00B05D55">
            <w:pPr>
              <w:widowControl w:val="0"/>
              <w:numPr>
                <w:ilvl w:val="0"/>
                <w:numId w:val="5"/>
              </w:numPr>
              <w:spacing w:after="0" w:line="240" w:lineRule="auto"/>
            </w:pPr>
            <w: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CD50" w14:textId="77777777" w:rsidR="00B05D55" w:rsidRPr="00A6329E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</w:tr>
      <w:tr w:rsidR="00B05D55" w14:paraId="1CCC9EB6" w14:textId="77777777" w:rsidTr="005E2168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26C9" w14:textId="77777777" w:rsidR="00B05D55" w:rsidRDefault="00B05D55" w:rsidP="00B05D55">
            <w:pPr>
              <w:widowControl w:val="0"/>
              <w:numPr>
                <w:ilvl w:val="0"/>
                <w:numId w:val="5"/>
              </w:numPr>
              <w:spacing w:after="0" w:line="240" w:lineRule="auto"/>
            </w:pPr>
            <w: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C2BC" w14:textId="77777777" w:rsidR="00B05D55" w:rsidRPr="00757F23" w:rsidRDefault="00B05D55" w:rsidP="005E21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en-US"/>
              </w:rPr>
            </w:pPr>
            <w:r>
              <w:t>50</w:t>
            </w:r>
            <w:r>
              <w:rPr>
                <w:lang w:val="en-US"/>
              </w:rPr>
              <w:t>%</w:t>
            </w:r>
          </w:p>
        </w:tc>
      </w:tr>
    </w:tbl>
    <w:p w14:paraId="70F15BB2" w14:textId="77777777" w:rsidR="00B05D55" w:rsidRDefault="00B05D55" w:rsidP="00B05D55"/>
    <w:p w14:paraId="7657A29D" w14:textId="77777777" w:rsidR="00B05D55" w:rsidRDefault="00B05D55" w:rsidP="00B05D55">
      <w:pPr>
        <w:pStyle w:val="Heading3"/>
      </w:pPr>
      <w:r>
        <w:t>ФОРМАТИРАНЕ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1B06510E" w14:textId="77777777" w:rsidR="00B05D55" w:rsidRPr="00757F23" w:rsidRDefault="00B05D55" w:rsidP="00B05D55">
      <w:pPr>
        <w:rPr>
          <w:lang w:val="en-US"/>
        </w:rPr>
      </w:pPr>
      <w: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757F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US"/>
        </w:rPr>
        <w:t xml:space="preserve"> </w:t>
      </w:r>
      <w:r>
        <w:t>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5C604ED7" w14:textId="77777777" w:rsidR="00B05D55" w:rsidRDefault="00B05D55" w:rsidP="00B05D55">
      <w:pPr>
        <w:pStyle w:val="Heading3"/>
      </w:pPr>
      <w:r>
        <w:t>СТРУКТУРА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КОДА</w:t>
      </w:r>
    </w:p>
    <w:p w14:paraId="75BD7641" w14:textId="77777777" w:rsidR="00B05D55" w:rsidRDefault="00B05D55" w:rsidP="00B05D55">
      <w: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006E87E4" w14:textId="77777777" w:rsidR="00B05D55" w:rsidRDefault="00B05D55" w:rsidP="00B05D55">
      <w:pPr>
        <w:pStyle w:val="Heading3"/>
      </w:pPr>
      <w:r>
        <w:t>ИМЕНУВАНЕ</w:t>
      </w:r>
      <w:r>
        <w:rPr>
          <w:rFonts w:ascii="Oswald" w:hAnsi="Oswald"/>
        </w:rPr>
        <w:t xml:space="preserve"> </w:t>
      </w:r>
      <w:r>
        <w:t>НА</w:t>
      </w:r>
      <w:r>
        <w:rPr>
          <w:rFonts w:ascii="Oswald" w:hAnsi="Oswald"/>
        </w:rPr>
        <w:t xml:space="preserve"> </w:t>
      </w:r>
      <w:r>
        <w:t>ПРОМЕНЛИВИ</w:t>
      </w:r>
      <w:r>
        <w:rPr>
          <w:rFonts w:ascii="Oswald" w:hAnsi="Oswald"/>
        </w:rPr>
        <w:t xml:space="preserve"> </w:t>
      </w:r>
      <w:r>
        <w:t>И</w:t>
      </w:r>
      <w:r>
        <w:rPr>
          <w:rFonts w:ascii="Oswald" w:hAnsi="Oswald"/>
        </w:rPr>
        <w:t xml:space="preserve"> </w:t>
      </w:r>
      <w:r>
        <w:t>МЕТОДИ</w:t>
      </w:r>
    </w:p>
    <w:p w14:paraId="2B5FD513" w14:textId="77777777" w:rsidR="00B05D55" w:rsidRDefault="00B05D55" w:rsidP="00B05D55">
      <w: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167E09EE" w14:textId="77777777" w:rsidR="00B05D55" w:rsidRDefault="00B05D55" w:rsidP="00B05D55">
      <w:pPr>
        <w:pStyle w:val="Heading3"/>
      </w:pPr>
      <w:r>
        <w:t>КОРЕКТНА</w:t>
      </w:r>
      <w:r>
        <w:rPr>
          <w:rFonts w:ascii="Oswald" w:hAnsi="Oswald"/>
        </w:rPr>
        <w:t xml:space="preserve"> </w:t>
      </w:r>
      <w:r>
        <w:t>ФУНКЦИОНАЛНОСТ</w:t>
      </w:r>
    </w:p>
    <w:p w14:paraId="7C4FAE23" w14:textId="77777777" w:rsidR="00B05D55" w:rsidRDefault="00B05D55" w:rsidP="00B05D55">
      <w: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17D85F87" w14:textId="77777777" w:rsidR="00B05D55" w:rsidRDefault="00B05D55" w:rsidP="00B05D55">
      <w:pPr>
        <w:pStyle w:val="Heading2"/>
      </w:pPr>
      <w:r>
        <w:lastRenderedPageBreak/>
        <w:t>Предаване на решенията</w:t>
      </w:r>
    </w:p>
    <w:p w14:paraId="62D58200" w14:textId="77777777" w:rsidR="00B05D55" w:rsidRPr="00123A74" w:rsidRDefault="00B05D55" w:rsidP="00B05D55">
      <w:pPr>
        <w:pStyle w:val="Heading3"/>
      </w:pPr>
      <w:r w:rsidRPr="00123A74">
        <w:t>Креативност и мотивация</w:t>
      </w:r>
    </w:p>
    <w:p w14:paraId="33E9308A" w14:textId="77777777" w:rsidR="00B05D55" w:rsidRDefault="00B05D55" w:rsidP="00B05D55">
      <w:pPr>
        <w:jc w:val="both"/>
      </w:pPr>
      <w: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13F7DF40" w14:textId="77777777" w:rsidR="00B05D55" w:rsidRDefault="00B05D55" w:rsidP="00B05D55">
      <w:pPr>
        <w:jc w:val="both"/>
      </w:pPr>
      <w: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273C47CF" w14:textId="77777777" w:rsidR="00B05D55" w:rsidRDefault="00B05D55" w:rsidP="00B05D55">
      <w:pPr>
        <w:pStyle w:val="Heading3"/>
      </w:pPr>
      <w:r w:rsidRPr="00123A74">
        <w:t>Технически изисквания</w:t>
      </w:r>
    </w:p>
    <w:p w14:paraId="4E9B9475" w14:textId="77777777" w:rsidR="00B05D55" w:rsidRPr="00123A74" w:rsidRDefault="00B05D55" w:rsidP="00B05D55">
      <w:pPr>
        <w:jc w:val="both"/>
      </w:pPr>
      <w:r w:rsidRPr="00123A74">
        <w:t xml:space="preserve">Можете да </w:t>
      </w:r>
      <w:r>
        <w:t>из</w:t>
      </w:r>
      <w:r w:rsidRPr="00123A74">
        <w:t>ползвате</w:t>
      </w:r>
      <w:r>
        <w:t xml:space="preserve"> </w:t>
      </w:r>
      <w:r w:rsidRPr="00123A74">
        <w:t xml:space="preserve">целия инструментариум, </w:t>
      </w:r>
      <w:r w:rsidRPr="00796E8B">
        <w:rPr>
          <w:b/>
          <w:bCs/>
        </w:rPr>
        <w:t>който сме изучавали в упражненията</w:t>
      </w:r>
      <w:r w:rsidRPr="00123A74">
        <w:t>, без никакви ограничения. Можете да разширите имплементацията с материал</w:t>
      </w:r>
      <w:r>
        <w:t>,</w:t>
      </w:r>
      <w:r w:rsidRPr="00123A74">
        <w:t xml:space="preserve"> който не е включен в заданието, но трябва да сте готови да го защитите при зададени въпроси от страна на лекторите.</w:t>
      </w:r>
    </w:p>
    <w:p w14:paraId="419B388D" w14:textId="77777777" w:rsidR="00B05D55" w:rsidRDefault="00B05D55" w:rsidP="00B05D55">
      <w:pPr>
        <w:pStyle w:val="Heading3"/>
      </w:pPr>
      <w:r>
        <w:t>Организационно-оперативни изисквания</w:t>
      </w:r>
    </w:p>
    <w:p w14:paraId="7AD55036" w14:textId="77777777" w:rsidR="00B05D55" w:rsidRDefault="00B05D55" w:rsidP="00B05D55">
      <w:pPr>
        <w:jc w:val="both"/>
        <w:rPr>
          <w:b/>
          <w:bCs/>
          <w:lang w:val="en-US"/>
        </w:rPr>
      </w:pPr>
      <w:r>
        <w:t xml:space="preserve">Студентите предават, разработените от тях задания като поставят линк към </w:t>
      </w:r>
      <w:r w:rsidRPr="00757F23">
        <w:rPr>
          <w:b/>
          <w:bCs/>
        </w:rPr>
        <w:t xml:space="preserve">публично </w:t>
      </w:r>
      <w:r w:rsidRPr="00757F23">
        <w:rPr>
          <w:b/>
          <w:bCs/>
          <w:lang w:val="en-US"/>
        </w:rPr>
        <w:t xml:space="preserve">GITHUB </w:t>
      </w:r>
      <w:r w:rsidRPr="00757F23">
        <w:rPr>
          <w:b/>
          <w:bCs/>
        </w:rPr>
        <w:t xml:space="preserve">репозитори в </w:t>
      </w:r>
      <w:r w:rsidRPr="00757F23">
        <w:rPr>
          <w:b/>
          <w:bCs/>
          <w:lang w:val="en-US"/>
        </w:rPr>
        <w:t>Google Classroom</w:t>
      </w:r>
      <w:r>
        <w:rPr>
          <w:b/>
          <w:bCs/>
          <w:lang w:val="en-US"/>
        </w:rPr>
        <w:t xml:space="preserve">. </w:t>
      </w:r>
    </w:p>
    <w:p w14:paraId="64732366" w14:textId="116578CD" w:rsidR="00B05D55" w:rsidRPr="00B05D55" w:rsidRDefault="00B05D55" w:rsidP="00B05D55">
      <w:pPr>
        <w:jc w:val="both"/>
        <w:rPr>
          <w:lang w:val="en-US"/>
        </w:rPr>
      </w:pPr>
      <w:r>
        <w:rPr>
          <w:b/>
          <w:bCs/>
        </w:rPr>
        <w:t xml:space="preserve">Названието на репозиторито трябва да бъде задължително </w:t>
      </w:r>
      <w:r w:rsidRPr="003A7ACD">
        <w:rPr>
          <w:b/>
          <w:bCs/>
          <w:color w:val="00B050"/>
          <w:u w:val="single"/>
          <w:lang w:val="en-US"/>
        </w:rPr>
        <w:t>pu-oop-java-hw-</w:t>
      </w:r>
      <w:r>
        <w:rPr>
          <w:b/>
          <w:bCs/>
          <w:color w:val="00B050"/>
          <w:u w:val="single"/>
          <w:lang w:val="en-US"/>
        </w:rPr>
        <w:t>6</w:t>
      </w:r>
    </w:p>
    <w:p w14:paraId="3021DC98" w14:textId="77777777" w:rsidR="00B05D55" w:rsidRDefault="00B05D55" w:rsidP="00B05D55">
      <w:pPr>
        <w:pStyle w:val="Heading3"/>
      </w:pPr>
      <w:r w:rsidRPr="00532019">
        <w:t>Сорс код и структурни изисквания</w:t>
      </w:r>
    </w:p>
    <w:p w14:paraId="1E187336" w14:textId="77777777" w:rsidR="00B05D55" w:rsidRPr="00532019" w:rsidRDefault="00B05D55" w:rsidP="00B05D55">
      <w:pPr>
        <w:jc w:val="both"/>
      </w:pPr>
      <w:r w:rsidRPr="00532019">
        <w:t xml:space="preserve">Огромното ни желание е да се стараете, да пишете достатъчно добре организиран и структуриран код. </w:t>
      </w:r>
    </w:p>
    <w:p w14:paraId="2B0896BD" w14:textId="77777777" w:rsidR="00B05D55" w:rsidRPr="00532019" w:rsidRDefault="00B05D55" w:rsidP="00B05D55">
      <w:pPr>
        <w:jc w:val="both"/>
      </w:pPr>
      <w:r w:rsidRPr="00532019">
        <w:t xml:space="preserve">Максималното количество линии код, които можете да дефинирате </w:t>
      </w:r>
      <w:r w:rsidRPr="00532019">
        <w:rPr>
          <w:b/>
          <w:bCs/>
          <w:color w:val="00B050"/>
        </w:rPr>
        <w:t>в рамките на един метод е 25</w:t>
      </w:r>
      <w:r w:rsidRPr="00532019">
        <w:t>, като от това число ще се игнорират празните редове.</w:t>
      </w:r>
    </w:p>
    <w:p w14:paraId="038BAC60" w14:textId="77777777" w:rsidR="00B05D55" w:rsidRDefault="00B05D55" w:rsidP="00B05D55">
      <w:pPr>
        <w:jc w:val="both"/>
      </w:pPr>
      <w:r w:rsidRPr="00532019">
        <w:t xml:space="preserve">Задължително е използването на </w:t>
      </w:r>
      <w:r w:rsidRPr="007F1488">
        <w:rPr>
          <w:b/>
          <w:bCs/>
          <w:lang w:val="en-US"/>
        </w:rPr>
        <w:t>doc comment</w:t>
      </w:r>
      <w:r w:rsidRPr="00532019">
        <w:rPr>
          <w:lang w:val="en-US"/>
        </w:rPr>
        <w:t xml:space="preserve"> </w:t>
      </w:r>
      <w:r w:rsidRPr="00532019">
        <w:t xml:space="preserve">за всеки един от методите различни от </w:t>
      </w:r>
      <w:r w:rsidRPr="000C0007">
        <w:rPr>
          <w:b/>
          <w:lang w:val="en-US"/>
        </w:rPr>
        <w:t>main</w:t>
      </w:r>
      <w:r w:rsidRPr="00532019">
        <w:rPr>
          <w:lang w:val="en-US"/>
        </w:rPr>
        <w:t xml:space="preserve"> </w:t>
      </w:r>
      <w:r w:rsidRPr="00532019">
        <w:t>метода.</w:t>
      </w:r>
    </w:p>
    <w:p w14:paraId="20609EF1" w14:textId="77777777" w:rsidR="00B05D55" w:rsidRPr="00796E8B" w:rsidRDefault="00B05D55" w:rsidP="00B05D55">
      <w:pPr>
        <w:jc w:val="both"/>
      </w:pPr>
      <w:r>
        <w:t xml:space="preserve">Задължително е да са налични минимум три къмита в рамките на разработката на проекта. </w:t>
      </w:r>
    </w:p>
    <w:p w14:paraId="6FE6E6D7" w14:textId="3835C2C0" w:rsidR="00B26BA1" w:rsidRDefault="00B26BA1" w:rsidP="00B05D55">
      <w:pPr>
        <w:rPr>
          <w:b/>
        </w:rPr>
      </w:pPr>
    </w:p>
    <w:sectPr w:rsidR="00B26B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Oswald">
    <w:altName w:val="Arial Narrow"/>
    <w:charset w:val="00"/>
    <w:family w:val="auto"/>
    <w:pitch w:val="variable"/>
    <w:sig w:usb0="A000006F" w:usb1="40000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A7BD3"/>
    <w:multiLevelType w:val="multilevel"/>
    <w:tmpl w:val="456A4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731877"/>
    <w:multiLevelType w:val="multilevel"/>
    <w:tmpl w:val="70FCE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F6030A"/>
    <w:multiLevelType w:val="multilevel"/>
    <w:tmpl w:val="6C72C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B626D1"/>
    <w:multiLevelType w:val="multilevel"/>
    <w:tmpl w:val="B36A5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A1"/>
    <w:rsid w:val="000B57C8"/>
    <w:rsid w:val="005A1375"/>
    <w:rsid w:val="00B05D55"/>
    <w:rsid w:val="00B2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977C"/>
  <w15:docId w15:val="{4C8220B7-1866-4CB4-B8A4-485A2922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gSxoIFbBNPUpxkQZ75uq5ia1sQ==">AMUW2mVH0hNqxjNzhjg6ATFYNCBfamqbBQZwN5at03dzlEmN3TeGw2Sie7YMLRHS4e59koz4vV9VYs8YC4GF0uwLtOAORfN3vxT90ieCJV7S/Gad7/sG8As=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782B67-B5EE-4E9E-9BBB-99682E5EE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</cp:lastModifiedBy>
  <cp:revision>4</cp:revision>
  <dcterms:created xsi:type="dcterms:W3CDTF">2019-11-27T14:40:00Z</dcterms:created>
  <dcterms:modified xsi:type="dcterms:W3CDTF">2021-02-26T22:13:00Z</dcterms:modified>
</cp:coreProperties>
</file>