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02" w:rsidRPr="007B1402" w:rsidRDefault="003D1859" w:rsidP="007B1402">
      <w:pPr>
        <w:pStyle w:val="Title"/>
        <w:jc w:val="right"/>
        <w:rPr>
          <w:lang w:val="sr-Latn-CS"/>
        </w:rPr>
      </w:pPr>
      <w:r>
        <w:rPr>
          <w:lang w:val="sr-Latn-CS"/>
        </w:rPr>
        <w:t>ZurkaNaKlik</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r>
              <w:rPr>
                <w:lang w:val="sr-Latn-CS"/>
              </w:rPr>
              <w:t>0</w:t>
            </w:r>
            <w:r w:rsidR="00065C9F">
              <w:rPr>
                <w:lang w:val="sr-Latn-CS"/>
              </w:rPr>
              <w:t>7</w:t>
            </w:r>
            <w:r w:rsidR="003D1859">
              <w:rPr>
                <w:lang w:val="sr-Latn-CS"/>
              </w:rPr>
              <w:t>.05.2024</w:t>
            </w:r>
            <w:r>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3D1859" w:rsidP="007B1402">
            <w:pPr>
              <w:pStyle w:val="Tabletext"/>
              <w:rPr>
                <w:lang w:val="sr-Latn-CS"/>
              </w:rPr>
            </w:pPr>
            <w:r>
              <w:rPr>
                <w:lang w:val="sr-Latn-CS"/>
              </w:rPr>
              <w:t>LeVl</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sadr</w:t>
      </w:r>
      <w:r w:rsidR="003D1859">
        <w:rPr>
          <w:lang w:val="sr-Latn-CS"/>
        </w:rPr>
        <w:t>ži opis plana testiranja ZurkaNaKlik web aplikacije</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 aplikacije</w:t>
      </w:r>
      <w:r w:rsidR="003D1859">
        <w:rPr>
          <w:lang w:val="sr-Latn-CS"/>
        </w:rPr>
        <w:t xml:space="preserve"> ZurkaNaKlik</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663426">
        <w:rPr>
          <w:lang w:val="sr-Latn-CS"/>
        </w:rPr>
        <w:t>ZurkaNaKlik</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663426">
        <w:rPr>
          <w:lang w:val="sr-Latn-CS"/>
        </w:rPr>
        <w:t>ZurkaNaKlik</w:t>
      </w:r>
      <w:r w:rsidR="00663426">
        <w:rPr>
          <w:lang w:val="sr-Latn-CS"/>
        </w:rPr>
        <w:t xml:space="preserve"> </w:t>
      </w:r>
      <w:r w:rsidR="00B70FA2">
        <w:rPr>
          <w:lang w:val="sr-Latn-CS"/>
        </w:rPr>
        <w:t>i</w:t>
      </w:r>
    </w:p>
    <w:p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663426">
        <w:rPr>
          <w:lang w:val="sr-Latn-CS"/>
        </w:rPr>
        <w:t>ZurkaNaKlik</w:t>
      </w:r>
      <w:r w:rsidR="00F564B5" w:rsidRPr="00F564B5">
        <w:rPr>
          <w:lang w:val="sr-Latn-CS"/>
        </w:rPr>
        <w:t>.</w:t>
      </w:r>
    </w:p>
    <w:p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98278F">
        <w:rPr>
          <w:lang w:val="sr-Latn-CS"/>
        </w:rPr>
        <w:t>ZurkaNaKlik</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06A2C">
        <w:rPr>
          <w:lang w:val="sr-Latn-CS"/>
        </w:rPr>
        <w:t xml:space="preserve">Dodavanja </w:t>
      </w:r>
      <w:r w:rsidR="0098278F">
        <w:rPr>
          <w:lang w:val="sr-Latn-CS"/>
        </w:rPr>
        <w:t>oglas</w:t>
      </w:r>
      <w:r w:rsidR="00106A2C">
        <w:rPr>
          <w:lang w:val="sr-Latn-CS"/>
        </w:rPr>
        <w:t>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06A2C">
        <w:rPr>
          <w:lang w:val="sr-Latn-CS"/>
        </w:rPr>
        <w:t>Brisanja</w:t>
      </w:r>
      <w:r w:rsidR="0098278F">
        <w:rPr>
          <w:lang w:val="sr-Latn-CS"/>
        </w:rPr>
        <w:t xml:space="preserve"> oglas</w:t>
      </w:r>
      <w:r w:rsidR="00106A2C">
        <w:rPr>
          <w:lang w:val="sr-Latn-CS"/>
        </w:rPr>
        <w:t>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06A2C">
        <w:rPr>
          <w:lang w:val="sr-Latn-CS"/>
        </w:rPr>
        <w:t xml:space="preserve">Prikaza </w:t>
      </w:r>
      <w:r w:rsidR="0098278F">
        <w:rPr>
          <w:lang w:val="sr-Latn-CS"/>
        </w:rPr>
        <w:t>oglasa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Prikaz</w:t>
      </w:r>
      <w:r w:rsidR="00106A2C">
        <w:rPr>
          <w:lang w:val="sr-Latn-CS"/>
        </w:rPr>
        <w:t>a</w:t>
      </w:r>
      <w:r w:rsidR="0098278F">
        <w:rPr>
          <w:lang w:val="sr-Latn-CS"/>
        </w:rPr>
        <w:t xml:space="preserve"> svih oglasa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Izmena podataka o oglasu</w:t>
      </w:r>
      <w:r w:rsidR="00106A2C">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06A2C">
        <w:rPr>
          <w:lang w:val="sr-Latn-CS"/>
        </w:rPr>
        <w:t>Dodavanja</w:t>
      </w:r>
      <w:r w:rsidR="0098278F">
        <w:rPr>
          <w:lang w:val="sr-Latn-CS"/>
        </w:rPr>
        <w:t xml:space="preserve"> meni</w:t>
      </w:r>
      <w:r w:rsidR="00106A2C">
        <w:rPr>
          <w:lang w:val="sr-Latn-CS"/>
        </w:rPr>
        <w:t>ja.</w:t>
      </w:r>
    </w:p>
    <w:p w:rsidR="001617AC" w:rsidRPr="00607382" w:rsidRDefault="001617AC" w:rsidP="007B1402">
      <w:pPr>
        <w:pStyle w:val="BodyText"/>
        <w:ind w:left="1440"/>
        <w:rPr>
          <w:lang w:val="sr-Latn-CS"/>
        </w:rPr>
      </w:pPr>
      <w:r w:rsidRPr="00607382">
        <w:rPr>
          <w:lang w:val="sr-Latn-CS"/>
        </w:rPr>
        <w:t xml:space="preserve">Proveriti slučaj korišćenja </w:t>
      </w:r>
      <w:r w:rsidR="00106A2C">
        <w:rPr>
          <w:lang w:val="sr-Latn-CS"/>
        </w:rPr>
        <w:t>Brisanja</w:t>
      </w:r>
      <w:r w:rsidR="0098278F">
        <w:rPr>
          <w:lang w:val="sr-Latn-CS"/>
        </w:rPr>
        <w:t xml:space="preserve"> meni</w:t>
      </w:r>
      <w:r w:rsidR="00106A2C">
        <w:rPr>
          <w:lang w:val="sr-Latn-CS"/>
        </w:rPr>
        <w:t>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Prikaz menija.</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Prikaz svih menija agencije.</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Promena cene menija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 xml:space="preserve"> </w:t>
      </w:r>
      <w:r w:rsidR="0098278F">
        <w:rPr>
          <w:lang w:val="sr-Latn-CS"/>
        </w:rPr>
        <w:t xml:space="preserve">Promena </w:t>
      </w:r>
      <w:r w:rsidR="0098278F">
        <w:rPr>
          <w:lang w:val="sr-Latn-CS"/>
        </w:rPr>
        <w:t>slike</w:t>
      </w:r>
      <w:r w:rsidR="0098278F">
        <w:rPr>
          <w:lang w:val="sr-Latn-CS"/>
        </w:rPr>
        <w:t xml:space="preserve"> menija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 xml:space="preserve">Promena </w:t>
      </w:r>
      <w:r w:rsidR="0098278F">
        <w:rPr>
          <w:lang w:val="sr-Latn-CS"/>
        </w:rPr>
        <w:t>opisa</w:t>
      </w:r>
      <w:r w:rsidR="0098278F">
        <w:rPr>
          <w:lang w:val="sr-Latn-CS"/>
        </w:rPr>
        <w:t xml:space="preserve"> menija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Azuriranja sastava menija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Dodavanja omiljenog oglasa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11"/>
      <w:r w:rsidR="0098278F">
        <w:rPr>
          <w:lang w:val="sr-Latn-CS"/>
        </w:rPr>
        <w:t>Prikaza svih korisnika</w:t>
      </w:r>
      <w:bookmarkEnd w:id="9"/>
      <w:r w:rsidRPr="00607382">
        <w:rPr>
          <w:lang w:val="sr-Latn-CS"/>
        </w:rPr>
        <w:t>.</w:t>
      </w:r>
    </w:p>
    <w:p w:rsidR="001617AC" w:rsidRPr="00607382" w:rsidRDefault="001617AC" w:rsidP="007B1402">
      <w:pPr>
        <w:pStyle w:val="BodyText"/>
        <w:ind w:left="1440"/>
        <w:rPr>
          <w:lang w:val="sr-Latn-CS"/>
        </w:rPr>
      </w:pPr>
      <w:r w:rsidRPr="00607382">
        <w:rPr>
          <w:lang w:val="sr-Latn-CS"/>
        </w:rPr>
        <w:t>Proveriti slučaj korišćenja</w:t>
      </w:r>
      <w:r w:rsidR="0098278F">
        <w:rPr>
          <w:lang w:val="sr-Latn-CS"/>
        </w:rPr>
        <w:t xml:space="preserve"> Prikaza informacija o 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Registracije korisnika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8278F">
        <w:rPr>
          <w:lang w:val="sr-Latn-CS"/>
        </w:rPr>
        <w:t>Logovanja</w:t>
      </w:r>
      <w:r w:rsidR="0098278F">
        <w:rPr>
          <w:lang w:val="sr-Latn-CS"/>
        </w:rPr>
        <w:t xml:space="preserve"> korisnika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r w:rsidR="0098278F">
        <w:rPr>
          <w:lang w:val="sr-Latn-CS"/>
        </w:rPr>
        <w:t>Registracije agencije</w:t>
      </w:r>
      <w:r w:rsidRPr="00607382">
        <w:rPr>
          <w:lang w:val="sr-Latn-CS"/>
        </w:rPr>
        <w:t>.</w:t>
      </w:r>
      <w:r w:rsidR="0036142B" w:rsidRPr="00607382">
        <w:rPr>
          <w:lang w:val="sr-Latn-CS"/>
        </w:rPr>
        <w:t xml:space="preserve"> </w:t>
      </w:r>
    </w:p>
    <w:p w:rsidR="0098278F" w:rsidRDefault="0098278F" w:rsidP="007B1402">
      <w:pPr>
        <w:pStyle w:val="BodyText"/>
        <w:ind w:left="1440"/>
        <w:rPr>
          <w:lang w:val="sr-Latn-CS"/>
        </w:rPr>
      </w:pPr>
      <w:r w:rsidRPr="00607382">
        <w:rPr>
          <w:lang w:val="sr-Latn-CS"/>
        </w:rPr>
        <w:t xml:space="preserve">Proveriti slučaj korišćenja </w:t>
      </w:r>
      <w:r>
        <w:rPr>
          <w:lang w:val="sr-Latn-CS"/>
        </w:rPr>
        <w:t>Dodavanje kategorije</w:t>
      </w:r>
      <w:r w:rsidRPr="00607382">
        <w:rPr>
          <w:lang w:val="sr-Latn-CS"/>
        </w:rPr>
        <w:t>.</w:t>
      </w:r>
    </w:p>
    <w:p w:rsidR="0098278F" w:rsidRDefault="0098278F" w:rsidP="007B1402">
      <w:pPr>
        <w:pStyle w:val="BodyText"/>
        <w:ind w:left="1440"/>
        <w:rPr>
          <w:lang w:val="sr-Latn-CS"/>
        </w:rPr>
      </w:pPr>
      <w:r w:rsidRPr="00607382">
        <w:rPr>
          <w:lang w:val="sr-Latn-CS"/>
        </w:rPr>
        <w:t xml:space="preserve">Proveriti slučaj korišćenja </w:t>
      </w:r>
      <w:r>
        <w:rPr>
          <w:lang w:val="sr-Latn-CS"/>
        </w:rPr>
        <w:t>Vracanje info o kategoriji</w:t>
      </w:r>
      <w:r w:rsidRPr="00607382">
        <w:rPr>
          <w:lang w:val="sr-Latn-CS"/>
        </w:rPr>
        <w:t>.</w:t>
      </w:r>
    </w:p>
    <w:p w:rsidR="0098278F" w:rsidRDefault="0098278F" w:rsidP="007B1402">
      <w:pPr>
        <w:pStyle w:val="BodyText"/>
        <w:ind w:left="1440"/>
        <w:rPr>
          <w:lang w:val="sr-Latn-CS"/>
        </w:rPr>
      </w:pPr>
      <w:r w:rsidRPr="00607382">
        <w:rPr>
          <w:lang w:val="sr-Latn-CS"/>
        </w:rPr>
        <w:t xml:space="preserve">Proveriti slučaj korišćenja </w:t>
      </w:r>
      <w:r>
        <w:rPr>
          <w:lang w:val="sr-Latn-CS"/>
        </w:rPr>
        <w:t xml:space="preserve">Prikazivanja </w:t>
      </w:r>
      <w:r w:rsidR="00106A2C">
        <w:rPr>
          <w:lang w:val="sr-Latn-CS"/>
        </w:rPr>
        <w:t>svih menija jedne agencije</w:t>
      </w:r>
      <w:r w:rsidRPr="00607382">
        <w:rPr>
          <w:lang w:val="sr-Latn-CS"/>
        </w:rPr>
        <w:t>.</w:t>
      </w:r>
    </w:p>
    <w:p w:rsidR="0098278F" w:rsidRPr="00607382" w:rsidRDefault="0098278F" w:rsidP="00106A2C">
      <w:pPr>
        <w:pStyle w:val="BodyText"/>
        <w:ind w:left="1440"/>
        <w:rPr>
          <w:lang w:val="sr-Latn-CS"/>
        </w:rPr>
      </w:pPr>
      <w:r w:rsidRPr="00607382">
        <w:rPr>
          <w:lang w:val="sr-Latn-CS"/>
        </w:rPr>
        <w:t xml:space="preserve">Proveriti slučaj korišćenja </w:t>
      </w:r>
      <w:r w:rsidR="00106A2C">
        <w:rPr>
          <w:lang w:val="sr-Latn-CS"/>
        </w:rPr>
        <w:t>Brisanja kategorije.</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106A2C">
        <w:rPr>
          <w:lang w:val="sr-Latn-CS"/>
        </w:rPr>
        <w:t>korisnika</w:t>
      </w:r>
      <w:r w:rsidRPr="00607382">
        <w:rPr>
          <w:lang w:val="sr-Latn-CS"/>
        </w:rPr>
        <w:t>.</w:t>
      </w:r>
    </w:p>
    <w:p w:rsidR="003E1B13" w:rsidRPr="00607382" w:rsidRDefault="003E1B13" w:rsidP="003E1B13">
      <w:pPr>
        <w:pStyle w:val="BodyText"/>
        <w:ind w:left="1440"/>
        <w:rPr>
          <w:lang w:val="sr-Latn-CS"/>
        </w:rPr>
      </w:pPr>
      <w:r w:rsidRPr="00106A2C">
        <w:rPr>
          <w:highlight w:val="yellow"/>
          <w:lang w:val="sr-Latn-CS"/>
        </w:rPr>
        <w:t>Proveriti posledice operacije arhiviranja postojećeg člana laboratorije</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106A2C">
        <w:rPr>
          <w:lang w:val="sr-Latn-CS"/>
        </w:rPr>
        <w:t>dodavnja novog oglasa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lastRenderedPageBreak/>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106A2C">
        <w:rPr>
          <w:lang w:val="sr-Latn-CS"/>
        </w:rPr>
        <w:t>i</w:t>
      </w:r>
      <w:r w:rsidR="006E2072" w:rsidRPr="00607382">
        <w:rPr>
          <w:lang w:val="sr-Latn-CS"/>
        </w:rPr>
        <w:t>vo znanja rada na računaru (Vizija sistema, odeljak 5.2).</w:t>
      </w:r>
    </w:p>
    <w:p w:rsidR="006E2072" w:rsidRPr="00607382" w:rsidRDefault="00A54D5A" w:rsidP="004E45AD">
      <w:pPr>
        <w:pStyle w:val="BodyText"/>
        <w:rPr>
          <w:lang w:val="sr-Latn-CS"/>
        </w:rPr>
      </w:pPr>
      <w:r w:rsidRPr="00607382">
        <w:rPr>
          <w:lang w:val="sr-Latn-CS"/>
        </w:rPr>
        <w:tab/>
      </w:r>
      <w:r w:rsidR="006E2072" w:rsidRPr="00607382">
        <w:rPr>
          <w:lang w:val="sr-Latn-CS"/>
        </w:rPr>
        <w:tab/>
      </w:r>
    </w:p>
    <w:p w:rsidR="007B1402" w:rsidRPr="00607382" w:rsidRDefault="00607382" w:rsidP="007B1402">
      <w:pPr>
        <w:pStyle w:val="BodyText"/>
        <w:rPr>
          <w:rFonts w:ascii="Arial" w:hAnsi="Arial"/>
          <w:b/>
          <w:lang w:val="sr-Latn-CS"/>
        </w:rPr>
      </w:pPr>
      <w:r w:rsidRPr="005F5AD6">
        <w:rPr>
          <w:rFonts w:ascii="Arial" w:hAnsi="Arial"/>
          <w:b/>
          <w:highlight w:val="yellow"/>
          <w:lang w:val="sr-Latn-CS"/>
        </w:rPr>
        <w:t>Testiranje performansi</w:t>
      </w:r>
      <w:r w:rsidR="001F0F74" w:rsidRPr="005F5AD6">
        <w:rPr>
          <w:rFonts w:ascii="Arial" w:hAnsi="Arial"/>
          <w:b/>
          <w:highlight w:val="yellow"/>
          <w:lang w:val="sr-Latn-CS"/>
        </w:rPr>
        <w:t xml:space="preserve"> (</w:t>
      </w:r>
      <w:r w:rsidR="001F0F74" w:rsidRPr="005F5AD6">
        <w:rPr>
          <w:rFonts w:ascii="Arial" w:hAnsi="Arial"/>
          <w:b/>
          <w:highlight w:val="yellow"/>
        </w:rPr>
        <w:t>Performance Testing</w:t>
      </w:r>
      <w:r w:rsidR="001F0F74" w:rsidRPr="005F5AD6">
        <w:rPr>
          <w:rFonts w:ascii="Arial" w:hAnsi="Arial"/>
          <w:b/>
          <w:highlight w:val="yellow"/>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7130DE">
        <w:rPr>
          <w:lang w:val="sr-Latn-CS"/>
        </w:rPr>
        <w:t>korisnika</w:t>
      </w:r>
      <w:r>
        <w:rPr>
          <w:lang w:val="sr-Latn-CS"/>
        </w:rPr>
        <w:t>.</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7130DE">
        <w:rPr>
          <w:lang w:val="sr-Latn-CS"/>
        </w:rPr>
        <w:t>oglasa</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5F5AD6">
        <w:rPr>
          <w:noProof/>
          <w:lang w:val="sr-Latn-CS"/>
        </w:rPr>
        <w:t>Pregled dostupnih oglasa</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5F5AD6">
        <w:rPr>
          <w:noProof/>
          <w:lang w:val="sr-Latn-CS"/>
        </w:rPr>
        <w:t>omiljenih oglasa</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5F5AD6">
        <w:rPr>
          <w:noProof/>
          <w:lang w:val="sr-Latn-CS"/>
        </w:rPr>
        <w:t>ocena objekta</w:t>
      </w:r>
      <w:r>
        <w:rPr>
          <w:noProof/>
          <w:lang w:val="sr-Latn-CS"/>
        </w:rPr>
        <w:t>.</w:t>
      </w:r>
    </w:p>
    <w:p w:rsidR="007F6642" w:rsidRDefault="00A4489B" w:rsidP="007B1402">
      <w:pPr>
        <w:pStyle w:val="BodyText"/>
        <w:rPr>
          <w:lang w:val="sr-Latn-CS"/>
        </w:rPr>
      </w:pPr>
      <w:r>
        <w:rPr>
          <w:lang w:val="sr-Latn-CS"/>
        </w:rPr>
        <w:tab/>
        <w:t xml:space="preserve">Proveriti da li sistem može da podrži do 1000 simultanih pristupa korisnika </w:t>
      </w:r>
      <w:r w:rsidR="005F5AD6">
        <w:rPr>
          <w:lang w:val="sr-Latn-CS"/>
        </w:rPr>
        <w:t>web aplikaciji</w:t>
      </w:r>
      <w:r>
        <w:rPr>
          <w:lang w:val="sr-Latn-CS"/>
        </w:rPr>
        <w:t xml:space="preserve">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5F5AD6">
        <w:rPr>
          <w:noProof/>
          <w:lang w:val="sr-Latn-CS"/>
        </w:rPr>
        <w:t>oglašenih objekata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CF4CBB">
        <w:rPr>
          <w:lang w:val="sr-Latn-CS"/>
        </w:rPr>
        <w:t>Običan korisnik</w:t>
      </w:r>
      <w:r>
        <w:rPr>
          <w:lang w:val="sr-Latn-CS"/>
        </w:rPr>
        <w:t xml:space="preserve">, </w:t>
      </w:r>
      <w:r w:rsidR="00CF4CBB">
        <w:rPr>
          <w:lang w:val="sr-Latn-CS"/>
        </w:rPr>
        <w:t>Vlasnik objekta</w:t>
      </w:r>
      <w:r>
        <w:rPr>
          <w:lang w:val="sr-Latn-CS"/>
        </w:rPr>
        <w:t xml:space="preserve">, </w:t>
      </w:r>
      <w:r w:rsidR="00CF4CBB">
        <w:rPr>
          <w:lang w:val="sr-Latn-CS"/>
        </w:rPr>
        <w:t>Vlasnik agencije za ketering</w:t>
      </w:r>
      <w:r>
        <w:rPr>
          <w:lang w:val="sr-Latn-CS"/>
        </w:rPr>
        <w:t>,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FE7C7A">
        <w:rPr>
          <w:lang w:val="sr-Latn-CS"/>
        </w:rPr>
        <w:t>ZurkaNaKlik</w:t>
      </w:r>
      <w:r>
        <w:rPr>
          <w:lang w:val="sr-Latn-CS"/>
        </w:rPr>
        <w:t xml:space="preserve"> </w:t>
      </w:r>
      <w:r w:rsidR="00FE7C7A">
        <w:rPr>
          <w:lang w:val="sr-Latn-CS"/>
        </w:rPr>
        <w:t>web aplikacija</w:t>
      </w:r>
      <w:r>
        <w:rPr>
          <w:lang w:val="sr-Latn-CS"/>
        </w:rPr>
        <w:t xml:space="preserve"> </w:t>
      </w:r>
      <w:r w:rsidR="00FE7C7A">
        <w:rPr>
          <w:lang w:val="sr-Latn-CS"/>
        </w:rPr>
        <w:t>dostupna</w:t>
      </w:r>
      <w:r>
        <w:rPr>
          <w:lang w:val="sr-Latn-CS"/>
        </w:rPr>
        <w:t xml:space="preserve">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lastRenderedPageBreak/>
        <w:t xml:space="preserve">Proveriti da li srednje vreme između dva sukcesivna otkaza ne sme da padne ispod </w:t>
      </w:r>
      <w:r w:rsidR="008A70E4">
        <w:rPr>
          <w:lang w:val="sr-Latn-CS"/>
        </w:rPr>
        <w:t xml:space="preserve">1000 </w:t>
      </w:r>
      <w:r>
        <w:rPr>
          <w:lang w:val="sr-Latn-CS"/>
        </w:rPr>
        <w:t>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w:t>
      </w:r>
      <w:r w:rsidRPr="006E5654">
        <w:rPr>
          <w:highlight w:val="yellow"/>
          <w:lang w:val="sr-Latn-CS"/>
        </w:rPr>
        <w:t>Pentium I sa 128MB operativne memorije (Specifikacija zahteva, odeljak 7.6).</w:t>
      </w:r>
    </w:p>
    <w:p w:rsidR="008F6C44" w:rsidRDefault="008F6C44" w:rsidP="0036011B">
      <w:pPr>
        <w:pStyle w:val="BodyText"/>
        <w:ind w:left="1440"/>
        <w:rPr>
          <w:lang w:val="sr-Latn-CS"/>
        </w:rPr>
      </w:pPr>
      <w:r>
        <w:rPr>
          <w:lang w:val="sr-Latn-CS"/>
        </w:rPr>
        <w:t xml:space="preserve">Proveriti da li klijentski deo </w:t>
      </w:r>
      <w:r w:rsidR="006E5654">
        <w:rPr>
          <w:lang w:val="sr-Latn-CS"/>
        </w:rPr>
        <w:t>ZurkaNaKlik web aplikacije</w:t>
      </w:r>
      <w:r>
        <w:rPr>
          <w:lang w:val="sr-Latn-CS"/>
        </w:rPr>
        <w:t xml:space="preserve"> može da se koristi pomoću Web čitača: Internet Explorer 6.0 i noviji,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66369062"/>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66369063"/>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rsidR="007B1402" w:rsidRPr="00450467" w:rsidRDefault="00543125" w:rsidP="007B1402">
      <w:pPr>
        <w:pStyle w:val="Heading3"/>
        <w:rPr>
          <w:lang w:val="sr-Latn-CS"/>
        </w:rPr>
      </w:pPr>
      <w:bookmarkStart w:id="22" w:name="_Toc314978535"/>
      <w:bookmarkStart w:id="23" w:name="_Toc324843641"/>
      <w:bookmarkStart w:id="24" w:name="_Toc324851948"/>
      <w:bookmarkStart w:id="25" w:name="_Toc324915531"/>
      <w:bookmarkStart w:id="26" w:name="_Toc433104444"/>
      <w:bookmarkStart w:id="27"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3"/>
      <w:bookmarkEnd w:id="24"/>
      <w:bookmarkEnd w:id="25"/>
      <w:bookmarkEnd w:id="26"/>
      <w:r>
        <w:rPr>
          <w:lang w:val="sr-Latn-CS"/>
        </w:rPr>
        <w:t>)</w:t>
      </w:r>
      <w:bookmarkEnd w:id="27"/>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8" w:name="_Toc433104445"/>
      <w:bookmarkStart w:id="29" w:name="_Toc166369065"/>
      <w:bookmarkEnd w:id="22"/>
      <w:r>
        <w:rPr>
          <w:lang w:val="sr-Latn-CS"/>
        </w:rPr>
        <w:lastRenderedPageBreak/>
        <w:t>Testiranje sistema (</w:t>
      </w:r>
      <w:r w:rsidR="007B1402" w:rsidRPr="00450467">
        <w:rPr>
          <w:lang w:val="sr-Latn-CS"/>
        </w:rPr>
        <w:t>System Testing</w:t>
      </w:r>
      <w:bookmarkEnd w:id="28"/>
      <w:r>
        <w:rPr>
          <w:lang w:val="sr-Latn-CS"/>
        </w:rPr>
        <w:t>)</w:t>
      </w:r>
      <w:bookmarkEnd w:id="29"/>
    </w:p>
    <w:p w:rsidR="00155B69" w:rsidRPr="00450467" w:rsidRDefault="00155B69" w:rsidP="00C47217">
      <w:pPr>
        <w:pStyle w:val="bodytext0"/>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4" w:name="_Toc433104446"/>
      <w:bookmarkStart w:id="35" w:name="_Toc166369066"/>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66369067"/>
      <w:r>
        <w:rPr>
          <w:lang w:val="sr-Latn-CS"/>
        </w:rPr>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6" w:name="_Toc433104448"/>
      <w:bookmarkStart w:id="47" w:name="_Toc166369068"/>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8" w:name="_Toc417790796"/>
      <w:bookmarkStart w:id="49" w:name="_Toc433104449"/>
      <w:bookmarkStart w:id="50" w:name="_Toc166369069"/>
      <w:r>
        <w:rPr>
          <w:lang w:val="sr-Latn-CS"/>
        </w:rPr>
        <w:t>Testiranje opterećenja (</w:t>
      </w:r>
      <w:r w:rsidR="007B1402" w:rsidRPr="003955B4">
        <w:rPr>
          <w:lang w:val="sr-Latn-CS"/>
        </w:rPr>
        <w:t>Load Testing</w:t>
      </w:r>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57"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8" w:name="_Toc445538393"/>
      <w:bookmarkStart w:id="59" w:name="_Toc166369071"/>
      <w:r>
        <w:rPr>
          <w:lang w:val="sr-Latn-CS"/>
        </w:rPr>
        <w:t>Testiranje volumena (</w:t>
      </w:r>
      <w:r w:rsidR="007B1402" w:rsidRPr="003955B4">
        <w:rPr>
          <w:lang w:val="sr-Latn-CS"/>
        </w:rPr>
        <w:t>Volume Testing</w:t>
      </w:r>
      <w:bookmarkEnd w:id="58"/>
      <w:r>
        <w:rPr>
          <w:lang w:val="sr-Latn-CS"/>
        </w:rPr>
        <w:t>)</w:t>
      </w:r>
      <w:bookmarkEnd w:id="59"/>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0" w:name="_Toc314978541"/>
      <w:bookmarkStart w:id="61" w:name="_Toc327254070"/>
      <w:bookmarkStart w:id="62" w:name="_Toc327255035"/>
      <w:bookmarkStart w:id="63" w:name="_Toc327255104"/>
      <w:bookmarkStart w:id="64" w:name="_Toc327255343"/>
      <w:bookmarkStart w:id="65" w:name="_Toc433104452"/>
      <w:bookmarkStart w:id="66" w:name="_Toc166369072"/>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5"/>
      <w:r>
        <w:rPr>
          <w:lang w:val="sr-Latn-CS"/>
        </w:rPr>
        <w:t>)</w:t>
      </w:r>
      <w:bookmarkEnd w:id="66"/>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7" w:name="_Toc417790800"/>
      <w:bookmarkStart w:id="68" w:name="_Toc433104453"/>
      <w:bookmarkStart w:id="69" w:name="_Toc166369073"/>
      <w:bookmarkEnd w:id="60"/>
      <w:r w:rsidRPr="00D21BFE">
        <w:rPr>
          <w:bCs/>
          <w:lang w:val="sr-Latn-CS"/>
        </w:rPr>
        <w:t>Testiranje otkaza i oporavka (</w:t>
      </w:r>
      <w:r w:rsidR="007B1402" w:rsidRPr="00D21BFE">
        <w:rPr>
          <w:lang w:val="sr-Latn-CS"/>
        </w:rPr>
        <w:t>Failover / Recovery Testing</w:t>
      </w:r>
      <w:bookmarkEnd w:id="67"/>
      <w:bookmarkEnd w:id="68"/>
      <w:r>
        <w:rPr>
          <w:lang w:val="sr-Latn-CS"/>
        </w:rPr>
        <w:t>)</w:t>
      </w:r>
      <w:bookmarkEnd w:id="69"/>
    </w:p>
    <w:p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1"/>
      <w:bookmarkEnd w:id="62"/>
      <w:bookmarkEnd w:id="63"/>
      <w:bookmarkEnd w:id="64"/>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5" w:name="_Toc166369074"/>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166369075"/>
      <w:r>
        <w:rPr>
          <w:lang w:val="sr-Latn-CS"/>
        </w:rPr>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7" w:name="_Toc166369076"/>
      <w:r w:rsidRPr="00D42AB8">
        <w:rPr>
          <w:lang w:val="sr-Latn-CS"/>
        </w:rPr>
        <w:t>Alati</w:t>
      </w:r>
      <w:bookmarkEnd w:id="82"/>
      <w:bookmarkEnd w:id="83"/>
      <w:bookmarkEnd w:id="84"/>
      <w:bookmarkEnd w:id="85"/>
      <w:bookmarkEnd w:id="86"/>
      <w:bookmarkEnd w:id="87"/>
    </w:p>
    <w:p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w:t>
            </w:r>
            <w:r w:rsidR="00964365">
              <w:rPr>
                <w:lang w:val="sr-Latn-CS"/>
              </w:rPr>
              <w:t>S SQL</w:t>
            </w:r>
          </w:p>
        </w:tc>
        <w:tc>
          <w:tcPr>
            <w:tcW w:w="1890" w:type="dxa"/>
          </w:tcPr>
          <w:p w:rsidR="007B1402" w:rsidRPr="00D42AB8" w:rsidRDefault="00964365" w:rsidP="007B1402">
            <w:pPr>
              <w:numPr>
                <w:ilvl w:val="12"/>
                <w:numId w:val="0"/>
              </w:numPr>
              <w:ind w:left="-18" w:firstLine="18"/>
              <w:rPr>
                <w:lang w:val="sr-Latn-CS"/>
              </w:rPr>
            </w:pPr>
            <w:r>
              <w:rPr>
                <w:lang w:val="sr-Latn-CS"/>
              </w:rPr>
              <w:t xml:space="preserve">MS </w:t>
            </w:r>
            <w:r w:rsidR="00D42AB8">
              <w:rPr>
                <w:lang w:val="sr-Latn-CS"/>
              </w:rPr>
              <w:t>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2" w:name="_Toc433104457"/>
    </w:p>
    <w:p w:rsidR="007B1402" w:rsidRPr="00D42AB8" w:rsidRDefault="00D42AB8" w:rsidP="007B1402">
      <w:pPr>
        <w:pStyle w:val="Heading1"/>
        <w:rPr>
          <w:lang w:val="sr-Latn-CS"/>
        </w:rPr>
      </w:pPr>
      <w:bookmarkStart w:id="93" w:name="_Toc166369077"/>
      <w:bookmarkEnd w:id="88"/>
      <w:bookmarkEnd w:id="89"/>
      <w:bookmarkEnd w:id="90"/>
      <w:bookmarkEnd w:id="91"/>
      <w:bookmarkEnd w:id="92"/>
      <w:r>
        <w:rPr>
          <w:lang w:val="sr-Latn-CS"/>
        </w:rPr>
        <w:t>Resursi</w:t>
      </w:r>
      <w:bookmarkEnd w:id="93"/>
    </w:p>
    <w:p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7" w:name="_Toc417790805"/>
      <w:bookmarkStart w:id="98" w:name="_Toc433104458"/>
      <w:bookmarkStart w:id="99" w:name="_Toc166369078"/>
      <w:r>
        <w:rPr>
          <w:lang w:val="sr-Latn-CS"/>
        </w:rPr>
        <w:t>Radnici</w:t>
      </w:r>
      <w:bookmarkEnd w:id="97"/>
      <w:bookmarkEnd w:id="98"/>
      <w:bookmarkEnd w:id="99"/>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964365" w:rsidP="007B1402">
            <w:pPr>
              <w:pStyle w:val="bodytext0"/>
              <w:numPr>
                <w:ilvl w:val="12"/>
                <w:numId w:val="0"/>
              </w:numPr>
              <w:rPr>
                <w:lang w:val="sr-Latn-CS"/>
              </w:rPr>
            </w:pPr>
            <w:r>
              <w:rPr>
                <w:lang w:val="sr-Latn-CS"/>
              </w:rPr>
              <w:t>Dusan, Teodora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964365" w:rsidP="007B1402">
            <w:pPr>
              <w:pStyle w:val="bodytext0"/>
              <w:numPr>
                <w:ilvl w:val="12"/>
                <w:numId w:val="0"/>
              </w:numPr>
              <w:rPr>
                <w:lang w:val="sr-Latn-CS"/>
              </w:rPr>
            </w:pPr>
            <w:r>
              <w:rPr>
                <w:lang w:val="sr-Latn-CS"/>
              </w:rPr>
              <w:t>Dusan, Teodora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964365" w:rsidP="007B1402">
            <w:pPr>
              <w:pStyle w:val="bodytext0"/>
              <w:numPr>
                <w:ilvl w:val="12"/>
                <w:numId w:val="0"/>
              </w:numPr>
              <w:rPr>
                <w:lang w:val="sr-Latn-CS"/>
              </w:rPr>
            </w:pPr>
            <w:r>
              <w:rPr>
                <w:lang w:val="sr-Latn-CS"/>
              </w:rPr>
              <w:t>Mihailo, Jana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964365" w:rsidP="007B1402">
            <w:pPr>
              <w:pStyle w:val="bodytext0"/>
              <w:numPr>
                <w:ilvl w:val="12"/>
                <w:numId w:val="0"/>
              </w:numPr>
              <w:rPr>
                <w:lang w:val="sr-Latn-CS"/>
              </w:rPr>
            </w:pPr>
            <w:r>
              <w:rPr>
                <w:lang w:val="sr-Latn-CS"/>
              </w:rPr>
              <w:t>Dusan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964365" w:rsidP="007B1402">
            <w:pPr>
              <w:pStyle w:val="bodytext0"/>
              <w:numPr>
                <w:ilvl w:val="12"/>
                <w:numId w:val="0"/>
              </w:numPr>
              <w:rPr>
                <w:lang w:val="sr-Latn-CS"/>
              </w:rPr>
            </w:pPr>
            <w:r>
              <w:rPr>
                <w:lang w:val="sr-Latn-CS"/>
              </w:rPr>
              <w:t>Mihailo</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964365" w:rsidP="007B1402">
            <w:pPr>
              <w:pStyle w:val="bodytext0"/>
              <w:numPr>
                <w:ilvl w:val="12"/>
                <w:numId w:val="0"/>
              </w:numPr>
              <w:rPr>
                <w:lang w:val="sr-Latn-CS"/>
              </w:rPr>
            </w:pPr>
            <w:r>
              <w:rPr>
                <w:lang w:val="sr-Latn-CS"/>
              </w:rPr>
              <w:t>Teodora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964365" w:rsidP="007B1402">
            <w:pPr>
              <w:pStyle w:val="bodytext0"/>
              <w:numPr>
                <w:ilvl w:val="12"/>
                <w:numId w:val="0"/>
              </w:numPr>
              <w:rPr>
                <w:lang w:val="sr-Latn-CS"/>
              </w:rPr>
            </w:pPr>
            <w:r>
              <w:rPr>
                <w:lang w:val="sr-Latn-CS"/>
              </w:rPr>
              <w:t>Jana</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0" w:name="_Toc324915538"/>
      <w:bookmarkStart w:id="101" w:name="_Toc433104459"/>
      <w:bookmarkStart w:id="102" w:name="_Toc166369079"/>
      <w:r>
        <w:rPr>
          <w:lang w:val="sr-Latn-CS"/>
        </w:rPr>
        <w:t>Sistem</w:t>
      </w:r>
      <w:bookmarkEnd w:id="94"/>
      <w:bookmarkEnd w:id="95"/>
      <w:bookmarkEnd w:id="96"/>
      <w:bookmarkEnd w:id="100"/>
      <w:bookmarkEnd w:id="101"/>
      <w:bookmarkEnd w:id="102"/>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5E3B65">
        <w:rPr>
          <w:sz w:val="20"/>
          <w:szCs w:val="20"/>
          <w:lang w:val="sr-Latn-CS"/>
        </w:rPr>
        <w:t>ZurkaNaKlik</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166369080"/>
      <w:r>
        <w:rPr>
          <w:lang w:val="sr-Latn-CS"/>
        </w:rPr>
        <w:lastRenderedPageBreak/>
        <w:t xml:space="preserve">Kontrolne tačke </w:t>
      </w:r>
      <w:bookmarkEnd w:id="103"/>
      <w:bookmarkEnd w:id="104"/>
      <w:bookmarkEnd w:id="105"/>
      <w:bookmarkEnd w:id="106"/>
      <w:r w:rsidR="00C41F98">
        <w:rPr>
          <w:lang w:val="sr-Latn-CS"/>
        </w:rPr>
        <w:t>testiranja</w:t>
      </w:r>
      <w:bookmarkEnd w:id="107"/>
    </w:p>
    <w:p w:rsidR="00C41F98" w:rsidRDefault="00C41F98" w:rsidP="007B1402">
      <w:pPr>
        <w:pStyle w:val="BodyText"/>
        <w:rPr>
          <w:lang w:val="sr-Latn-CS"/>
        </w:rPr>
      </w:pPr>
      <w:r>
        <w:rPr>
          <w:lang w:val="sr-Latn-CS"/>
        </w:rPr>
        <w:t xml:space="preserve">Aktivnosti testiranja zavise od iteracija u razvoju softvera. Ciklus razvoja softvera </w:t>
      </w:r>
      <w:r w:rsidR="005E3B65">
        <w:rPr>
          <w:lang w:val="sr-Latn-CS"/>
        </w:rPr>
        <w:t>ZurkaNaKlik</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5E3B65">
              <w:rPr>
                <w:rFonts w:ascii="Times New Roman" w:hAnsi="Times New Roman"/>
                <w:lang w:val="sr-Latn-CS"/>
              </w:rPr>
              <w:t>10</w:t>
            </w:r>
          </w:p>
        </w:tc>
        <w:tc>
          <w:tcPr>
            <w:tcW w:w="1512" w:type="dxa"/>
          </w:tcPr>
          <w:p w:rsidR="007B1402" w:rsidRPr="00C41F98" w:rsidRDefault="002F1949" w:rsidP="005E3B65">
            <w:pPr>
              <w:pStyle w:val="PlainText"/>
              <w:rPr>
                <w:rFonts w:ascii="Times New Roman" w:hAnsi="Times New Roman"/>
                <w:lang w:val="sr-Latn-CS"/>
              </w:rPr>
            </w:pPr>
            <w:r>
              <w:rPr>
                <w:rFonts w:ascii="Times New Roman" w:hAnsi="Times New Roman"/>
                <w:lang w:val="sr-Latn-CS"/>
              </w:rPr>
              <w:t xml:space="preserve">Maj </w:t>
            </w:r>
            <w:r w:rsidR="005E3B65">
              <w:rPr>
                <w:rFonts w:ascii="Times New Roman" w:hAnsi="Times New Roman"/>
                <w:lang w:val="sr-Latn-CS"/>
              </w:rPr>
              <w:t>30</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8" w:name="_Toc166369081"/>
      <w:r>
        <w:rPr>
          <w:lang w:val="sr-Latn-CS"/>
        </w:rPr>
        <w:t>Izlazni produkti</w:t>
      </w:r>
      <w:r w:rsidR="002F1949">
        <w:rPr>
          <w:lang w:val="sr-Latn-CS"/>
        </w:rPr>
        <w:t xml:space="preserve"> testiranja</w:t>
      </w:r>
      <w:bookmarkEnd w:id="108"/>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5E3B65" w:rsidP="007B1402">
            <w:pPr>
              <w:pStyle w:val="BodyText"/>
              <w:ind w:left="0"/>
              <w:rPr>
                <w:lang w:val="sr-Latn-CS"/>
              </w:rPr>
            </w:pPr>
            <w:r>
              <w:rPr>
                <w:lang w:val="sr-Latn-CS"/>
              </w:rPr>
              <w:t>Dusan, Teodora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5F0E4F">
              <w:rPr>
                <w:lang w:val="sr-Latn-CS"/>
              </w:rPr>
              <w:t>12</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5E3B65" w:rsidP="007B1402">
            <w:pPr>
              <w:pStyle w:val="BodyText"/>
              <w:ind w:left="0"/>
              <w:rPr>
                <w:lang w:val="sr-Latn-CS"/>
              </w:rPr>
            </w:pPr>
            <w:r>
              <w:rPr>
                <w:lang w:val="sr-Latn-CS"/>
              </w:rPr>
              <w:t>Jana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12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5E3B65" w:rsidP="007B1402">
            <w:pPr>
              <w:pStyle w:val="BodyText"/>
              <w:ind w:left="0"/>
              <w:rPr>
                <w:lang w:val="sr-Latn-CS"/>
              </w:rPr>
            </w:pPr>
            <w:r>
              <w:rPr>
                <w:lang w:val="sr-Latn-CS"/>
              </w:rPr>
              <w:t>Mihailo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12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5E3B65" w:rsidP="007B1402">
            <w:pPr>
              <w:pStyle w:val="BodyText"/>
              <w:ind w:left="0"/>
              <w:rPr>
                <w:lang w:val="sr-Latn-CS"/>
              </w:rPr>
            </w:pPr>
            <w:r>
              <w:rPr>
                <w:lang w:val="sr-Latn-CS"/>
              </w:rPr>
              <w:t>Jana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15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5E3B65" w:rsidP="007B1402">
            <w:pPr>
              <w:pStyle w:val="BodyText"/>
              <w:ind w:left="0"/>
              <w:rPr>
                <w:lang w:val="sr-Latn-CS"/>
              </w:rPr>
            </w:pPr>
            <w:r>
              <w:rPr>
                <w:lang w:val="sr-Latn-CS"/>
              </w:rPr>
              <w:t>Teodora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15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5E3B65" w:rsidP="007B1402">
            <w:pPr>
              <w:pStyle w:val="BodyText"/>
              <w:ind w:left="0"/>
              <w:rPr>
                <w:lang w:val="sr-Latn-CS"/>
              </w:rPr>
            </w:pPr>
            <w:r>
              <w:rPr>
                <w:lang w:val="sr-Latn-CS"/>
              </w:rPr>
              <w:t>Mihailo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15</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5E3B65" w:rsidP="007B1402">
            <w:pPr>
              <w:pStyle w:val="BodyText"/>
              <w:ind w:left="0"/>
              <w:rPr>
                <w:lang w:val="sr-Latn-CS"/>
              </w:rPr>
            </w:pPr>
            <w:r>
              <w:rPr>
                <w:lang w:val="sr-Latn-CS"/>
              </w:rPr>
              <w:t>Mihailo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15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5E3B65" w:rsidP="007B1402">
            <w:pPr>
              <w:pStyle w:val="BodyText"/>
              <w:ind w:left="0"/>
              <w:rPr>
                <w:lang w:val="sr-Latn-CS"/>
              </w:rPr>
            </w:pPr>
            <w:r>
              <w:rPr>
                <w:lang w:val="sr-Latn-CS"/>
              </w:rPr>
              <w:t>Teodora i Jana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15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5E3B65" w:rsidP="007B1402">
            <w:pPr>
              <w:pStyle w:val="BodyText"/>
              <w:ind w:left="0"/>
              <w:rPr>
                <w:lang w:val="sr-Latn-CS"/>
              </w:rPr>
            </w:pPr>
            <w:r>
              <w:rPr>
                <w:lang w:val="sr-Latn-CS"/>
              </w:rPr>
              <w:t>Dusan</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25</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5E3B65" w:rsidP="007B1402">
            <w:pPr>
              <w:pStyle w:val="BodyText"/>
              <w:ind w:left="0"/>
              <w:rPr>
                <w:lang w:val="sr-Latn-CS"/>
              </w:rPr>
            </w:pPr>
            <w:r>
              <w:rPr>
                <w:lang w:val="sr-Latn-CS"/>
              </w:rPr>
              <w:t>Teodora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5F0E4F">
            <w:pPr>
              <w:pStyle w:val="BodyText"/>
              <w:ind w:left="0"/>
              <w:rPr>
                <w:lang w:val="sr-Latn-CS"/>
              </w:rPr>
            </w:pPr>
            <w:r>
              <w:rPr>
                <w:lang w:val="sr-Latn-CS"/>
              </w:rPr>
              <w:t xml:space="preserve">Maj </w:t>
            </w:r>
            <w:r w:rsidR="005F0E4F">
              <w:rPr>
                <w:lang w:val="sr-Latn-CS"/>
              </w:rPr>
              <w:t>30</w:t>
            </w:r>
            <w:bookmarkStart w:id="109" w:name="_GoBack"/>
            <w:bookmarkEnd w:id="109"/>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10" w:name="_Toc166369082"/>
      <w:r>
        <w:rPr>
          <w:lang w:val="sr-Latn-CS"/>
        </w:rPr>
        <w:t>Model testiranja</w:t>
      </w:r>
      <w:bookmarkEnd w:id="110"/>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1" w:name="_Toc166369083"/>
      <w:r>
        <w:rPr>
          <w:lang w:val="sr-Latn-CS"/>
        </w:rPr>
        <w:t>Projektni zadaci</w:t>
      </w:r>
      <w:bookmarkEnd w:id="111"/>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lastRenderedPageBreak/>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9CF" w:rsidRDefault="008D19CF">
      <w:r>
        <w:separator/>
      </w:r>
    </w:p>
  </w:endnote>
  <w:endnote w:type="continuationSeparator" w:id="0">
    <w:p w:rsidR="008D19CF" w:rsidRDefault="008D1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blPrEx>
        <w:tblCellMar>
          <w:top w:w="0" w:type="dxa"/>
          <w:bottom w:w="0" w:type="dxa"/>
        </w:tblCellMar>
      </w:tblPrEx>
      <w:tc>
        <w:tcPr>
          <w:tcW w:w="2448" w:type="dxa"/>
          <w:tcBorders>
            <w:top w:val="nil"/>
            <w:left w:val="nil"/>
            <w:bottom w:val="nil"/>
            <w:right w:val="nil"/>
          </w:tcBorders>
        </w:tcPr>
        <w:p w:rsidR="0022410D" w:rsidRDefault="0022410D">
          <w:pPr>
            <w:ind w:right="360"/>
          </w:pPr>
          <w:proofErr w:type="spellStart"/>
          <w:r>
            <w:t>Poverljivo</w:t>
          </w:r>
          <w:proofErr w:type="spellEnd"/>
        </w:p>
      </w:tc>
      <w:tc>
        <w:tcPr>
          <w:tcW w:w="4680" w:type="dxa"/>
          <w:tcBorders>
            <w:top w:val="nil"/>
            <w:left w:val="nil"/>
            <w:bottom w:val="nil"/>
            <w:right w:val="nil"/>
          </w:tcBorders>
        </w:tcPr>
        <w:p w:rsidR="0022410D" w:rsidRDefault="0022410D" w:rsidP="003D1859">
          <w:pPr>
            <w:jc w:val="center"/>
          </w:pPr>
          <w:r>
            <w:sym w:font="Symbol" w:char="F0D3"/>
          </w:r>
          <w:proofErr w:type="spellStart"/>
          <w:r w:rsidR="003D1859">
            <w:t>LeVl</w:t>
          </w:r>
          <w:proofErr w:type="spellEnd"/>
          <w:r w:rsidR="003D1859">
            <w:t>, 2024</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A7E4C">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A7E4C">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9CF" w:rsidRDefault="008D19CF">
      <w:r>
        <w:separator/>
      </w:r>
    </w:p>
  </w:footnote>
  <w:footnote w:type="continuationSeparator" w:id="0">
    <w:p w:rsidR="008D19CF" w:rsidRDefault="008D1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 w:rsidR="0022410D" w:rsidRDefault="0022410D">
    <w:pPr>
      <w:pBdr>
        <w:top w:val="single" w:sz="6" w:space="1" w:color="auto"/>
      </w:pBdr>
    </w:pPr>
  </w:p>
  <w:p w:rsidR="0022410D" w:rsidRDefault="003D1859">
    <w:pPr>
      <w:pBdr>
        <w:bottom w:val="single" w:sz="6" w:space="1" w:color="auto"/>
      </w:pBdr>
      <w:jc w:val="right"/>
      <w:rPr>
        <w:rFonts w:ascii="Arial" w:hAnsi="Arial"/>
        <w:b/>
        <w:sz w:val="36"/>
      </w:rPr>
    </w:pPr>
    <w:proofErr w:type="spellStart"/>
    <w:r>
      <w:rPr>
        <w:rFonts w:ascii="Arial" w:hAnsi="Arial"/>
        <w:b/>
        <w:sz w:val="36"/>
      </w:rPr>
      <w:t>LeVl</w:t>
    </w:r>
    <w:proofErr w:type="spellEnd"/>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blPrEx>
        <w:tblCellMar>
          <w:top w:w="0" w:type="dxa"/>
          <w:bottom w:w="0" w:type="dxa"/>
        </w:tblCellMar>
      </w:tblPrEx>
      <w:tc>
        <w:tcPr>
          <w:tcW w:w="6379" w:type="dxa"/>
        </w:tcPr>
        <w:p w:rsidR="0022410D" w:rsidRDefault="003D1859">
          <w:proofErr w:type="spellStart"/>
          <w:r>
            <w:t>ZurkaNaKlik</w:t>
          </w:r>
          <w:proofErr w:type="spellEnd"/>
          <w:r w:rsidR="0022410D">
            <w:t xml:space="preserve"> </w:t>
          </w:r>
        </w:p>
      </w:tc>
      <w:tc>
        <w:tcPr>
          <w:tcW w:w="3179" w:type="dxa"/>
        </w:tcPr>
        <w:p w:rsidR="0022410D" w:rsidRDefault="0022410D">
          <w:pPr>
            <w:tabs>
              <w:tab w:val="left" w:pos="1135"/>
            </w:tabs>
            <w:spacing w:before="40"/>
            <w:ind w:right="68"/>
          </w:pPr>
          <w:r>
            <w:t xml:space="preserve">  </w:t>
          </w:r>
          <w:proofErr w:type="spellStart"/>
          <w:r>
            <w:t>Verzija</w:t>
          </w:r>
          <w:proofErr w:type="spellEnd"/>
          <w:r>
            <w:t>:           1.0</w:t>
          </w:r>
        </w:p>
      </w:tc>
    </w:tr>
    <w:tr w:rsidR="0022410D" w:rsidTr="00FE7C7A">
      <w:tblPrEx>
        <w:tblCellMar>
          <w:top w:w="0" w:type="dxa"/>
          <w:bottom w:w="0" w:type="dxa"/>
        </w:tblCellMar>
      </w:tblPrEx>
      <w:trPr>
        <w:trHeight w:val="284"/>
      </w:trPr>
      <w:tc>
        <w:tcPr>
          <w:tcW w:w="6379" w:type="dxa"/>
        </w:tcPr>
        <w:p w:rsidR="0022410D" w:rsidRDefault="0022410D">
          <w:r>
            <w:t xml:space="preserve">Plan </w:t>
          </w:r>
          <w:proofErr w:type="spellStart"/>
          <w:r>
            <w:t>testiranja</w:t>
          </w:r>
          <w:proofErr w:type="spellEnd"/>
          <w:r>
            <w:t xml:space="preserve"> </w:t>
          </w:r>
        </w:p>
      </w:tc>
      <w:tc>
        <w:tcPr>
          <w:tcW w:w="3179" w:type="dxa"/>
        </w:tcPr>
        <w:p w:rsidR="0022410D" w:rsidRDefault="008A70E4">
          <w:r>
            <w:t xml:space="preserve">  Datum: 07</w:t>
          </w:r>
          <w:r w:rsidR="003D1859">
            <w:t xml:space="preserve"> </w:t>
          </w:r>
          <w:proofErr w:type="spellStart"/>
          <w:r w:rsidR="003D1859">
            <w:t>maj</w:t>
          </w:r>
          <w:proofErr w:type="spellEnd"/>
          <w:r w:rsidR="003D1859">
            <w:t xml:space="preserve"> 2024</w:t>
          </w:r>
        </w:p>
      </w:tc>
    </w:tr>
    <w:tr w:rsidR="0022410D" w:rsidTr="00FE7C7A">
      <w:tblPrEx>
        <w:tblCellMar>
          <w:top w:w="0" w:type="dxa"/>
          <w:bottom w:w="0" w:type="dxa"/>
        </w:tblCellMar>
      </w:tblPrEx>
      <w:trPr>
        <w:trHeight w:val="49"/>
      </w:trPr>
      <w:tc>
        <w:tcPr>
          <w:tcW w:w="9558" w:type="dxa"/>
          <w:gridSpan w:val="2"/>
        </w:tcPr>
        <w:p w:rsidR="0022410D" w:rsidRDefault="00FE7C7A">
          <w:proofErr w:type="spellStart"/>
          <w:r>
            <w:t>LeVl</w:t>
          </w:r>
          <w:proofErr w:type="spellEnd"/>
        </w:p>
      </w:tc>
    </w:tr>
  </w:tbl>
  <w:p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06A2C"/>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D1859"/>
    <w:rsid w:val="003E1B13"/>
    <w:rsid w:val="003F1A57"/>
    <w:rsid w:val="003F2F6F"/>
    <w:rsid w:val="00450467"/>
    <w:rsid w:val="00467DD6"/>
    <w:rsid w:val="004B2187"/>
    <w:rsid w:val="004E45AD"/>
    <w:rsid w:val="004F32A3"/>
    <w:rsid w:val="00516485"/>
    <w:rsid w:val="005318EB"/>
    <w:rsid w:val="00540393"/>
    <w:rsid w:val="00543125"/>
    <w:rsid w:val="005835E7"/>
    <w:rsid w:val="005E3B65"/>
    <w:rsid w:val="005F0E4F"/>
    <w:rsid w:val="005F14E2"/>
    <w:rsid w:val="005F5AD6"/>
    <w:rsid w:val="00607382"/>
    <w:rsid w:val="00641133"/>
    <w:rsid w:val="00642EAE"/>
    <w:rsid w:val="00663426"/>
    <w:rsid w:val="006732AE"/>
    <w:rsid w:val="006A6C3E"/>
    <w:rsid w:val="006E2072"/>
    <w:rsid w:val="006E5654"/>
    <w:rsid w:val="0070717A"/>
    <w:rsid w:val="007130DE"/>
    <w:rsid w:val="00717DA3"/>
    <w:rsid w:val="007828D5"/>
    <w:rsid w:val="007A16E8"/>
    <w:rsid w:val="007A7E4C"/>
    <w:rsid w:val="007B1402"/>
    <w:rsid w:val="007B558D"/>
    <w:rsid w:val="007C11D2"/>
    <w:rsid w:val="007C193D"/>
    <w:rsid w:val="007F6642"/>
    <w:rsid w:val="00814C92"/>
    <w:rsid w:val="00845D44"/>
    <w:rsid w:val="00872B35"/>
    <w:rsid w:val="008A70E4"/>
    <w:rsid w:val="008A75A9"/>
    <w:rsid w:val="008D19CF"/>
    <w:rsid w:val="008D5302"/>
    <w:rsid w:val="008D6D28"/>
    <w:rsid w:val="008D73D8"/>
    <w:rsid w:val="008E2265"/>
    <w:rsid w:val="008F6C44"/>
    <w:rsid w:val="009173E1"/>
    <w:rsid w:val="00937245"/>
    <w:rsid w:val="00945F05"/>
    <w:rsid w:val="009618F6"/>
    <w:rsid w:val="00964365"/>
    <w:rsid w:val="0098278F"/>
    <w:rsid w:val="009A131E"/>
    <w:rsid w:val="009B0A84"/>
    <w:rsid w:val="009D6055"/>
    <w:rsid w:val="00A02AFF"/>
    <w:rsid w:val="00A23A95"/>
    <w:rsid w:val="00A268B1"/>
    <w:rsid w:val="00A4489B"/>
    <w:rsid w:val="00A54D5A"/>
    <w:rsid w:val="00A637C0"/>
    <w:rsid w:val="00A672D6"/>
    <w:rsid w:val="00A90B7A"/>
    <w:rsid w:val="00AF146C"/>
    <w:rsid w:val="00B1641A"/>
    <w:rsid w:val="00B70FA2"/>
    <w:rsid w:val="00B75702"/>
    <w:rsid w:val="00BB0C4C"/>
    <w:rsid w:val="00BC40E6"/>
    <w:rsid w:val="00BC6946"/>
    <w:rsid w:val="00BC7A18"/>
    <w:rsid w:val="00BD2F0D"/>
    <w:rsid w:val="00C41F98"/>
    <w:rsid w:val="00C47217"/>
    <w:rsid w:val="00C5788A"/>
    <w:rsid w:val="00C90219"/>
    <w:rsid w:val="00CC574F"/>
    <w:rsid w:val="00CF4CBB"/>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5122"/>
    <w:rsid w:val="00F76016"/>
    <w:rsid w:val="00F929B7"/>
    <w:rsid w:val="00FC6825"/>
    <w:rsid w:val="00FE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4331</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Korisnik</cp:lastModifiedBy>
  <cp:revision>2</cp:revision>
  <dcterms:created xsi:type="dcterms:W3CDTF">2024-05-08T21:52:00Z</dcterms:created>
  <dcterms:modified xsi:type="dcterms:W3CDTF">2024-05-08T21:52:00Z</dcterms:modified>
</cp:coreProperties>
</file>