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80" w:before="80"/>
        <w:ind w:firstLine="0" w:left="0" w:right="0"/>
      </w:pPr>
      <w:r>
        <w:rPr>
          <w:b w:val="1"/>
          <w:sz w:val="48"/>
        </w:rPr>
        <w:t>Как сохранять данные в браузере или краткий гайд по LocalStorage</w:t>
      </w:r>
      <w:r>
        <w:rPr>
          <w:color w:val="0000EE"/>
          <w:u w:color="000000" w:val="single"/>
        </w:rPr>
        <w:t>JavaScript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"https://habr.com/en/hub/javascript/"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 xml:space="preserve"> 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t>*</w:t>
      </w:r>
      <w:r>
        <w:t>Sandbox</w:t>
      </w:r>
    </w:p>
    <w:p w14:paraId="02000000">
      <w:pPr>
        <w:spacing w:after="134" w:before="134"/>
        <w:ind w:firstLine="0" w:left="0" w:right="0"/>
      </w:pPr>
      <w:r>
        <w:t xml:space="preserve">Привет! В этой статье я бы хотел поговорить про LocalStorage, его методы и особенности. Статью можно посмотреть в формате видео по этой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"https://youtu.be/6VtL9SHRwCk"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ссылке</w:t>
      </w:r>
      <w:r>
        <w:rPr>
          <w:color w:val="0000EE"/>
          <w:u w:color="000000" w:val="single"/>
        </w:rPr>
        <w:fldChar w:fldCharType="end"/>
      </w:r>
      <w:r>
        <w:t>. Ну что, приступим?</w:t>
      </w:r>
      <w:r>
        <w:t>И так, что же это такое. LocalStorage это свойство объекта window, предназначенное для хранения пар ключ/значение в браузере. В зависимости от браузера, мы можем сохранять до 5 мб данных. Но тогда возникает логичный вопрос, зачем нам localStorage, если данные мы можем сохранять данные в обычных переменных? Ответ очень прост, все что мы запишим в localStorage, останется там после перезагрузки страницы и даже после закрытия браузера. Теперь поговорим о том как мы можем взаимодействовать с localStorage.</w:t>
      </w:r>
    </w:p>
    <w:p w14:paraId="03000000">
      <w:pPr>
        <w:spacing w:after="134" w:before="134"/>
        <w:ind w:firstLine="0" w:left="0" w:right="0"/>
      </w:pPr>
      <w:r>
        <w:rPr>
          <w:b w:val="1"/>
          <w:sz w:val="36"/>
        </w:rPr>
        <w:t>Запись в LocalStorage</w:t>
      </w:r>
    </w:p>
    <w:p w14:paraId="04000000">
      <w:pPr>
        <w:spacing w:after="134" w:before="134"/>
        <w:ind w:firstLine="0" w:left="0" w:right="0"/>
      </w:pPr>
      <w:r>
        <w:t xml:space="preserve">Чтобы сохранить данные можем использовать метод </w:t>
      </w:r>
      <w:r>
        <w:rPr>
          <w:rFonts w:ascii="monospace" w:hAnsi="monospace"/>
        </w:rPr>
        <w:t>setItem(key, value)</w:t>
      </w:r>
      <w:r>
        <w:t> у localStorage. Этод метод принимает два аргумента: ключ по которому мы будем сохранять информацию и само значение, которое мы хотим сохранить. Например:</w:t>
      </w:r>
    </w:p>
    <w:p w14:paraId="05000000">
      <w:pPr>
        <w:spacing w:after="134" w:before="134"/>
        <w:ind w:firstLine="0" w:left="0" w:right="0"/>
        <w:rPr>
          <w:sz w:val="20"/>
        </w:rPr>
      </w:pPr>
      <w:r>
        <w:rPr>
          <w:rFonts w:ascii="monospace" w:hAnsi="monospace"/>
          <w:sz w:val="20"/>
        </w:rPr>
        <w:t>localStorage.setItem(</w:t>
      </w:r>
      <w:r>
        <w:rPr>
          <w:rFonts w:ascii="monospace" w:hAnsi="monospace"/>
          <w:sz w:val="20"/>
        </w:rPr>
        <w:t>'name'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'Alex'</w:t>
      </w:r>
      <w:r>
        <w:rPr>
          <w:rFonts w:ascii="monospace" w:hAnsi="monospace"/>
          <w:sz w:val="20"/>
        </w:rPr>
        <w:t>);</w:t>
      </w:r>
    </w:p>
    <w:p w14:paraId="06000000">
      <w:pPr>
        <w:spacing w:after="134" w:before="134"/>
        <w:ind w:firstLine="0" w:left="0" w:right="0"/>
      </w:pPr>
      <w:r>
        <w:t>Для просмотра наших записей надо открыть DevTools там найти вкладку Application и там обязательно будет LocalStorage</w:t>
      </w:r>
      <w:r>
        <w:drawing>
          <wp:inline>
            <wp:extent cx="6264371" cy="5965772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1" cy="596577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 w:val="1"/>
          <w:sz w:val="36"/>
        </w:rPr>
        <w:t>Чтение из LocalStorage</w:t>
      </w:r>
    </w:p>
    <w:p w14:paraId="07000000">
      <w:pPr>
        <w:spacing w:after="134" w:before="134"/>
        <w:ind w:firstLine="0" w:left="0" w:right="0"/>
      </w:pPr>
      <w:r>
        <w:t xml:space="preserve">Теперь конечно же хочется получить эти данные. Для этого воспользуемся методом </w:t>
      </w:r>
      <w:r>
        <w:rPr>
          <w:rFonts w:ascii="monospace" w:hAnsi="monospace"/>
        </w:rPr>
        <w:t>getItem(key)</w:t>
      </w:r>
      <w:r>
        <w:t>. Результат можно вывести в консоль, или сохранить в переменную.</w:t>
      </w:r>
      <w:r>
        <w:rPr>
          <w:rFonts w:ascii="monospace" w:hAnsi="monospace"/>
          <w:sz w:val="20"/>
        </w:rPr>
        <w:t>console</w:t>
      </w:r>
      <w:r>
        <w:rPr>
          <w:rFonts w:ascii="monospace" w:hAnsi="monospace"/>
          <w:sz w:val="20"/>
        </w:rPr>
        <w:t>.log(localStorage.getItem(</w:t>
      </w:r>
      <w:r>
        <w:rPr>
          <w:rFonts w:ascii="monospace" w:hAnsi="monospace"/>
          <w:sz w:val="20"/>
        </w:rPr>
        <w:t>'name'</w:t>
      </w:r>
      <w:r>
        <w:rPr>
          <w:rFonts w:ascii="monospace" w:hAnsi="monospace"/>
          <w:sz w:val="20"/>
        </w:rPr>
        <w:t>));</w:t>
      </w:r>
    </w:p>
    <w:p w14:paraId="08000000">
      <w:pPr>
        <w:spacing w:after="134" w:before="134"/>
        <w:ind w:firstLine="0" w:left="0" w:right="0"/>
      </w:pPr>
      <w:r>
        <w:rPr>
          <w:b w:val="1"/>
          <w:sz w:val="36"/>
        </w:rPr>
        <w:t>Только строки</w:t>
      </w:r>
    </w:p>
    <w:p w14:paraId="09000000">
      <w:pPr>
        <w:spacing w:after="134" w:before="134"/>
        <w:ind w:firstLine="0" w:left="0" w:right="0"/>
      </w:pPr>
      <w:r>
        <w:t xml:space="preserve">Как видите, все просто, но есть один маленький нюанс. Значение, которое мы записываем должно быть строкой. Давайте попробуем добавить поле age со значением 5. </w:t>
      </w:r>
    </w:p>
    <w:p w14:paraId="0A000000">
      <w:pPr>
        <w:spacing w:after="134" w:before="134"/>
        <w:ind w:firstLine="0" w:left="0" w:right="0"/>
      </w:pPr>
      <w:r>
        <w:t>Для этого напишем:</w:t>
      </w:r>
      <w:r>
        <w:rPr>
          <w:rFonts w:ascii="monospace" w:hAnsi="monospace"/>
          <w:sz w:val="20"/>
        </w:rPr>
        <w:t>localStorage.setItem(</w:t>
      </w:r>
      <w:r>
        <w:rPr>
          <w:rFonts w:ascii="monospace" w:hAnsi="monospace"/>
          <w:sz w:val="20"/>
        </w:rPr>
        <w:t>'age'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5</w:t>
      </w:r>
      <w:r>
        <w:rPr>
          <w:rFonts w:ascii="monospace" w:hAnsi="monospace"/>
          <w:sz w:val="20"/>
        </w:rPr>
        <w:t>);</w:t>
      </w:r>
    </w:p>
    <w:p w14:paraId="0B000000">
      <w:pPr>
        <w:spacing w:after="134" w:before="134"/>
        <w:ind w:firstLine="0" w:left="0" w:right="0"/>
      </w:pPr>
      <w:r>
        <w:t>Сохраняем файл. И что мы видим? Ошибок никаких нет, а если перейти во вкладку Application, то мы увидим что запись прошла успешно. Это конечно же так, но при записи пятерка стала строкой, то есть была автоматически приведена к типу string. Это не то чтобы плохо, но может привести к неожиданному поведению, к примеру при строгом сравнении. Я бы советовал привести строку к числу, это можно сделать вот так:</w:t>
      </w:r>
      <w:r>
        <w:rPr>
          <w:rFonts w:ascii="monospace" w:hAnsi="monospace"/>
          <w:sz w:val="20"/>
        </w:rPr>
        <w:t>const</w:t>
      </w:r>
      <w:r>
        <w:rPr>
          <w:rFonts w:ascii="monospace" w:hAnsi="monospace"/>
          <w:sz w:val="20"/>
        </w:rPr>
        <w:t xml:space="preserve"> age = +localStorage.getItem(</w:t>
      </w:r>
      <w:r>
        <w:rPr>
          <w:rFonts w:ascii="monospace" w:hAnsi="monospace"/>
          <w:sz w:val="20"/>
        </w:rPr>
        <w:t>'age'</w:t>
      </w:r>
      <w:r>
        <w:rPr>
          <w:rFonts w:ascii="monospace" w:hAnsi="monospace"/>
          <w:sz w:val="20"/>
        </w:rPr>
        <w:t>);</w:t>
      </w:r>
    </w:p>
    <w:p w14:paraId="0C000000">
      <w:pPr>
        <w:spacing w:after="134" w:before="134"/>
        <w:ind w:firstLine="0" w:left="0" w:right="0"/>
      </w:pPr>
      <w:r>
        <w:t>Если с примитивами все просто, то что на счет объектов? Создадим объект user и попробуем записать его в LocalStorage:</w:t>
      </w:r>
    </w:p>
    <w:p w14:paraId="0D000000">
      <w:pPr>
        <w:spacing w:after="134" w:before="134"/>
        <w:ind w:firstLine="0" w:left="0" w:right="0"/>
        <w:jc w:val="left"/>
      </w:pPr>
      <w:r>
        <w:rPr>
          <w:rFonts w:ascii="monospace" w:hAnsi="monospace"/>
          <w:sz w:val="20"/>
        </w:rPr>
        <w:t>const</w:t>
      </w:r>
      <w:r>
        <w:rPr>
          <w:rFonts w:ascii="monospace" w:hAnsi="monospace"/>
          <w:sz w:val="20"/>
        </w:rPr>
        <w:t xml:space="preserve"> user =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name</w:t>
      </w:r>
      <w:r>
        <w:rPr>
          <w:rFonts w:ascii="monospace" w:hAnsi="monospace"/>
          <w:sz w:val="20"/>
        </w:rPr>
        <w:t xml:space="preserve">: </w:t>
      </w:r>
      <w:r>
        <w:rPr>
          <w:rFonts w:ascii="monospace" w:hAnsi="monospace"/>
          <w:sz w:val="20"/>
        </w:rPr>
        <w:t>'alex'</w:t>
      </w:r>
      <w:r>
        <w:rPr>
          <w:rFonts w:ascii="monospace" w:hAnsi="monospace"/>
          <w:sz w:val="20"/>
        </w:rPr>
        <w:t xml:space="preserve">, 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age</w:t>
      </w:r>
      <w:r>
        <w:rPr>
          <w:rFonts w:ascii="monospace" w:hAnsi="monospace"/>
          <w:sz w:val="20"/>
        </w:rPr>
        <w:t xml:space="preserve">: </w:t>
      </w:r>
      <w:r>
        <w:rPr>
          <w:rFonts w:ascii="monospace" w:hAnsi="monospace"/>
          <w:sz w:val="20"/>
        </w:rPr>
        <w:t>5</w:t>
      </w:r>
      <w:r>
        <w:rPr>
          <w:sz w:val="20"/>
        </w:rPr>
        <w:br/>
      </w:r>
      <w:r>
        <w:rPr>
          <w:rFonts w:ascii="monospace" w:hAnsi="monospace"/>
          <w:sz w:val="20"/>
        </w:rPr>
        <w:t>};</w:t>
      </w:r>
      <w:r>
        <w:br/>
      </w:r>
      <w:r>
        <w:br/>
      </w:r>
      <w:r>
        <w:rPr>
          <w:rFonts w:ascii="monospace" w:hAnsi="monospace"/>
          <w:sz w:val="20"/>
        </w:rPr>
        <w:t>localStorage.setItem(</w:t>
      </w:r>
      <w:r>
        <w:rPr>
          <w:rFonts w:ascii="monospace" w:hAnsi="monospace"/>
          <w:sz w:val="20"/>
        </w:rPr>
        <w:t>'user'</w:t>
      </w:r>
      <w:r>
        <w:rPr>
          <w:rFonts w:ascii="monospace" w:hAnsi="monospace"/>
          <w:sz w:val="20"/>
        </w:rPr>
        <w:t>, user);</w:t>
      </w:r>
    </w:p>
    <w:p w14:paraId="0E000000">
      <w:pPr>
        <w:spacing w:after="134" w:before="134"/>
        <w:ind w:firstLine="0" w:left="0" w:right="0"/>
        <w:jc w:val="left"/>
      </w:pPr>
      <w:r>
        <w:t xml:space="preserve">Переходим во вкладку Application и видим </w:t>
      </w:r>
      <w:r>
        <w:rPr>
          <w:rFonts w:ascii="monospace" w:hAnsi="monospace"/>
        </w:rPr>
        <w:t>[objectObject]</w:t>
      </w:r>
      <w:r>
        <w:t>.</w:t>
      </w:r>
      <w:r>
        <w:drawing>
          <wp:inline>
            <wp:extent cx="5915025" cy="276225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15025" cy="2762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И есть одна небольшая проблемка у этой строки не будет полей, которые мы определили в объекте user. Это просто обычная строка. И в исходный вид это уже никак не вернуть. Для того, чтобы записать объект в localStorage надо сделать его строкой. У нас как раз есть прекрасный формат под это, и имя его </w:t>
      </w:r>
      <w:r>
        <w:rPr>
          <w:rFonts w:ascii="monospace" w:hAnsi="monospace"/>
        </w:rPr>
        <w:t>json</w:t>
      </w:r>
      <w:r>
        <w:t xml:space="preserve">. Для преобразования объекта в строку нужно использовать </w:t>
      </w:r>
      <w:r>
        <w:rPr>
          <w:rFonts w:ascii="monospace" w:hAnsi="monospace"/>
          <w:sz w:val="20"/>
        </w:rPr>
        <w:t>JSON.stringify</w:t>
      </w:r>
      <w:r>
        <w:rPr>
          <w:sz w:val="20"/>
        </w:rPr>
        <w:t>:</w:t>
      </w:r>
    </w:p>
    <w:p w14:paraId="0F000000">
      <w:pPr>
        <w:spacing w:after="134" w:before="134"/>
        <w:ind w:firstLine="0" w:left="0" w:right="0"/>
        <w:jc w:val="left"/>
      </w:pPr>
      <w:r>
        <w:rPr>
          <w:rFonts w:ascii="monospace" w:hAnsi="monospace"/>
          <w:sz w:val="20"/>
        </w:rPr>
        <w:t>localStorage.setItem(</w:t>
      </w:r>
      <w:r>
        <w:rPr>
          <w:rFonts w:ascii="monospace" w:hAnsi="monospace"/>
          <w:sz w:val="20"/>
        </w:rPr>
        <w:t>'user'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JSON</w:t>
      </w:r>
      <w:r>
        <w:rPr>
          <w:rFonts w:ascii="monospace" w:hAnsi="monospace"/>
          <w:sz w:val="20"/>
        </w:rPr>
        <w:t>.stringify(user));</w:t>
      </w:r>
    </w:p>
    <w:p w14:paraId="10000000">
      <w:pPr>
        <w:spacing w:after="134" w:before="134"/>
        <w:ind w:firstLine="0" w:left="0" w:right="0"/>
        <w:jc w:val="left"/>
      </w:pPr>
      <w:r>
        <w:t>Теперь все записалось корректно:</w:t>
      </w:r>
      <w:r>
        <w:drawing>
          <wp:inline>
            <wp:extent cx="5848350" cy="2981325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848350" cy="29813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Чтобы получить объект в первозданном состоянии используем метод </w:t>
      </w:r>
    </w:p>
    <w:p w14:paraId="11000000">
      <w:pPr>
        <w:spacing w:after="134" w:before="134"/>
        <w:ind w:firstLine="0" w:left="0" w:right="0"/>
        <w:jc w:val="left"/>
      </w:pPr>
      <w:r>
        <w:rPr>
          <w:rStyle w:val="Style_1_ch"/>
        </w:rPr>
        <w:t>parse</w:t>
      </w:r>
      <w:r>
        <w:rPr>
          <w:rStyle w:val="Style_1_ch"/>
        </w:rPr>
        <w:t xml:space="preserve"> у </w:t>
      </w:r>
      <w:r>
        <w:rPr>
          <w:rStyle w:val="Style_1_ch"/>
        </w:rPr>
        <w:t>JSON</w:t>
      </w:r>
      <w:r>
        <w:rPr>
          <w:rStyle w:val="Style_1_ch"/>
        </w:rPr>
        <w:t>:</w:t>
      </w:r>
    </w:p>
    <w:p w14:paraId="12000000">
      <w:pPr>
        <w:spacing w:after="134" w:before="134"/>
        <w:ind w:firstLine="0" w:left="0" w:right="0"/>
        <w:jc w:val="left"/>
        <w:rPr>
          <w:sz w:val="20"/>
        </w:rPr>
      </w:pPr>
      <w:r>
        <w:rPr>
          <w:rFonts w:ascii="monospace" w:hAnsi="monospace"/>
          <w:sz w:val="20"/>
        </w:rPr>
        <w:t>JSON</w:t>
      </w:r>
      <w:r>
        <w:rPr>
          <w:rFonts w:ascii="monospace" w:hAnsi="monospace"/>
          <w:sz w:val="20"/>
        </w:rPr>
        <w:t>.parse(localStorage.getItem(</w:t>
      </w:r>
      <w:r>
        <w:rPr>
          <w:rFonts w:ascii="monospace" w:hAnsi="monospace"/>
          <w:sz w:val="20"/>
        </w:rPr>
        <w:t>'user'</w:t>
      </w:r>
      <w:r>
        <w:rPr>
          <w:rFonts w:ascii="monospace" w:hAnsi="monospace"/>
          <w:sz w:val="20"/>
        </w:rPr>
        <w:t>));</w:t>
      </w:r>
    </w:p>
    <w:p w14:paraId="13000000">
      <w:pPr>
        <w:spacing w:after="134" w:before="134"/>
        <w:ind w:firstLine="0" w:left="0" w:right="0"/>
        <w:jc w:val="left"/>
      </w:pPr>
      <w:r>
        <w:t>Полученый результат можем записать в консоль, или сохранить в переменную.</w:t>
      </w:r>
    </w:p>
    <w:p w14:paraId="14000000">
      <w:pPr>
        <w:spacing w:after="134" w:before="134"/>
        <w:ind w:firstLine="0" w:left="0" w:right="0"/>
      </w:pPr>
      <w:r>
        <w:rPr>
          <w:b w:val="1"/>
          <w:sz w:val="36"/>
        </w:rPr>
        <w:t>Удаление из LocalStorage</w:t>
      </w:r>
    </w:p>
    <w:p w14:paraId="15000000">
      <w:pPr>
        <w:spacing w:after="134" w:before="134"/>
        <w:ind w:firstLine="0" w:left="0" w:right="0"/>
      </w:pPr>
      <w:r>
        <w:t xml:space="preserve">Мы научились записывать и получать элементы, теперь надо научится их удалять. Для этого будем использовать метод  </w:t>
      </w:r>
      <w:r>
        <w:rPr>
          <w:rFonts w:ascii="monospace" w:hAnsi="monospace"/>
        </w:rPr>
        <w:t>removeItem(key)</w:t>
      </w:r>
      <w:r>
        <w:t xml:space="preserve"> который удалит поле с ключом </w:t>
      </w:r>
      <w:r>
        <w:rPr>
          <w:rFonts w:ascii="monospace" w:hAnsi="monospace"/>
        </w:rPr>
        <w:t>key</w:t>
      </w:r>
      <w:r>
        <w:t>.</w:t>
      </w:r>
      <w:r>
        <w:rPr>
          <w:rFonts w:ascii="monospace" w:hAnsi="monospace"/>
        </w:rPr>
        <w:t>localStorage.removeItem(</w:t>
      </w:r>
      <w:r>
        <w:rPr>
          <w:rFonts w:ascii="monospace" w:hAnsi="monospace"/>
        </w:rPr>
        <w:t>'user'</w:t>
      </w:r>
      <w:r>
        <w:rPr>
          <w:rFonts w:ascii="monospace" w:hAnsi="monospace"/>
        </w:rPr>
        <w:t>);</w:t>
      </w:r>
      <w:r>
        <w:t>Так же во вкладке Application мы можем выделить нужный нам рядок и нажать на крестик, что тоже приведет к удалению.</w:t>
      </w:r>
      <w:r>
        <w:drawing>
          <wp:inline>
            <wp:extent cx="5924550" cy="232410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24550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 w:val="1"/>
          <w:sz w:val="36"/>
        </w:rPr>
        <w:t>Очистка LocalStorage</w:t>
      </w:r>
    </w:p>
    <w:p w14:paraId="16000000">
      <w:pPr>
        <w:spacing w:after="134" w:before="134"/>
        <w:ind w:firstLine="0" w:left="0" w:right="0"/>
      </w:pPr>
      <w:r>
        <w:t>Чтобы очистить все поля мы можем использовать метод</w:t>
      </w:r>
      <w:r>
        <w:rPr>
          <w:sz w:val="20"/>
        </w:rPr>
        <w:t xml:space="preserve"> </w:t>
      </w:r>
      <w:r>
        <w:rPr>
          <w:rFonts w:ascii="monospace" w:hAnsi="monospace"/>
          <w:sz w:val="28"/>
        </w:rPr>
        <w:t>clear()</w:t>
      </w:r>
      <w:r>
        <w:rPr>
          <w:sz w:val="28"/>
        </w:rPr>
        <w:t>:</w:t>
      </w:r>
    </w:p>
    <w:p w14:paraId="17000000">
      <w:pPr>
        <w:spacing w:after="134" w:before="134"/>
        <w:ind w:firstLine="0" w:left="0" w:right="0"/>
      </w:pPr>
      <w:r>
        <w:rPr>
          <w:rFonts w:ascii="monospace" w:hAnsi="monospace"/>
          <w:sz w:val="20"/>
        </w:rPr>
        <w:t>localStorage.clear();</w:t>
      </w:r>
    </w:p>
    <w:p w14:paraId="18000000">
      <w:pPr>
        <w:spacing w:after="134" w:before="134"/>
        <w:ind w:firstLine="0" w:left="0" w:right="0"/>
      </w:pPr>
      <w:r>
        <w:t>Вариант из Application:</w:t>
      </w:r>
      <w:r>
        <w:drawing>
          <wp:inline>
            <wp:extent cx="5924550" cy="2314575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24550" cy="2314575"/>
                    </a:xfrm>
                    <a:prstGeom prst="rect"/>
                  </pic:spPr>
                </pic:pic>
              </a:graphicData>
            </a:graphic>
          </wp:inline>
        </w:drawing>
      </w:r>
      <w:r>
        <w:t>Я рекомендую так делать, только тогда, когда вы на 200% уверены что все данные заносили только вы, и после удаления чего либо ваш сайт не начнет вести себя некорректно.</w:t>
      </w:r>
    </w:p>
    <w:p w14:paraId="19000000">
      <w:pPr>
        <w:spacing w:after="134" w:before="134"/>
        <w:ind w:firstLine="0" w:left="0" w:right="0"/>
      </w:pPr>
      <w:r>
        <w:rPr>
          <w:b w:val="1"/>
          <w:sz w:val="36"/>
        </w:rPr>
        <w:t>Событие storage</w:t>
      </w:r>
    </w:p>
    <w:p w14:paraId="1A000000">
      <w:pPr>
        <w:spacing w:after="134" w:before="134"/>
        <w:ind w:firstLine="0" w:left="0" w:right="0"/>
      </w:pPr>
      <w:r>
        <w:t>Если у вас есть потребность, или желание прослушивать изменение в localStorage, то можно просто добавить слушатель событий на</w:t>
      </w:r>
      <w:r>
        <w:rPr>
          <w:sz w:val="28"/>
        </w:rPr>
        <w:t xml:space="preserve"> </w:t>
      </w:r>
      <w:r>
        <w:rPr>
          <w:rFonts w:ascii="monospace" w:hAnsi="monospace"/>
          <w:sz w:val="28"/>
        </w:rPr>
        <w:t>'storage'</w:t>
      </w:r>
      <w:r>
        <w:rPr>
          <w:sz w:val="28"/>
        </w:rPr>
        <w:t>:</w:t>
      </w:r>
    </w:p>
    <w:p w14:paraId="1B000000">
      <w:pPr>
        <w:spacing w:after="134" w:before="134"/>
        <w:ind w:firstLine="0" w:left="0" w:right="0"/>
      </w:pPr>
      <w:r>
        <w:rPr>
          <w:rFonts w:ascii="monospace" w:hAnsi="monospace"/>
          <w:sz w:val="20"/>
        </w:rPr>
        <w:t>window</w:t>
      </w:r>
      <w:r>
        <w:rPr>
          <w:rFonts w:ascii="monospace" w:hAnsi="monospace"/>
          <w:sz w:val="20"/>
        </w:rPr>
        <w:t>.addEventListener(</w:t>
      </w:r>
      <w:r>
        <w:rPr>
          <w:rFonts w:ascii="monospace" w:hAnsi="monospace"/>
          <w:sz w:val="20"/>
        </w:rPr>
        <w:t>'storage'</w:t>
      </w:r>
      <w:r>
        <w:rPr>
          <w:rFonts w:ascii="monospace" w:hAnsi="monospace"/>
          <w:sz w:val="20"/>
        </w:rPr>
        <w:t xml:space="preserve">, (event) =&gt; </w:t>
      </w:r>
      <w:r>
        <w:rPr>
          <w:rFonts w:ascii="monospace" w:hAnsi="monospace"/>
          <w:sz w:val="20"/>
        </w:rPr>
        <w:t>console</w:t>
      </w:r>
      <w:r>
        <w:rPr>
          <w:rFonts w:ascii="monospace" w:hAnsi="monospace"/>
          <w:sz w:val="20"/>
        </w:rPr>
        <w:t>.log(event));</w:t>
      </w:r>
    </w:p>
    <w:p w14:paraId="1C000000">
      <w:pPr>
        <w:spacing w:after="134" w:before="134"/>
        <w:ind w:firstLine="0" w:left="0" w:right="0"/>
      </w:pPr>
      <w:r>
        <w:t xml:space="preserve">При каждом изменении localStorage генерируется событие storage. Оно отрабатывает на всех вкладках, на которых открыт наш сайт, кроме той, где мы создали это событие. В </w:t>
      </w:r>
      <w:r>
        <w:rPr>
          <w:rFonts w:ascii="monospace" w:hAnsi="monospace"/>
        </w:rPr>
        <w:t>event</w:t>
      </w:r>
      <w:r>
        <w:t xml:space="preserve"> хранятся название поля которое мы затронули, старое значение, новое значение, url документа и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"https://developer.mozilla.org/en-US/docs/Mozilla/Add-ons/WebExtensions/API/storage/StorageArea"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storageArea</w:t>
      </w:r>
      <w:r>
        <w:rPr>
          <w:color w:val="0000EE"/>
          <w:u w:color="000000" w:val="single"/>
        </w:rPr>
        <w:fldChar w:fldCharType="end"/>
      </w:r>
      <w:r>
        <w:t>. Если интересно, крайне рекомендую переписать этот кусок кода себе, открыть две вкладки вашего локалхоста и посмотреть как это работает.</w:t>
      </w:r>
      <w:r>
        <w:t xml:space="preserve">Также, надо держать в голове что самый "топовый" браузер, то бишь IE вызывает событие </w:t>
      </w:r>
      <w:r>
        <w:rPr>
          <w:rFonts w:ascii="monospace" w:hAnsi="monospace"/>
        </w:rPr>
        <w:t>'storage'</w:t>
      </w:r>
      <w:r>
        <w:t xml:space="preserve"> даже если данные не изменились, что является некорректным поведением. Поэтому если вам не пофиг на екплоер и вы не хотите каких-то нежданчиков, то надо явно сравнивать новое и старое значение, которые мы можем получить из </w:t>
      </w:r>
      <w:r>
        <w:rPr>
          <w:rFonts w:ascii="monospace" w:hAnsi="monospace"/>
        </w:rPr>
        <w:t>event</w:t>
      </w:r>
      <w:r>
        <w:t>.</w:t>
      </w:r>
    </w:p>
    <w:p w14:paraId="1D000000">
      <w:pPr>
        <w:spacing w:after="134" w:before="134"/>
        <w:ind w:firstLine="0" w:left="0" w:right="0"/>
      </w:pPr>
      <w:r>
        <w:rPr>
          <w:b w:val="1"/>
          <w:sz w:val="36"/>
        </w:rPr>
        <w:t>Итоги</w:t>
      </w:r>
    </w:p>
    <w:p w14:paraId="1E000000">
      <w:pPr>
        <w:spacing w:after="134" w:before="134"/>
        <w:ind w:firstLine="0" w:left="0" w:right="0"/>
      </w:pPr>
      <w:r>
        <w:t xml:space="preserve">Особенности: </w:t>
      </w:r>
      <w:r>
        <w:t>Благодаря localStorage мы можем хранить пары ключ - значение в браузере</w:t>
      </w:r>
    </w:p>
    <w:p w14:paraId="1F000000">
      <w:pPr>
        <w:spacing w:after="134" w:before="134"/>
        <w:ind w:firstLine="0" w:left="0" w:right="0"/>
      </w:pPr>
      <w:r>
        <w:t>Данные остаются в хранилище даже после выключения компьютера</w:t>
      </w:r>
    </w:p>
    <w:p w14:paraId="20000000">
      <w:pPr>
        <w:spacing w:after="134" w:before="134"/>
        <w:ind w:firstLine="0" w:left="0" w:right="0"/>
      </w:pPr>
      <w:r>
        <w:t>Данные привязаны к конкретному браузеру и источнику</w:t>
      </w:r>
    </w:p>
    <w:p w14:paraId="21000000">
      <w:pPr>
        <w:spacing w:after="134" w:before="134"/>
        <w:ind w:firstLine="0" w:left="0" w:right="0"/>
      </w:pPr>
      <w:r>
        <w:t>И ключ и значения должны быть строками</w:t>
      </w:r>
    </w:p>
    <w:p w14:paraId="22000000">
      <w:pPr>
        <w:spacing w:after="134" w:before="134"/>
        <w:ind w:firstLine="0" w:left="0" w:right="0"/>
      </w:pPr>
      <w:r>
        <w:t>Методы:</w:t>
      </w:r>
    </w:p>
    <w:p w14:paraId="23000000">
      <w:pPr>
        <w:spacing w:after="134" w:before="134"/>
        <w:ind w:firstLine="0" w:left="0" w:right="0"/>
      </w:pPr>
      <w:r>
        <w:rPr>
          <w:rFonts w:ascii="monospace" w:hAnsi="monospace"/>
        </w:rPr>
        <w:t>setItem(key, value)</w:t>
      </w:r>
      <w:r>
        <w:t xml:space="preserve"> – записать пару ключ/значение</w:t>
      </w:r>
    </w:p>
    <w:p w14:paraId="24000000">
      <w:pPr>
        <w:spacing w:after="134" w:before="134"/>
        <w:ind w:firstLine="0" w:left="0" w:right="0"/>
      </w:pPr>
      <w:r>
        <w:rPr>
          <w:rFonts w:ascii="monospace" w:hAnsi="monospace"/>
        </w:rPr>
        <w:t>getItem(key)</w:t>
      </w:r>
      <w:r>
        <w:t xml:space="preserve"> – получить данные по ключу </w:t>
      </w:r>
    </w:p>
    <w:p w14:paraId="25000000">
      <w:pPr>
        <w:spacing w:after="134" w:before="134"/>
        <w:ind w:firstLine="0" w:left="0" w:right="0"/>
      </w:pPr>
      <w:r>
        <w:t>key</w:t>
      </w:r>
      <w:r>
        <w:rPr>
          <w:rFonts w:ascii="monospace" w:hAnsi="monospace"/>
        </w:rPr>
        <w:t>removeItem(key)</w:t>
      </w:r>
      <w:r>
        <w:t xml:space="preserve"> – удалить значение по ключу </w:t>
      </w:r>
    </w:p>
    <w:p w14:paraId="26000000">
      <w:pPr>
        <w:spacing w:after="134" w:before="134"/>
        <w:ind w:firstLine="0" w:left="0" w:right="0"/>
      </w:pPr>
      <w:r>
        <w:t>key</w:t>
      </w:r>
      <w:r>
        <w:rPr>
          <w:rFonts w:ascii="monospace" w:hAnsi="monospace"/>
        </w:rPr>
        <w:t>clear()</w:t>
      </w:r>
      <w:r>
        <w:t xml:space="preserve"> - очистить хранилище</w:t>
      </w:r>
    </w:p>
    <w:p w14:paraId="27000000">
      <w:r>
        <w:t>Tags: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"https://habr.com/en/search/?target_type=posts&amp;order=relevance&amp;q=%5Bjavascript%5D"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javascript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"https://habr.com/en/search/?target_type=posts&amp;order=relevance&amp;q=%5Blocalstorage%5D"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localstorage</w:t>
      </w:r>
      <w:r>
        <w:rPr>
          <w:color w:val="0000EE"/>
          <w:u w:color="000000" w:val="single"/>
        </w:rPr>
        <w:fldChar w:fldCharType="end"/>
      </w:r>
      <w:r>
        <w:t>Hubs: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"https://habr.com/en/hub/javascript/"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JavaScript</w:t>
      </w:r>
      <w:r>
        <w:rPr>
          <w:color w:val="0000EE"/>
          <w:u w:color="000000" w:val="single"/>
        </w:rPr>
        <w:fldChar w:fldCharType="end"/>
      </w:r>
    </w:p>
    <w:p w14:paraId="28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2022-07-18T12:25:53Z</dcterms:modified>
</cp:coreProperties>
</file>