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media/image7.jpeg" ContentType="image/jpeg"/>
  <Override PartName="/word/media/image8.jpeg" ContentType="image/jpeg"/>
  <Override PartName="/word/media/image9.jpeg" ContentType="image/jpeg"/>
  <Override PartName="/word/media/image10.jpeg" ContentType="image/jpeg"/>
  <Override PartName="/word/media/image11.jpeg" ContentType="image/jpeg"/>
  <Override PartName="/word/media/image12.jpeg" ContentType="image/jpeg"/>
  <Override PartName="/word/media/image13.jpeg" ContentType="image/jpeg"/>
  <Override PartName="/word/media/image14.jpeg" ContentType="image/jpeg"/>
  <Override PartName="/word/media/image15.jpeg" ContentType="image/jpeg"/>
  <Override PartName="/word/media/image16.jpeg" ContentType="image/jpe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spacing w:lineRule="auto" w:line="360"/>
        <w:ind w:left="4147" w:right="0"/>
        <w:rPr/>
      </w:pPr>
      <w:r>
        <w:rPr/>
        <w:drawing>
          <wp:inline distT="0" distB="0" distL="0" distR="0">
            <wp:extent cx="885825" cy="995680"/>
            <wp:effectExtent l="0" t="0" r="0" b="0"/>
            <wp:docPr id="1" name="Imag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208" w:after="0"/>
        <w:ind w:hanging="0" w:left="738" w:right="760"/>
        <w:jc w:val="center"/>
        <w:rPr/>
      </w:pPr>
      <w:r>
        <w:rPr>
          <w:spacing w:val="-2"/>
          <w:sz w:val="24"/>
        </w:rPr>
        <w:t>МИНОБРНАУКИ</w:t>
      </w:r>
      <w:r>
        <w:rPr>
          <w:sz w:val="24"/>
        </w:rPr>
        <w:t xml:space="preserve"> </w:t>
      </w:r>
      <w:r>
        <w:rPr>
          <w:spacing w:val="-2"/>
          <w:sz w:val="24"/>
        </w:rPr>
        <w:t>РОССИИ</w:t>
      </w:r>
    </w:p>
    <w:p>
      <w:pPr>
        <w:pStyle w:val="Normal"/>
        <w:spacing w:lineRule="auto" w:line="360" w:before="140" w:after="0"/>
        <w:ind w:hanging="0" w:left="738" w:right="760"/>
        <w:jc w:val="center"/>
        <w:rPr/>
      </w:pPr>
      <w:r>
        <w:rPr>
          <w:sz w:val="24"/>
        </w:rPr>
        <w:t>Федеральное</w:t>
      </w:r>
      <w:r>
        <w:rPr>
          <w:spacing w:val="-15"/>
          <w:sz w:val="24"/>
        </w:rPr>
        <w:t xml:space="preserve"> </w:t>
      </w:r>
      <w:r>
        <w:rPr>
          <w:sz w:val="24"/>
        </w:rPr>
        <w:t>государственное</w:t>
      </w:r>
      <w:r>
        <w:rPr>
          <w:spacing w:val="-15"/>
          <w:sz w:val="24"/>
        </w:rPr>
        <w:t xml:space="preserve"> </w:t>
      </w:r>
      <w:r>
        <w:rPr>
          <w:sz w:val="24"/>
        </w:rPr>
        <w:t>бюджетное</w:t>
      </w:r>
      <w:r>
        <w:rPr>
          <w:spacing w:val="-15"/>
          <w:sz w:val="24"/>
        </w:rPr>
        <w:t xml:space="preserve"> </w:t>
      </w:r>
      <w:r>
        <w:rPr>
          <w:sz w:val="24"/>
        </w:rPr>
        <w:t>образовательное</w:t>
      </w:r>
      <w:r>
        <w:rPr>
          <w:spacing w:val="-15"/>
          <w:sz w:val="24"/>
        </w:rPr>
        <w:t xml:space="preserve"> </w:t>
      </w:r>
      <w:r>
        <w:rPr>
          <w:sz w:val="24"/>
        </w:rPr>
        <w:t>учреждение высшего образования</w:t>
      </w:r>
    </w:p>
    <w:p>
      <w:pPr>
        <w:pStyle w:val="Normal"/>
        <w:spacing w:lineRule="auto" w:line="360" w:before="0" w:after="0"/>
        <w:ind w:hanging="0" w:left="738" w:right="761"/>
        <w:jc w:val="center"/>
        <w:rPr/>
      </w:pPr>
      <w:r>
        <w:rPr>
          <w:b/>
          <w:sz w:val="24"/>
        </w:rPr>
        <w:t>«МИРЭА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Российский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технологический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университет»</w:t>
      </w:r>
    </w:p>
    <w:p>
      <w:pPr>
        <w:pStyle w:val="Title"/>
        <w:tabs>
          <w:tab w:val="clear" w:pos="720"/>
          <w:tab w:val="left" w:pos="3853" w:leader="none"/>
          <w:tab w:val="left" w:pos="9480" w:leader="none"/>
        </w:tabs>
        <w:spacing w:lineRule="auto" w:line="360"/>
        <w:rPr/>
      </w:pPr>
      <w:r>
        <w:rPr>
          <w:u w:val="single"/>
        </w:rPr>
        <w:tab/>
        <w:t>РТУ</w:t>
      </w:r>
      <w:r>
        <w:rPr>
          <w:spacing w:val="1"/>
          <w:u w:val="single"/>
        </w:rPr>
        <w:t xml:space="preserve"> </w:t>
      </w:r>
      <w:r>
        <w:rPr>
          <w:spacing w:val="-2"/>
          <w:u w:val="single"/>
        </w:rPr>
        <w:t>МИРЭА</w:t>
      </w:r>
      <w:r>
        <w:rPr>
          <w:u w:val="single"/>
        </w:rPr>
        <w:tab/>
      </w:r>
    </w:p>
    <w:p>
      <w:pPr>
        <w:pStyle w:val="BodyText"/>
        <w:spacing w:lineRule="auto" w:line="360" w:before="165" w:after="0"/>
        <w:ind w:left="748" w:right="760"/>
        <w:jc w:val="center"/>
        <w:rPr/>
      </w:pPr>
      <w:r>
        <w:rPr/>
        <w:t>Институт</w:t>
      </w:r>
      <w:r>
        <w:rPr>
          <w:spacing w:val="-14"/>
        </w:rPr>
        <w:t xml:space="preserve"> </w:t>
      </w:r>
      <w:r>
        <w:rPr/>
        <w:t>Информационных</w:t>
      </w:r>
      <w:r>
        <w:rPr>
          <w:spacing w:val="-13"/>
        </w:rPr>
        <w:t xml:space="preserve"> </w:t>
      </w:r>
      <w:r>
        <w:rPr>
          <w:spacing w:val="-2"/>
        </w:rPr>
        <w:t>технологий</w:t>
      </w:r>
    </w:p>
    <w:p>
      <w:pPr>
        <w:pStyle w:val="BodyText"/>
        <w:spacing w:lineRule="auto" w:line="360" w:before="322" w:after="0"/>
        <w:ind w:left="0" w:right="12"/>
        <w:jc w:val="center"/>
        <w:rPr/>
      </w:pPr>
      <w:r>
        <w:rPr/>
        <w:t>Кафедра</w:t>
      </w:r>
      <w:r>
        <w:rPr>
          <w:spacing w:val="-18"/>
        </w:rPr>
        <w:t xml:space="preserve"> </w:t>
      </w:r>
      <w:r>
        <w:rPr/>
        <w:t>Математического</w:t>
      </w:r>
      <w:r>
        <w:rPr>
          <w:spacing w:val="-17"/>
        </w:rPr>
        <w:t xml:space="preserve"> </w:t>
      </w:r>
      <w:r>
        <w:rPr/>
        <w:t>обеспечения</w:t>
      </w:r>
      <w:r>
        <w:rPr>
          <w:spacing w:val="-18"/>
        </w:rPr>
        <w:t xml:space="preserve"> </w:t>
      </w:r>
      <w:r>
        <w:rPr/>
        <w:t>и</w:t>
      </w:r>
      <w:r>
        <w:rPr>
          <w:spacing w:val="-17"/>
        </w:rPr>
        <w:t xml:space="preserve"> </w:t>
      </w:r>
      <w:r>
        <w:rPr/>
        <w:t>стандартизации</w:t>
      </w:r>
      <w:r>
        <w:rPr>
          <w:spacing w:val="-18"/>
        </w:rPr>
        <w:t xml:space="preserve"> </w:t>
      </w:r>
      <w:r>
        <w:rPr/>
        <w:t xml:space="preserve">информационных </w:t>
      </w:r>
      <w:r>
        <w:rPr>
          <w:spacing w:val="-2"/>
        </w:rPr>
        <w:t>технологий</w:t>
      </w:r>
    </w:p>
    <w:p>
      <w:pPr>
        <w:pStyle w:val="BodyText"/>
        <w:spacing w:lineRule="auto" w:line="360"/>
        <w:rPr/>
      </w:pPr>
      <w:r>
        <w:rPr/>
      </w:r>
    </w:p>
    <w:p>
      <w:pPr>
        <w:pStyle w:val="BodyText"/>
        <w:spacing w:lineRule="auto" w:line="360"/>
        <w:rPr/>
      </w:pPr>
      <w:r>
        <w:rPr/>
      </w:r>
    </w:p>
    <w:p>
      <w:pPr>
        <w:pStyle w:val="BodyText"/>
        <w:spacing w:lineRule="auto" w:line="360" w:before="321" w:after="0"/>
        <w:rPr/>
      </w:pPr>
      <w:r>
        <w:rPr/>
      </w:r>
    </w:p>
    <w:p>
      <w:pPr>
        <w:pStyle w:val="Title"/>
        <w:spacing w:lineRule="auto" w:line="360"/>
        <w:ind w:left="749" w:right="760"/>
        <w:jc w:val="center"/>
        <w:rPr/>
      </w:pPr>
      <w:r>
        <w:rPr/>
        <w:t>Отчет</w:t>
      </w:r>
      <w:r>
        <w:rPr>
          <w:spacing w:val="-7"/>
        </w:rPr>
        <w:t xml:space="preserve"> </w:t>
      </w:r>
      <w:r>
        <w:rPr/>
        <w:t>по</w:t>
      </w:r>
      <w:r>
        <w:rPr>
          <w:spacing w:val="-4"/>
        </w:rPr>
        <w:t xml:space="preserve"> </w:t>
      </w:r>
      <w:r>
        <w:rPr/>
        <w:t>практической</w:t>
      </w:r>
      <w:r>
        <w:rPr>
          <w:spacing w:val="-5"/>
        </w:rPr>
        <w:t xml:space="preserve"> </w:t>
      </w:r>
      <w:r>
        <w:rPr/>
        <w:t>работе</w:t>
      </w:r>
      <w:r>
        <w:rPr>
          <w:spacing w:val="-4"/>
        </w:rPr>
        <w:t xml:space="preserve"> </w:t>
      </w:r>
      <w:r>
        <w:rPr/>
        <w:t>№</w:t>
      </w:r>
      <w:r>
        <w:rPr>
          <w:spacing w:val="-3"/>
        </w:rPr>
        <w:t xml:space="preserve"> </w:t>
      </w:r>
      <w:r>
        <w:rPr>
          <w:b w:val="false"/>
          <w:spacing w:val="-5"/>
          <w:lang w:val="en-US"/>
        </w:rPr>
        <w:t>2</w:t>
      </w:r>
    </w:p>
    <w:p>
      <w:pPr>
        <w:pStyle w:val="BodyText"/>
        <w:spacing w:lineRule="auto" w:line="360" w:before="322" w:after="0"/>
        <w:ind w:left="0" w:right="11"/>
        <w:jc w:val="center"/>
        <w:rPr/>
      </w:pPr>
      <w:r>
        <w:rPr/>
        <w:t>по</w:t>
      </w:r>
      <w:r>
        <w:rPr>
          <w:spacing w:val="-7"/>
        </w:rPr>
        <w:t xml:space="preserve"> </w:t>
      </w:r>
      <w:r>
        <w:rPr/>
        <w:t>дисциплине</w:t>
      </w:r>
      <w:r>
        <w:rPr>
          <w:spacing w:val="-6"/>
        </w:rPr>
        <w:t xml:space="preserve"> </w:t>
      </w:r>
      <w:r>
        <w:rPr/>
        <w:t>«Проектирование</w:t>
      </w:r>
      <w:r>
        <w:rPr>
          <w:spacing w:val="-8"/>
        </w:rPr>
        <w:t xml:space="preserve"> </w:t>
      </w:r>
      <w:r>
        <w:rPr/>
        <w:t>и</w:t>
      </w:r>
      <w:r>
        <w:rPr>
          <w:spacing w:val="-6"/>
        </w:rPr>
        <w:t xml:space="preserve"> </w:t>
      </w:r>
      <w:r>
        <w:rPr/>
        <w:t>разработка</w:t>
      </w:r>
      <w:r>
        <w:rPr>
          <w:spacing w:val="-7"/>
        </w:rPr>
        <w:t xml:space="preserve"> </w:t>
      </w:r>
      <w:r>
        <w:rPr/>
        <w:t>мобильных</w:t>
      </w:r>
      <w:r>
        <w:rPr>
          <w:spacing w:val="-7"/>
        </w:rPr>
        <w:t xml:space="preserve"> </w:t>
      </w:r>
      <w:r>
        <w:rPr>
          <w:spacing w:val="-2"/>
        </w:rPr>
        <w:t>приложений»</w:t>
      </w:r>
    </w:p>
    <w:p>
      <w:pPr>
        <w:pStyle w:val="BodyText"/>
        <w:spacing w:lineRule="auto" w:line="360"/>
        <w:rPr/>
      </w:pPr>
      <w:r>
        <w:rPr/>
      </w:r>
    </w:p>
    <w:p>
      <w:pPr>
        <w:pStyle w:val="BodyText"/>
        <w:spacing w:lineRule="auto" w:line="360"/>
        <w:rPr/>
      </w:pPr>
      <w:r>
        <w:rPr/>
      </w:r>
    </w:p>
    <w:p>
      <w:pPr>
        <w:pStyle w:val="BodyText"/>
        <w:spacing w:lineRule="auto" w:line="360"/>
        <w:rPr/>
      </w:pPr>
      <w:r>
        <w:rPr/>
      </w:r>
    </w:p>
    <w:p>
      <w:pPr>
        <w:pStyle w:val="BodyText"/>
        <w:spacing w:lineRule="auto" w:line="360"/>
        <w:rPr/>
      </w:pPr>
      <w:r>
        <w:rPr/>
      </w:r>
    </w:p>
    <w:p>
      <w:pPr>
        <w:pStyle w:val="BodyText"/>
        <w:spacing w:lineRule="auto" w:line="360"/>
        <w:rPr/>
      </w:pPr>
      <w:r>
        <w:rPr/>
      </w:r>
    </w:p>
    <w:p>
      <w:pPr>
        <w:pStyle w:val="BodyText"/>
        <w:spacing w:lineRule="auto" w:line="360"/>
        <w:rPr/>
      </w:pPr>
      <w:r>
        <w:rPr/>
      </w:r>
    </w:p>
    <w:p>
      <w:pPr>
        <w:pStyle w:val="BodyText"/>
        <w:spacing w:lineRule="auto" w:line="360"/>
        <w:rPr/>
      </w:pPr>
      <w:r>
        <w:rPr/>
      </w:r>
    </w:p>
    <w:p>
      <w:pPr>
        <w:pStyle w:val="BodyText"/>
        <w:spacing w:lineRule="auto" w:line="360"/>
        <w:rPr/>
      </w:pPr>
      <w:r>
        <w:rPr/>
      </w:r>
    </w:p>
    <w:p>
      <w:pPr>
        <w:pStyle w:val="Heading1"/>
        <w:spacing w:lineRule="auto" w:line="360"/>
        <w:ind w:hanging="0" w:left="246" w:right="0"/>
        <w:jc w:val="left"/>
        <w:rPr/>
      </w:pPr>
      <w:bookmarkStart w:id="0" w:name="__RefHeading___Toc1083_1805702352"/>
      <w:bookmarkEnd w:id="0"/>
      <w:r>
        <w:rPr>
          <w:spacing w:val="-2"/>
        </w:rPr>
        <w:t>Выполнил:</w:t>
      </w:r>
    </w:p>
    <w:p>
      <w:pPr>
        <w:pStyle w:val="BodyText"/>
        <w:tabs>
          <w:tab w:val="clear" w:pos="643"/>
          <w:tab w:val="left" w:pos="7720" w:leader="none"/>
        </w:tabs>
        <w:spacing w:lineRule="auto" w:line="360" w:before="1" w:after="0"/>
        <w:ind w:left="246" w:right="0"/>
        <w:rPr/>
      </w:pPr>
      <w:r>
        <w:rPr>
          <w:spacing w:val="-2"/>
        </w:rPr>
        <w:t>Студент</w:t>
      </w:r>
      <w:r>
        <w:rPr>
          <w:spacing w:val="-1"/>
        </w:rPr>
        <w:t xml:space="preserve"> </w:t>
      </w:r>
      <w:r>
        <w:rPr>
          <w:spacing w:val="-2"/>
        </w:rPr>
        <w:t>группы</w:t>
      </w:r>
      <w:r>
        <w:rPr>
          <w:spacing w:val="-1"/>
        </w:rPr>
        <w:t xml:space="preserve"> </w:t>
      </w:r>
      <w:r>
        <w:rPr>
          <w:spacing w:val="-2"/>
        </w:rPr>
        <w:t>ИКБО-</w:t>
      </w:r>
      <w:r>
        <w:rPr>
          <w:spacing w:val="-2"/>
          <w:lang w:val="en-US"/>
        </w:rPr>
        <w:t>68</w:t>
      </w:r>
      <w:r>
        <w:rPr>
          <w:spacing w:val="-2"/>
        </w:rPr>
        <w:t>-</w:t>
      </w:r>
      <w:r>
        <w:rPr>
          <w:spacing w:val="-5"/>
          <w:lang w:val="en-US"/>
        </w:rPr>
        <w:t xml:space="preserve">23                                                        </w:t>
      </w:r>
      <w:r>
        <w:rPr>
          <w:lang w:val="ru-RU"/>
        </w:rPr>
        <w:t>Клейменов</w:t>
      </w:r>
      <w:r>
        <w:rPr>
          <w:spacing w:val="-8"/>
        </w:rPr>
        <w:t xml:space="preserve"> М</w:t>
      </w:r>
      <w:r>
        <w:rPr>
          <w:spacing w:val="-4"/>
        </w:rPr>
        <w:t>.Д.</w:t>
      </w:r>
    </w:p>
    <w:p>
      <w:pPr>
        <w:pStyle w:val="BodyText"/>
        <w:spacing w:lineRule="auto" w:line="360"/>
        <w:rPr/>
      </w:pPr>
      <w:r>
        <w:rPr/>
      </w:r>
    </w:p>
    <w:p>
      <w:pPr>
        <w:sectPr>
          <w:type w:val="nextPage"/>
          <w:pgSz w:w="11906" w:h="16838"/>
          <w:pgMar w:left="1559" w:right="708" w:gutter="0" w:header="0" w:top="1460" w:footer="0" w:bottom="280"/>
          <w:pgNumType w:fmt="decimal"/>
          <w:formProt w:val="false"/>
          <w:textDirection w:val="lrTb"/>
          <w:docGrid w:type="default" w:linePitch="100" w:charSpace="0"/>
        </w:sectPr>
        <w:pStyle w:val="BodyText"/>
        <w:spacing w:lineRule="auto" w:line="360" w:before="1" w:after="0"/>
        <w:ind w:left="747" w:right="760"/>
        <w:jc w:val="center"/>
        <w:rPr/>
      </w:pPr>
      <w:r>
        <w:rPr/>
        <w:t>Москва,</w:t>
      </w:r>
      <w:r>
        <w:rPr>
          <w:spacing w:val="-7"/>
        </w:rPr>
        <w:t xml:space="preserve"> </w:t>
      </w:r>
      <w:r>
        <w:rPr/>
        <w:t>2025</w:t>
      </w:r>
      <w:r>
        <w:rPr>
          <w:spacing w:val="-5"/>
        </w:rPr>
        <w:t xml:space="preserve"> г.</w:t>
      </w:r>
    </w:p>
    <w:p>
      <w:pPr>
        <w:pStyle w:val="Heading1"/>
        <w:spacing w:lineRule="auto" w:line="360"/>
        <w:jc w:val="center"/>
        <w:rPr/>
      </w:pPr>
      <w:bookmarkStart w:id="1" w:name="__RefHeading___Toc1085_1805702352"/>
      <w:bookmarkEnd w:id="1"/>
      <w:r>
        <w:rPr/>
        <w:t>СОДЕРЖАНИЕ</w:t>
      </w:r>
    </w:p>
    <w:p>
      <w:pPr>
        <w:pStyle w:val="Heading1"/>
        <w:spacing w:lineRule="auto" w:line="360"/>
        <w:jc w:val="center"/>
        <w:rPr>
          <w:b/>
          <w:bCs/>
          <w:sz w:val="32"/>
          <w:szCs w:val="32"/>
        </w:rPr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uppressLineNumbers/>
            <w:ind w:hanging="0" w:left="0"/>
            <w:rPr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Оглавление</w:t>
          </w:r>
        </w:p>
        <w:p>
          <w:pPr>
            <w:pStyle w:val="TOC2"/>
            <w:tabs>
              <w:tab w:val="clear" w:pos="720"/>
              <w:tab w:val="right" w:pos="9639" w:leader="dot"/>
            </w:tabs>
            <w:rPr/>
          </w:pPr>
          <w:r>
            <w:fldChar w:fldCharType="begin"/>
          </w:r>
          <w:r>
            <w:rPr>
              <w:rStyle w:val="Style13"/>
            </w:rPr>
            <w:instrText xml:space="preserve"> TOC \f \o "1-9" \h</w:instrText>
          </w:r>
          <w:r>
            <w:rPr>
              <w:rStyle w:val="Style13"/>
            </w:rPr>
            <w:fldChar w:fldCharType="separate"/>
          </w:r>
          <w:hyperlink w:anchor="__RefHeading___Toc1509_1805702352">
            <w:r>
              <w:rPr>
                <w:rStyle w:val="Style13"/>
              </w:rPr>
              <w:t>Задание</w:t>
              <w:tab/>
              <w:t>3</w:t>
            </w:r>
          </w:hyperlink>
        </w:p>
        <w:p>
          <w:pPr>
            <w:pStyle w:val="TOC2"/>
            <w:tabs>
              <w:tab w:val="clear" w:pos="720"/>
              <w:tab w:val="right" w:pos="9639" w:leader="dot"/>
            </w:tabs>
            <w:rPr/>
          </w:pPr>
          <w:hyperlink w:anchor="__RefHeading___Toc1511_1805702352">
            <w:r>
              <w:rPr>
                <w:rStyle w:val="Style13"/>
              </w:rPr>
              <w:t>Ход работы</w:t>
              <w:tab/>
              <w:t>4</w:t>
            </w:r>
          </w:hyperlink>
        </w:p>
        <w:p>
          <w:pPr>
            <w:pStyle w:val="TOC2"/>
            <w:tabs>
              <w:tab w:val="clear" w:pos="720"/>
              <w:tab w:val="right" w:pos="9639" w:leader="dot"/>
            </w:tabs>
            <w:rPr/>
          </w:pPr>
          <w:hyperlink w:anchor="__RefHeading___Toc636_1753832640">
            <w:r>
              <w:rPr>
                <w:rStyle w:val="Style13"/>
              </w:rPr>
              <w:t>1. Отследить работу жизненного цикла активности при помощи логирования на всех этапах жизненного цикла.</w:t>
              <w:tab/>
              <w:t>4</w:t>
            </w:r>
          </w:hyperlink>
        </w:p>
        <w:p>
          <w:pPr>
            <w:pStyle w:val="TOC2"/>
            <w:tabs>
              <w:tab w:val="clear" w:pos="720"/>
              <w:tab w:val="right" w:pos="9639" w:leader="dot"/>
            </w:tabs>
            <w:rPr/>
          </w:pPr>
          <w:hyperlink w:anchor="__RefHeading___Toc965_1753832640">
            <w:r>
              <w:rPr>
                <w:rStyle w:val="Style13"/>
              </w:rPr>
              <w:t>2. Реализовать переход на другую активность по нажатии на кнопку двумя способами: декларативно и программно.</w:t>
              <w:tab/>
              <w:t>5</w:t>
            </w:r>
          </w:hyperlink>
        </w:p>
        <w:p>
          <w:pPr>
            <w:pStyle w:val="TOC2"/>
            <w:tabs>
              <w:tab w:val="clear" w:pos="720"/>
              <w:tab w:val="right" w:pos="9639" w:leader="dot"/>
            </w:tabs>
            <w:rPr/>
          </w:pPr>
          <w:hyperlink w:anchor="__RefHeading___Toc967_1753832640">
            <w:r>
              <w:rPr>
                <w:rStyle w:val="Style13"/>
              </w:rPr>
              <w:t>3. Создать второе Activity. Произвести открытие второй Activity с передачей в нее данных.</w:t>
              <w:tab/>
              <w:t>9</w:t>
            </w:r>
          </w:hyperlink>
        </w:p>
        <w:p>
          <w:pPr>
            <w:pStyle w:val="TOC2"/>
            <w:tabs>
              <w:tab w:val="clear" w:pos="720"/>
              <w:tab w:val="right" w:pos="9639" w:leader="dot"/>
            </w:tabs>
            <w:rPr/>
          </w:pPr>
          <w:hyperlink w:anchor="__RefHeading___Toc969_1753832640">
            <w:r>
              <w:rPr>
                <w:rStyle w:val="Style13"/>
              </w:rPr>
              <w:t>Вывод</w:t>
              <w:tab/>
              <w:t>14</w:t>
            </w:r>
          </w:hyperlink>
        </w:p>
        <w:p>
          <w:pPr>
            <w:pStyle w:val="TOC2"/>
            <w:tabs>
              <w:tab w:val="clear" w:pos="720"/>
              <w:tab w:val="right" w:pos="9639" w:leader="dot"/>
            </w:tabs>
            <w:rPr/>
          </w:pPr>
          <w:hyperlink w:anchor="__RefHeading___Toc971_1753832640">
            <w:r>
              <w:rPr>
                <w:rStyle w:val="Style13"/>
              </w:rPr>
              <w:t>Ссылка на гитхаб: репозиторий</w:t>
              <w:tab/>
              <w:t>14</w:t>
            </w:r>
          </w:hyperlink>
          <w:r>
            <w:rPr>
              <w:rStyle w:val="Style13"/>
            </w:rPr>
            <w:fldChar w:fldCharType="end"/>
          </w:r>
        </w:p>
      </w:sdtContent>
    </w:sdt>
    <w:p>
      <w:pPr>
        <w:pStyle w:val="Heading1"/>
        <w:spacing w:lineRule="auto" w:line="360" w:before="74" w:after="0"/>
        <w:ind w:hanging="0" w:left="749" w:right="760"/>
        <w:jc w:val="center"/>
        <w:rPr>
          <w:spacing w:val="-2"/>
        </w:rPr>
      </w:pPr>
      <w:r>
        <w:rPr>
          <w:spacing w:val="-2"/>
        </w:rPr>
      </w:r>
      <w:r>
        <w:br w:type="page"/>
      </w:r>
    </w:p>
    <w:p>
      <w:pPr>
        <w:pStyle w:val="Heading1"/>
        <w:spacing w:lineRule="auto" w:line="360" w:before="0" w:after="0"/>
        <w:ind w:hanging="0" w:left="749" w:right="760"/>
        <w:jc w:val="center"/>
        <w:rPr>
          <w:spacing w:val="-2"/>
        </w:rPr>
      </w:pPr>
      <w:r>
        <w:rPr>
          <w:spacing w:val="-2"/>
        </w:rPr>
      </w:r>
    </w:p>
    <w:p>
      <w:pPr>
        <w:pStyle w:val="Heading1"/>
        <w:spacing w:lineRule="auto" w:line="360"/>
        <w:jc w:val="center"/>
        <w:rPr/>
      </w:pPr>
      <w:bookmarkStart w:id="2" w:name="__RefHeading___Toc1509_1805702352"/>
      <w:bookmarkEnd w:id="2"/>
      <w:r>
        <w:rPr/>
        <w:t>Задание</w:t>
      </w:r>
    </w:p>
    <w:p>
      <w:pPr>
        <w:pStyle w:val="Title"/>
        <w:spacing w:lineRule="auto" w:line="360"/>
        <w:jc w:val="both"/>
        <w:rPr/>
      </w:pPr>
      <w:r>
        <w:rPr>
          <w:b w:val="false"/>
          <w:bCs w:val="false"/>
          <w:sz w:val="28"/>
          <w:szCs w:val="28"/>
        </w:rPr>
        <w:t xml:space="preserve">1. Отследить работу жизненного цикла активности при помощи логирования </w:t>
      </w:r>
    </w:p>
    <w:p>
      <w:pPr>
        <w:pStyle w:val="Title"/>
        <w:spacing w:lineRule="auto" w:line="360"/>
        <w:jc w:val="both"/>
        <w:rPr/>
      </w:pPr>
      <w:r>
        <w:rPr>
          <w:b w:val="false"/>
          <w:bCs w:val="false"/>
          <w:sz w:val="28"/>
          <w:szCs w:val="28"/>
        </w:rPr>
        <w:t xml:space="preserve">на всех этапах жизненного цикла: onCreate(), onStart(), onResume(), </w:t>
      </w:r>
    </w:p>
    <w:p>
      <w:pPr>
        <w:pStyle w:val="Title"/>
        <w:spacing w:lineRule="auto" w:line="360"/>
        <w:jc w:val="both"/>
        <w:rPr/>
      </w:pPr>
      <w:r>
        <w:rPr>
          <w:b w:val="false"/>
          <w:bCs w:val="false"/>
          <w:sz w:val="28"/>
          <w:szCs w:val="28"/>
        </w:rPr>
        <w:t xml:space="preserve">onPause(), onStop(), onDestroy() (сделать в каждом методе свою запись в </w:t>
      </w:r>
    </w:p>
    <w:p>
      <w:pPr>
        <w:pStyle w:val="Title"/>
        <w:spacing w:lineRule="auto" w:line="360"/>
        <w:jc w:val="both"/>
        <w:rPr/>
      </w:pPr>
      <w:r>
        <w:rPr>
          <w:b w:val="false"/>
          <w:bCs w:val="false"/>
          <w:sz w:val="28"/>
          <w:szCs w:val="28"/>
        </w:rPr>
        <w:t xml:space="preserve">логе, проверить работу логов в LogCat). </w:t>
      </w:r>
    </w:p>
    <w:p>
      <w:pPr>
        <w:pStyle w:val="Title"/>
        <w:spacing w:lineRule="auto" w:line="360"/>
        <w:jc w:val="both"/>
        <w:rPr/>
      </w:pPr>
      <w:r>
        <w:rPr>
          <w:b w:val="false"/>
          <w:bCs w:val="false"/>
          <w:sz w:val="28"/>
          <w:szCs w:val="28"/>
        </w:rPr>
        <w:t xml:space="preserve">2. Реализовать переход на другую активность по нажатии на кнопку двумя </w:t>
      </w:r>
    </w:p>
    <w:p>
      <w:pPr>
        <w:pStyle w:val="Title"/>
        <w:spacing w:lineRule="auto" w:line="360"/>
        <w:jc w:val="both"/>
        <w:rPr/>
      </w:pPr>
      <w:r>
        <w:rPr>
          <w:b w:val="false"/>
          <w:bCs w:val="false"/>
          <w:sz w:val="28"/>
          <w:szCs w:val="28"/>
        </w:rPr>
        <w:t xml:space="preserve">способами: декларативно и программно. </w:t>
      </w:r>
    </w:p>
    <w:p>
      <w:pPr>
        <w:pStyle w:val="Title"/>
        <w:spacing w:lineRule="auto" w:line="360"/>
        <w:jc w:val="both"/>
        <w:rPr/>
      </w:pPr>
      <w:r>
        <w:rPr>
          <w:b w:val="false"/>
          <w:bCs w:val="false"/>
          <w:sz w:val="28"/>
          <w:szCs w:val="28"/>
        </w:rPr>
        <w:t xml:space="preserve">3. Создать второе Activity. Произвести открытие второй Activity с передачей в </w:t>
      </w:r>
    </w:p>
    <w:p>
      <w:pPr>
        <w:pStyle w:val="Title"/>
        <w:spacing w:lineRule="auto" w:line="360"/>
        <w:jc w:val="both"/>
        <w:rPr/>
      </w:pPr>
      <w:r>
        <w:rPr>
          <w:b w:val="false"/>
          <w:bCs w:val="false"/>
          <w:sz w:val="28"/>
          <w:szCs w:val="28"/>
        </w:rPr>
        <w:t xml:space="preserve">нее данных. В качестве передаваемых данных использовать поля для ввода </w:t>
      </w:r>
    </w:p>
    <w:p>
      <w:pPr>
        <w:pStyle w:val="Title"/>
        <w:spacing w:lineRule="auto" w:line="360"/>
        <w:jc w:val="both"/>
        <w:rPr/>
      </w:pPr>
      <w:r>
        <w:rPr>
          <w:b w:val="false"/>
          <w:bCs w:val="false"/>
          <w:sz w:val="28"/>
          <w:szCs w:val="28"/>
        </w:rPr>
        <w:t xml:space="preserve">ФИО, номера группы, возраста, оценки, которую хотите получить за </w:t>
      </w:r>
    </w:p>
    <w:p>
      <w:pPr>
        <w:pStyle w:val="Title"/>
        <w:spacing w:lineRule="auto" w:line="360"/>
        <w:jc w:val="both"/>
        <w:rPr/>
      </w:pPr>
      <w:r>
        <w:rPr>
          <w:b w:val="false"/>
          <w:bCs w:val="false"/>
          <w:sz w:val="28"/>
          <w:szCs w:val="28"/>
        </w:rPr>
        <w:t>практику.</w:t>
      </w:r>
      <w:r>
        <w:br w:type="page"/>
      </w:r>
    </w:p>
    <w:p>
      <w:pPr>
        <w:pStyle w:val="Heading1"/>
        <w:spacing w:lineRule="auto" w:line="360" w:before="0" w:after="0"/>
        <w:ind w:hanging="0" w:left="0"/>
        <w:jc w:val="center"/>
        <w:rPr/>
      </w:pPr>
      <w:bookmarkStart w:id="3" w:name="__RefHeading___Toc1511_1805702352"/>
      <w:bookmarkEnd w:id="3"/>
      <w:r>
        <w:rPr/>
        <w:t>Ход работы</w:t>
      </w:r>
    </w:p>
    <w:p>
      <w:pPr>
        <w:pStyle w:val="Heading1"/>
        <w:rPr/>
      </w:pPr>
      <w:bookmarkStart w:id="4" w:name="__RefHeading___Toc636_1753832640"/>
      <w:bookmarkEnd w:id="4"/>
      <w:r>
        <w:rPr/>
        <w:t xml:space="preserve">1.  </w:t>
      </w:r>
      <w:r>
        <w:rPr>
          <w:sz w:val="28"/>
          <w:szCs w:val="28"/>
        </w:rPr>
        <w:t>Отследить работу жизненного цикла активности при помощи логирования на всех этапах жизненного цикл</w:t>
      </w:r>
      <w:r>
        <w:rPr>
          <w:sz w:val="28"/>
          <w:szCs w:val="28"/>
          <w:lang w:val="ru-RU"/>
        </w:rPr>
        <w:t>а.</w:t>
      </w:r>
    </w:p>
    <w:p>
      <w:pPr>
        <w:pStyle w:val="Heading1"/>
        <w:spacing w:lineRule="auto" w:line="360" w:before="0" w:after="0"/>
        <w:ind w:hanging="0" w:left="0"/>
        <w:jc w:val="left"/>
        <w:rPr>
          <w:sz w:val="28"/>
          <w:szCs w:val="28"/>
          <w:lang w:val="ru-RU"/>
        </w:rPr>
      </w:pPr>
      <w:r>
        <w:rPr>
          <w:b/>
          <w:bCs/>
          <w:lang w:val="en-US"/>
        </w:rPr>
      </w:r>
    </w:p>
    <w:p>
      <w:pPr>
        <w:pStyle w:val="BodyText"/>
        <w:spacing w:lineRule="auto" w:line="360"/>
        <w:rPr/>
      </w:pPr>
      <w:bookmarkStart w:id="5" w:name="__RefHeading___Toc638_1753832640"/>
      <w:bookmarkEnd w:id="5"/>
      <w:r>
        <w:rPr>
          <w:sz w:val="28"/>
          <w:szCs w:val="28"/>
          <w:lang w:val="ru-RU"/>
        </w:rPr>
        <w:t xml:space="preserve">Для отображения логов в </w:t>
      </w:r>
      <w:r>
        <w:rPr>
          <w:sz w:val="28"/>
          <w:szCs w:val="28"/>
        </w:rPr>
        <w:t xml:space="preserve">logcat </w:t>
      </w:r>
      <w:r>
        <w:rPr>
          <w:sz w:val="28"/>
          <w:szCs w:val="28"/>
          <w:lang w:val="ru-RU"/>
        </w:rPr>
        <w:t xml:space="preserve">нужно в каждом методе добавить </w:t>
      </w:r>
      <w:r>
        <w:rPr>
          <w:sz w:val="28"/>
          <w:szCs w:val="28"/>
        </w:rPr>
        <w:t xml:space="preserve">Log.d </w:t>
      </w:r>
      <w:r>
        <w:rPr>
          <w:sz w:val="28"/>
          <w:szCs w:val="28"/>
          <w:lang w:val="ru-RU"/>
        </w:rPr>
        <w:t>для вывода дебаг-сообщения</w:t>
      </w:r>
    </w:p>
    <w:p>
      <w:pPr>
        <w:pStyle w:val="BodyText"/>
        <w:jc w:val="center"/>
        <w:rPr/>
      </w:pPr>
      <w:bookmarkStart w:id="6" w:name="__RefHeading___Toc640_1753832640"/>
      <w:bookmarkEnd w:id="6"/>
      <w:r>
        <w:drawing>
          <wp:anchor behindDoc="0" distT="0" distB="0" distL="0" distR="0" simplePos="0" locked="0" layoutInCell="0" allowOverlap="1" relativeHeight="30">
            <wp:simplePos x="0" y="0"/>
            <wp:positionH relativeFrom="column">
              <wp:posOffset>713105</wp:posOffset>
            </wp:positionH>
            <wp:positionV relativeFrom="paragraph">
              <wp:posOffset>52070</wp:posOffset>
            </wp:positionV>
            <wp:extent cx="4693920" cy="6934200"/>
            <wp:effectExtent l="0" t="0" r="0" b="0"/>
            <wp:wrapTopAndBottom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693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ru-RU"/>
        </w:rPr>
        <w:t xml:space="preserve">Рисунок 1 — переопределенные методы с вызовами </w:t>
      </w:r>
      <w:r>
        <w:rPr>
          <w:sz w:val="28"/>
          <w:szCs w:val="28"/>
        </w:rPr>
        <w:t>Log.d</w:t>
      </w:r>
    </w:p>
    <w:p>
      <w:pPr>
        <w:pStyle w:val="Heading1"/>
        <w:spacing w:lineRule="auto" w:line="360" w:before="0" w:after="0"/>
        <w:ind w:hanging="0" w:left="0"/>
        <w:jc w:val="left"/>
        <w:rPr>
          <w:sz w:val="28"/>
          <w:szCs w:val="28"/>
          <w:lang w:val="ru-RU"/>
        </w:rPr>
      </w:pPr>
      <w:r>
        <w:rPr>
          <w:b/>
          <w:bCs/>
          <w:lang w:val="en-US"/>
        </w:rPr>
      </w:r>
    </w:p>
    <w:p>
      <w:pPr>
        <w:pStyle w:val="BodyText"/>
        <w:jc w:val="center"/>
        <w:rPr/>
      </w:pPr>
      <w:bookmarkStart w:id="7" w:name="__RefHeading___Toc642_1753832640"/>
      <w:bookmarkEnd w:id="7"/>
      <w:r>
        <w:drawing>
          <wp:anchor behindDoc="0" distT="0" distB="0" distL="0" distR="0" simplePos="0" locked="0" layoutInCell="0" allowOverlap="1" relativeHeight="3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51860" cy="4465320"/>
            <wp:effectExtent l="0" t="0" r="0" b="0"/>
            <wp:wrapTopAndBottom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860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Рисунок 2 — вывод сообщений в </w:t>
      </w:r>
      <w:r>
        <w:rPr>
          <w:lang w:val="en-US"/>
        </w:rPr>
        <w:t xml:space="preserve">LogCat </w:t>
      </w:r>
      <w:r>
        <w:rPr/>
        <w:t>меню</w:t>
      </w:r>
    </w:p>
    <w:p>
      <w:pPr>
        <w:pStyle w:val="Heading1"/>
        <w:rPr/>
      </w:pPr>
      <w:bookmarkStart w:id="8" w:name="__RefHeading___Toc965_1753832640"/>
      <w:bookmarkEnd w:id="8"/>
      <w:r>
        <w:rPr/>
        <w:t xml:space="preserve">2. Реализовать переход на другую активность по нажатии на кнопку двумя способами: декларативно и программно. </w:t>
      </w:r>
    </w:p>
    <w:p>
      <w:pPr>
        <w:pStyle w:val="Heading1"/>
        <w:rPr/>
      </w:pPr>
      <w:r>
        <w:rPr/>
      </w:r>
    </w:p>
    <w:p>
      <w:pPr>
        <w:pStyle w:val="BodyText"/>
        <w:rPr/>
      </w:pPr>
      <w:r>
        <w:rPr/>
        <w:t>Чтобы перейти на другую активность для начала нужно создать новую активность</w:t>
      </w:r>
    </w:p>
    <w:p>
      <w:pPr>
        <w:pStyle w:val="Title"/>
        <w:spacing w:lineRule="auto" w:line="360"/>
        <w:jc w:val="center"/>
        <w:rPr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3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93360" cy="2498725"/>
            <wp:effectExtent l="0" t="0" r="0" b="0"/>
            <wp:wrapTopAndBottom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36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8"/>
        </w:rPr>
        <w:t>Рисунок 3 — код новой активности</w:t>
      </w:r>
      <w:r>
        <w:br w:type="page"/>
      </w:r>
    </w:p>
    <w:p>
      <w:pPr>
        <w:pStyle w:val="Title"/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Для декларативного способа создаём кнопку в </w:t>
      </w:r>
      <w:r>
        <w:rPr>
          <w:b w:val="false"/>
          <w:bCs w:val="false"/>
          <w:sz w:val="28"/>
          <w:szCs w:val="28"/>
          <w:lang w:val="en-US"/>
        </w:rPr>
        <w:t xml:space="preserve">activity_main.xml </w:t>
      </w:r>
      <w:r>
        <w:rPr>
          <w:b w:val="false"/>
          <w:bCs w:val="false"/>
          <w:sz w:val="28"/>
          <w:szCs w:val="28"/>
          <w:lang w:val="ru-RU"/>
        </w:rPr>
        <w:t xml:space="preserve">с аттрибутом </w:t>
      </w:r>
      <w:r>
        <w:rPr>
          <w:b w:val="false"/>
          <w:bCs w:val="false"/>
          <w:sz w:val="28"/>
          <w:szCs w:val="28"/>
          <w:lang w:val="en-US"/>
        </w:rPr>
        <w:t>onClick.</w:t>
      </w:r>
    </w:p>
    <w:p>
      <w:pPr>
        <w:pStyle w:val="Title"/>
        <w:spacing w:lineRule="auto" w:line="360"/>
        <w:jc w:val="center"/>
        <w:rPr>
          <w:b w:val="false"/>
          <w:bCs w:val="false"/>
          <w:lang w:val="ru-RU"/>
        </w:rPr>
      </w:pPr>
      <w:r>
        <w:drawing>
          <wp:anchor behindDoc="0" distT="0" distB="0" distL="0" distR="0" simplePos="0" locked="0" layoutInCell="0" allowOverlap="1" relativeHeight="3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21580" cy="1927860"/>
            <wp:effectExtent l="0" t="0" r="0" b="0"/>
            <wp:wrapTopAndBottom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8"/>
          <w:lang w:val="ru-RU"/>
        </w:rPr>
        <w:t>Рисунок 4 — созданная кнопка в разметке для декларативного способа</w:t>
      </w:r>
    </w:p>
    <w:p>
      <w:pPr>
        <w:pStyle w:val="Title"/>
        <w:spacing w:lineRule="auto" w:line="360"/>
        <w:jc w:val="both"/>
        <w:rPr>
          <w:b w:val="false"/>
          <w:bCs w:val="false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 xml:space="preserve">Определяем метод </w:t>
      </w:r>
      <w:r>
        <w:rPr>
          <w:b w:val="false"/>
          <w:bCs w:val="false"/>
          <w:sz w:val="28"/>
          <w:szCs w:val="28"/>
          <w:lang w:val="en-US"/>
        </w:rPr>
        <w:t xml:space="preserve">openSecondActivity </w:t>
      </w:r>
      <w:r>
        <w:rPr>
          <w:b w:val="false"/>
          <w:bCs w:val="false"/>
          <w:sz w:val="28"/>
          <w:szCs w:val="28"/>
          <w:lang w:val="ru-RU"/>
        </w:rPr>
        <w:t>в нашем коде</w:t>
      </w:r>
    </w:p>
    <w:p>
      <w:pPr>
        <w:pStyle w:val="Title"/>
        <w:spacing w:lineRule="auto" w:line="360"/>
        <w:jc w:val="center"/>
        <w:rPr>
          <w:b w:val="false"/>
          <w:bCs w:val="false"/>
          <w:lang w:val="ru-RU"/>
        </w:rPr>
      </w:pPr>
      <w:r>
        <w:drawing>
          <wp:anchor behindDoc="0" distT="0" distB="0" distL="0" distR="0" simplePos="0" locked="0" layoutInCell="0" allowOverlap="1" relativeHeight="3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31865" cy="596900"/>
            <wp:effectExtent l="0" t="0" r="0" b="0"/>
            <wp:wrapTopAndBottom/>
            <wp:docPr id="6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865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8"/>
          <w:lang w:val="ru-RU"/>
        </w:rPr>
        <w:t>Рисунок 5 — код обработчика кнопки декларативным способом</w:t>
      </w:r>
    </w:p>
    <w:p>
      <w:pPr>
        <w:pStyle w:val="Title"/>
        <w:spacing w:lineRule="auto" w:line="360"/>
        <w:jc w:val="both"/>
        <w:rPr>
          <w:b w:val="false"/>
          <w:bCs w:val="false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Далее создаём в разметке программную кнопку</w:t>
      </w:r>
    </w:p>
    <w:p>
      <w:pPr>
        <w:pStyle w:val="Title"/>
        <w:spacing w:lineRule="auto" w:line="360"/>
        <w:jc w:val="center"/>
        <w:rPr>
          <w:b w:val="false"/>
          <w:bCs w:val="false"/>
          <w:lang w:val="ru-RU"/>
        </w:rPr>
      </w:pPr>
      <w:r>
        <w:drawing>
          <wp:anchor behindDoc="0" distT="0" distB="0" distL="0" distR="0" simplePos="0" locked="0" layoutInCell="0" allowOverlap="1" relativeHeight="3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72710" cy="1835785"/>
            <wp:effectExtent l="0" t="0" r="0" b="0"/>
            <wp:wrapTopAndBottom/>
            <wp:docPr id="7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71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8"/>
          <w:lang w:val="ru-RU"/>
        </w:rPr>
        <w:t>Рисунок 6 — созданная кнопка в разметке для программного способа</w:t>
      </w:r>
    </w:p>
    <w:p>
      <w:pPr>
        <w:pStyle w:val="Title"/>
        <w:spacing w:lineRule="auto" w:line="360"/>
        <w:jc w:val="both"/>
        <w:rPr>
          <w:b w:val="false"/>
          <w:bCs w:val="false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 xml:space="preserve">Для программного способа нужно описать поведение кнопки в методе </w:t>
      </w:r>
      <w:r>
        <w:rPr>
          <w:b w:val="false"/>
          <w:bCs w:val="false"/>
          <w:sz w:val="28"/>
          <w:szCs w:val="28"/>
          <w:lang w:val="en-US"/>
        </w:rPr>
        <w:t>onStart</w:t>
      </w:r>
    </w:p>
    <w:p>
      <w:pPr>
        <w:pStyle w:val="Title"/>
        <w:spacing w:lineRule="auto" w:line="360"/>
        <w:jc w:val="center"/>
        <w:rPr>
          <w:b w:val="false"/>
          <w:bCs w:val="false"/>
          <w:lang w:val="ru-RU"/>
        </w:rPr>
      </w:pPr>
      <w:r>
        <w:drawing>
          <wp:anchor behindDoc="0" distT="0" distB="0" distL="0" distR="0" simplePos="0" locked="0" layoutInCell="0" allowOverlap="1" relativeHeight="3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43195" cy="1670685"/>
            <wp:effectExtent l="0" t="0" r="0" b="0"/>
            <wp:wrapTopAndBottom/>
            <wp:docPr id="8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195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8"/>
          <w:lang w:val="en-US"/>
        </w:rPr>
        <w:tab/>
      </w:r>
      <w:r>
        <w:rPr>
          <w:b w:val="false"/>
          <w:bCs w:val="false"/>
          <w:sz w:val="28"/>
          <w:szCs w:val="28"/>
          <w:lang w:val="ru-RU"/>
        </w:rPr>
        <w:t>Рисунок 7 — код для кнопки программным способом</w:t>
      </w:r>
      <w:r>
        <w:br w:type="page"/>
      </w:r>
    </w:p>
    <w:p>
      <w:pPr>
        <w:pStyle w:val="Title"/>
        <w:spacing w:lineRule="auto" w:line="360"/>
        <w:jc w:val="center"/>
        <w:rPr>
          <w:b w:val="false"/>
          <w:bCs w:val="false"/>
          <w:lang w:val="ru-RU"/>
        </w:rPr>
      </w:pPr>
      <w:r>
        <w:drawing>
          <wp:anchor behindDoc="0" distT="0" distB="0" distL="0" distR="0" simplePos="0" locked="0" layoutInCell="0" allowOverlap="1" relativeHeight="3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251710" cy="4879340"/>
            <wp:effectExtent l="0" t="0" r="0" b="0"/>
            <wp:wrapTopAndBottom/>
            <wp:docPr id="9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710" cy="4879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8"/>
          <w:lang w:val="ru-RU"/>
        </w:rPr>
        <w:t>Рисунок 8 — получившиеся две кнопки разными способами</w:t>
      </w:r>
    </w:p>
    <w:p>
      <w:pPr>
        <w:pStyle w:val="Title"/>
        <w:spacing w:lineRule="auto" w:line="360"/>
        <w:jc w:val="center"/>
        <w:rPr>
          <w:b w:val="false"/>
          <w:bCs w:val="false"/>
          <w:lang w:val="ru-RU"/>
        </w:rPr>
      </w:pPr>
      <w:r>
        <w:drawing>
          <wp:anchor behindDoc="0" distT="0" distB="0" distL="0" distR="0" simplePos="0" locked="0" layoutInCell="0" allowOverlap="1" relativeHeight="38">
            <wp:simplePos x="0" y="0"/>
            <wp:positionH relativeFrom="column">
              <wp:posOffset>2383790</wp:posOffset>
            </wp:positionH>
            <wp:positionV relativeFrom="paragraph">
              <wp:posOffset>24130</wp:posOffset>
            </wp:positionV>
            <wp:extent cx="1570355" cy="3401695"/>
            <wp:effectExtent l="0" t="0" r="0" b="0"/>
            <wp:wrapTopAndBottom/>
            <wp:docPr id="10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0355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8"/>
          <w:lang w:val="ru-RU"/>
        </w:rPr>
        <w:t>Рисунок 9 — переход на новую активность</w:t>
      </w:r>
    </w:p>
    <w:p>
      <w:pPr>
        <w:pStyle w:val="Heading1"/>
        <w:rPr/>
      </w:pPr>
      <w:bookmarkStart w:id="9" w:name="__RefHeading___Toc967_1753832640"/>
      <w:bookmarkEnd w:id="9"/>
      <w:r>
        <w:rPr/>
        <w:t>3. Создать второе Activity. Произвести открытие второй Activity с передачей в нее данных.</w:t>
      </w:r>
    </w:p>
    <w:p>
      <w:pPr>
        <w:pStyle w:val="Title"/>
        <w:spacing w:lineRule="auto" w:line="360"/>
        <w:rPr/>
      </w:pPr>
      <w:r>
        <w:rPr/>
      </w:r>
    </w:p>
    <w:p>
      <w:pPr>
        <w:pStyle w:val="BodyText"/>
        <w:rPr/>
      </w:pPr>
      <w:r>
        <w:rPr/>
        <w:t>Создаём 4 поля для ввода текста</w:t>
      </w:r>
    </w:p>
    <w:p>
      <w:pPr>
        <w:pStyle w:val="Title"/>
        <w:spacing w:lineRule="auto" w:line="360"/>
        <w:jc w:val="center"/>
        <w:rPr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39">
            <wp:simplePos x="0" y="0"/>
            <wp:positionH relativeFrom="column">
              <wp:posOffset>1164590</wp:posOffset>
            </wp:positionH>
            <wp:positionV relativeFrom="paragraph">
              <wp:posOffset>50165</wp:posOffset>
            </wp:positionV>
            <wp:extent cx="3791585" cy="4993640"/>
            <wp:effectExtent l="0" t="0" r="0" b="0"/>
            <wp:wrapTopAndBottom/>
            <wp:docPr id="11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1585" cy="4993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8"/>
        </w:rPr>
        <w:t>Рисунок 10 — созданные 4 поля ввода текста в разметке</w:t>
      </w:r>
    </w:p>
    <w:p>
      <w:pPr>
        <w:pStyle w:val="Title"/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Создаём логику передачи введенного в приложении текста для передачи в новое активи</w:t>
      </w:r>
    </w:p>
    <w:p>
      <w:pPr>
        <w:pStyle w:val="Title"/>
        <w:spacing w:lineRule="auto" w:line="360"/>
        <w:jc w:val="center"/>
        <w:rPr>
          <w:sz w:val="28"/>
          <w:szCs w:val="28"/>
        </w:rPr>
      </w:pPr>
      <w:r>
        <w:rPr>
          <w:b w:val="false"/>
          <w:bCs w:val="false"/>
        </w:rPr>
      </w:r>
    </w:p>
    <w:p>
      <w:pPr>
        <w:pStyle w:val="Title"/>
        <w:spacing w:lineRule="auto" w:line="360"/>
        <w:jc w:val="center"/>
        <w:rPr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4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20385" cy="3909695"/>
            <wp:effectExtent l="0" t="0" r="0" b="0"/>
            <wp:wrapTopAndBottom/>
            <wp:docPr id="12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0385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8"/>
        </w:rPr>
        <w:t>Рисунок 11 — изменим работу двух кнопок</w:t>
      </w:r>
    </w:p>
    <w:p>
      <w:pPr>
        <w:pStyle w:val="Title"/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Для отображения переданного текста создаём в разметке второго активи поле с текстом</w:t>
      </w:r>
    </w:p>
    <w:p>
      <w:pPr>
        <w:pStyle w:val="Title"/>
        <w:spacing w:lineRule="auto" w:line="360"/>
        <w:jc w:val="center"/>
        <w:rPr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4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47335" cy="3487420"/>
            <wp:effectExtent l="0" t="0" r="0" b="0"/>
            <wp:wrapTopAndBottom/>
            <wp:docPr id="13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335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8"/>
        </w:rPr>
        <w:t xml:space="preserve">Рисунок 12 — </w:t>
      </w:r>
      <w:r>
        <w:rPr>
          <w:b w:val="false"/>
          <w:bCs w:val="false"/>
          <w:sz w:val="28"/>
          <w:szCs w:val="28"/>
          <w:lang w:val="en-US"/>
        </w:rPr>
        <w:t xml:space="preserve">TextView </w:t>
      </w:r>
      <w:r>
        <w:rPr>
          <w:b w:val="false"/>
          <w:bCs w:val="false"/>
          <w:sz w:val="28"/>
          <w:szCs w:val="28"/>
          <w:lang w:val="ru-RU"/>
        </w:rPr>
        <w:t xml:space="preserve">в разметке </w:t>
      </w:r>
      <w:r>
        <w:rPr>
          <w:b w:val="false"/>
          <w:bCs w:val="false"/>
          <w:sz w:val="28"/>
          <w:szCs w:val="28"/>
          <w:lang w:val="en-US"/>
        </w:rPr>
        <w:t>SecondActivity</w:t>
      </w:r>
    </w:p>
    <w:p>
      <w:pPr>
        <w:pStyle w:val="Title"/>
        <w:spacing w:lineRule="auto" w:line="360"/>
        <w:jc w:val="both"/>
        <w:rPr>
          <w:sz w:val="28"/>
          <w:szCs w:val="28"/>
          <w:lang w:val="en-US"/>
        </w:rPr>
      </w:pPr>
      <w:r>
        <w:rPr>
          <w:b w:val="false"/>
          <w:bCs w:val="false"/>
        </w:rPr>
      </w:r>
      <w:r>
        <w:br w:type="page"/>
      </w:r>
    </w:p>
    <w:p>
      <w:pPr>
        <w:pStyle w:val="Title"/>
        <w:spacing w:lineRule="auto" w:line="360"/>
        <w:jc w:val="both"/>
        <w:rPr>
          <w:b w:val="false"/>
          <w:bCs w:val="false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 xml:space="preserve">Создаём логику для переданного текста в </w:t>
      </w:r>
      <w:r>
        <w:rPr>
          <w:b w:val="false"/>
          <w:bCs w:val="false"/>
          <w:sz w:val="28"/>
          <w:szCs w:val="28"/>
          <w:lang w:val="en-US"/>
        </w:rPr>
        <w:t>SecondActivity</w:t>
      </w:r>
    </w:p>
    <w:p>
      <w:pPr>
        <w:pStyle w:val="Title"/>
        <w:spacing w:lineRule="auto" w:line="360"/>
        <w:jc w:val="center"/>
        <w:rPr>
          <w:b w:val="false"/>
          <w:bCs w:val="false"/>
          <w:lang w:val="ru-RU"/>
        </w:rPr>
      </w:pPr>
      <w:r>
        <w:drawing>
          <wp:anchor behindDoc="0" distT="0" distB="0" distL="0" distR="0" simplePos="0" locked="0" layoutInCell="0" allowOverlap="1" relativeHeight="4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31865" cy="3919220"/>
            <wp:effectExtent l="0" t="0" r="0" b="0"/>
            <wp:wrapTopAndBottom/>
            <wp:docPr id="14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865" cy="3919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8"/>
          <w:lang w:val="ru-RU"/>
        </w:rPr>
        <w:t xml:space="preserve">Рисунок 13 — через </w:t>
      </w:r>
      <w:r>
        <w:rPr>
          <w:b w:val="false"/>
          <w:bCs w:val="false"/>
          <w:sz w:val="28"/>
          <w:szCs w:val="28"/>
          <w:lang w:val="en-US"/>
        </w:rPr>
        <w:t xml:space="preserve">getIndent() </w:t>
      </w:r>
      <w:r>
        <w:rPr>
          <w:b w:val="false"/>
          <w:bCs w:val="false"/>
          <w:sz w:val="28"/>
          <w:szCs w:val="28"/>
          <w:lang w:val="ru-RU"/>
        </w:rPr>
        <w:t>получаем переданный текст</w:t>
      </w:r>
    </w:p>
    <w:p>
      <w:pPr>
        <w:pStyle w:val="Title"/>
        <w:spacing w:lineRule="auto" w:line="360"/>
        <w:jc w:val="center"/>
        <w:rPr>
          <w:b w:val="false"/>
          <w:bCs w:val="false"/>
          <w:lang w:val="ru-RU"/>
        </w:rPr>
      </w:pPr>
      <w:r>
        <w:drawing>
          <wp:anchor behindDoc="0" distT="0" distB="0" distL="0" distR="0" simplePos="0" locked="0" layoutInCell="0" allowOverlap="1" relativeHeight="4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34715" cy="7441565"/>
            <wp:effectExtent l="0" t="0" r="0" b="0"/>
            <wp:wrapTopAndBottom/>
            <wp:docPr id="15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715" cy="7441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8"/>
          <w:lang w:val="ru-RU"/>
        </w:rPr>
        <w:t xml:space="preserve">Рисунок 14 — первое </w:t>
      </w:r>
      <w:r>
        <w:rPr>
          <w:b w:val="false"/>
          <w:bCs w:val="false"/>
          <w:sz w:val="28"/>
          <w:szCs w:val="28"/>
          <w:lang w:val="en-US"/>
        </w:rPr>
        <w:t xml:space="preserve">Activity </w:t>
      </w:r>
      <w:r>
        <w:rPr>
          <w:b w:val="false"/>
          <w:bCs w:val="false"/>
          <w:sz w:val="28"/>
          <w:szCs w:val="28"/>
          <w:lang w:val="ru-RU"/>
        </w:rPr>
        <w:t>с веденнём текстом</w:t>
      </w:r>
      <w:r>
        <w:br w:type="page"/>
      </w:r>
    </w:p>
    <w:p>
      <w:pPr>
        <w:pStyle w:val="Title"/>
        <w:spacing w:lineRule="auto" w:line="360"/>
        <w:jc w:val="center"/>
        <w:rPr>
          <w:b w:val="false"/>
          <w:bCs w:val="false"/>
          <w:lang w:val="ru-RU"/>
        </w:rPr>
      </w:pPr>
      <w:r>
        <w:drawing>
          <wp:anchor behindDoc="0" distT="0" distB="0" distL="0" distR="0" simplePos="0" locked="0" layoutInCell="0" allowOverlap="1" relativeHeight="4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90570" cy="7130415"/>
            <wp:effectExtent l="0" t="0" r="0" b="0"/>
            <wp:wrapTopAndBottom/>
            <wp:docPr id="16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0570" cy="7130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8"/>
          <w:lang w:val="ru-RU"/>
        </w:rPr>
        <w:t xml:space="preserve">Рисунок 15 — второе </w:t>
      </w:r>
      <w:r>
        <w:rPr>
          <w:b w:val="false"/>
          <w:bCs w:val="false"/>
          <w:sz w:val="28"/>
          <w:szCs w:val="28"/>
          <w:lang w:val="en-US"/>
        </w:rPr>
        <w:t xml:space="preserve">Activity </w:t>
      </w:r>
      <w:r>
        <w:rPr>
          <w:b w:val="false"/>
          <w:bCs w:val="false"/>
          <w:sz w:val="28"/>
          <w:szCs w:val="28"/>
          <w:lang w:val="ru-RU"/>
        </w:rPr>
        <w:t>с переданынм текстом</w:t>
      </w:r>
      <w:r>
        <w:br w:type="page"/>
      </w:r>
    </w:p>
    <w:p>
      <w:pPr>
        <w:pStyle w:val="Heading1"/>
        <w:rPr/>
      </w:pPr>
      <w:bookmarkStart w:id="10" w:name="__RefHeading___Toc969_1753832640"/>
      <w:bookmarkEnd w:id="10"/>
      <w:r>
        <w:rPr/>
        <w:t>Вывод</w:t>
      </w:r>
    </w:p>
    <w:p>
      <w:pPr>
        <w:pStyle w:val="BodyText"/>
        <w:rPr/>
      </w:pPr>
      <w:r>
        <w:rPr>
          <w:sz w:val="28"/>
          <w:szCs w:val="28"/>
        </w:rPr>
        <w:t xml:space="preserve">В рамках задания мы познакомились с тем, как работает вывод логов в </w:t>
      </w:r>
      <w:r>
        <w:rPr>
          <w:sz w:val="28"/>
          <w:szCs w:val="28"/>
          <w:lang w:val="en-US"/>
        </w:rPr>
        <w:t xml:space="preserve">Android Studio, </w:t>
      </w:r>
      <w:r>
        <w:rPr>
          <w:sz w:val="28"/>
          <w:szCs w:val="28"/>
        </w:rPr>
        <w:t xml:space="preserve">с созданием нового </w:t>
      </w:r>
      <w:r>
        <w:rPr>
          <w:sz w:val="28"/>
          <w:szCs w:val="28"/>
          <w:lang w:val="en-US"/>
        </w:rPr>
        <w:t xml:space="preserve">Activity </w:t>
      </w:r>
      <w:r>
        <w:rPr>
          <w:sz w:val="28"/>
          <w:szCs w:val="28"/>
        </w:rPr>
        <w:t xml:space="preserve">и с методами перехода на новое </w:t>
      </w:r>
      <w:r>
        <w:rPr>
          <w:sz w:val="28"/>
          <w:szCs w:val="28"/>
          <w:lang w:val="en-US"/>
        </w:rPr>
        <w:t xml:space="preserve">Activity, </w:t>
      </w:r>
      <w:r>
        <w:rPr>
          <w:sz w:val="28"/>
          <w:szCs w:val="28"/>
        </w:rPr>
        <w:t xml:space="preserve">а так же с передачей текста из первого во второе </w:t>
      </w:r>
      <w:r>
        <w:rPr>
          <w:sz w:val="28"/>
          <w:szCs w:val="28"/>
          <w:lang w:val="en-US"/>
        </w:rPr>
        <w:t>Activity.</w:t>
      </w:r>
    </w:p>
    <w:p>
      <w:pPr>
        <w:pStyle w:val="Heading1"/>
        <w:rPr/>
      </w:pPr>
      <w:bookmarkStart w:id="11" w:name="__RefHeading___Toc971_1753832640"/>
      <w:bookmarkEnd w:id="11"/>
      <w:r>
        <w:rPr/>
        <w:t xml:space="preserve">Ссылка на гитхаб: </w:t>
      </w:r>
      <w:hyperlink r:id="rId18">
        <w:r>
          <w:rPr>
            <w:rStyle w:val="Hyperlink"/>
          </w:rPr>
          <w:t>репозиторий</w:t>
        </w:r>
      </w:hyperlink>
    </w:p>
    <w:sectPr>
      <w:footerReference w:type="even" r:id="rId19"/>
      <w:footerReference w:type="default" r:id="rId20"/>
      <w:footerReference w:type="first" r:id="rId21"/>
      <w:type w:val="nextPage"/>
      <w:pgSz w:w="11906" w:h="16838"/>
      <w:pgMar w:left="1559" w:right="708" w:gutter="0" w:header="0" w:top="1060" w:footer="974" w:bottom="1160"/>
      <w:pgNumType w:start="2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20"/>
      </w:rPr>
    </w:pPr>
    <w:r>
      <w:rPr>
        <w:sz w:val="20"/>
      </w:rPr>
    </w:r>
  </w:p>
  <w:p>
    <w:pPr>
      <w:pStyle w:val="BodyText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6">
              <wp:simplePos x="0" y="0"/>
              <wp:positionH relativeFrom="page">
                <wp:posOffset>3948430</wp:posOffset>
              </wp:positionH>
              <wp:positionV relativeFrom="page">
                <wp:posOffset>9935210</wp:posOffset>
              </wp:positionV>
              <wp:extent cx="203200" cy="222885"/>
              <wp:effectExtent l="0" t="0" r="0" b="0"/>
              <wp:wrapNone/>
              <wp:docPr id="17" name="Text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3040" cy="22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BodyText"/>
                            <w:spacing w:before="8" w:after="0"/>
                            <w:ind w:left="20" w:right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14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2" path="m0,0l-2147483645,0l-2147483645,-2147483646l0,-2147483646xe" stroked="f" o:allowincell="f" style="position:absolute;margin-left:310.9pt;margin-top:782.3pt;width:15.95pt;height:17.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BodyText"/>
                      <w:spacing w:before="8" w:after="0"/>
                      <w:ind w:left="20" w:right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14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20"/>
      </w:rPr>
    </w:pPr>
    <w:r>
      <w:rPr>
        <w:sz w:val="20"/>
      </w:rPr>
    </w:r>
  </w:p>
  <w:p>
    <w:pPr>
      <w:pStyle w:val="BodyText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6">
              <wp:simplePos x="0" y="0"/>
              <wp:positionH relativeFrom="page">
                <wp:posOffset>3948430</wp:posOffset>
              </wp:positionH>
              <wp:positionV relativeFrom="page">
                <wp:posOffset>9935210</wp:posOffset>
              </wp:positionV>
              <wp:extent cx="203200" cy="222885"/>
              <wp:effectExtent l="0" t="0" r="0" b="0"/>
              <wp:wrapNone/>
              <wp:docPr id="18" name="Text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3040" cy="22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BodyText"/>
                            <w:spacing w:before="8" w:after="0"/>
                            <w:ind w:left="20" w:right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14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2" path="m0,0l-2147483645,0l-2147483645,-2147483646l0,-2147483646xe" stroked="f" o:allowincell="f" style="position:absolute;margin-left:310.9pt;margin-top:782.3pt;width:15.95pt;height:17.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BodyText"/>
                      <w:spacing w:before="8" w:after="0"/>
                      <w:ind w:left="20" w:right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14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pStyle w:val="Heading9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75"/>
  <w:defaultTabStop w:val="643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/>
      <w:jc w:val="left"/>
    </w:pPr>
    <w:rPr>
      <w:rFonts w:ascii="Times New Roman" w:hAnsi="Times New Roman" w:eastAsia="Times New Roman" w:cs="Times New Roman"/>
      <w:color w:val="auto"/>
      <w:kern w:val="0"/>
      <w:sz w:val="28"/>
      <w:szCs w:val="22"/>
      <w:lang w:val="ru-RU" w:eastAsia="en-US" w:bidi="ar-SA"/>
    </w:rPr>
  </w:style>
  <w:style w:type="paragraph" w:styleId="Heading1">
    <w:name w:val="Heading 1"/>
    <w:basedOn w:val="Normal"/>
    <w:uiPriority w:val="1"/>
    <w:qFormat/>
    <w:pPr>
      <w:spacing w:lineRule="auto" w:line="360"/>
      <w:ind w:hanging="417" w:left="1264"/>
      <w:jc w:val="left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type="paragraph" w:styleId="Heading9">
    <w:name w:val="Heading 9"/>
    <w:basedOn w:val="Style14"/>
    <w:next w:val="BodyText"/>
    <w:qFormat/>
    <w:pPr>
      <w:numPr>
        <w:ilvl w:val="8"/>
        <w:numId w:val="1"/>
      </w:numPr>
      <w:spacing w:before="60" w:after="60"/>
      <w:outlineLvl w:val="8"/>
    </w:pPr>
    <w:rPr>
      <w:b/>
      <w:bCs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qFormat/>
    <w:rPr>
      <w:color w:val="000080"/>
      <w:u w:val="single"/>
    </w:rPr>
  </w:style>
  <w:style w:type="character" w:styleId="Style12">
    <w:name w:val="Маркеры"/>
    <w:qFormat/>
    <w:rPr>
      <w:rFonts w:ascii="OpenSymbol" w:hAnsi="OpenSymbol" w:eastAsia="OpenSymbol" w:cs="OpenSymbol"/>
    </w:rPr>
  </w:style>
  <w:style w:type="character" w:styleId="Style13">
    <w:name w:val="Ссылка указателя"/>
    <w:qFormat/>
    <w:rPr/>
  </w:style>
  <w:style w:type="character" w:styleId="FollowedHyperlink">
    <w:name w:val="FollowedHyperlink"/>
    <w:rPr>
      <w:color w:val="800000"/>
      <w:u w:val="single"/>
    </w:rPr>
  </w:style>
  <w:style w:type="character" w:styleId="Hyperlink">
    <w:name w:val="Hyperlink"/>
    <w:rPr>
      <w:color w:val="000080"/>
      <w:u w:val="single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Times New Roman" w:hAnsi="Times New Roman" w:eastAsia="Microsoft YaHei" w:cs="Arial"/>
      <w:b/>
      <w:sz w:val="28"/>
      <w:szCs w:val="28"/>
    </w:rPr>
  </w:style>
  <w:style w:type="paragraph" w:styleId="BodyText">
    <w:name w:val="Body Text"/>
    <w:basedOn w:val="Normal"/>
    <w:uiPriority w:val="1"/>
    <w:qFormat/>
    <w:pPr>
      <w:spacing w:lineRule="auto" w:line="360"/>
      <w:jc w:val="both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  <w:style w:type="paragraph" w:styleId="TOC1">
    <w:name w:val="TOC 1"/>
    <w:basedOn w:val="Normal"/>
    <w:uiPriority w:val="1"/>
    <w:qFormat/>
    <w:pPr>
      <w:spacing w:before="220" w:after="0"/>
      <w:ind w:hanging="209" w:right="12"/>
      <w:jc w:val="center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type="paragraph" w:styleId="TOC2">
    <w:name w:val="TOC 2"/>
    <w:basedOn w:val="Normal"/>
    <w:uiPriority w:val="1"/>
    <w:qFormat/>
    <w:pPr>
      <w:spacing w:before="221" w:after="0"/>
      <w:ind w:hanging="418" w:left="919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type="paragraph" w:styleId="Title">
    <w:name w:val="Title"/>
    <w:basedOn w:val="Normal"/>
    <w:uiPriority w:val="1"/>
    <w:qFormat/>
    <w:pPr>
      <w:spacing w:lineRule="auto" w:line="360"/>
      <w:ind w:left="140"/>
    </w:pPr>
    <w:rPr>
      <w:rFonts w:ascii="Times New Roman" w:hAnsi="Times New Roman" w:eastAsia="Times New Roman" w:cs="Times New Roman"/>
      <w:b/>
      <w:bCs/>
      <w:sz w:val="28"/>
      <w:szCs w:val="32"/>
      <w:lang w:val="ru-RU" w:eastAsia="en-US" w:bidi="ar-SA"/>
    </w:rPr>
  </w:style>
  <w:style w:type="paragraph" w:styleId="ListParagraph">
    <w:name w:val="List Paragraph"/>
    <w:basedOn w:val="Normal"/>
    <w:uiPriority w:val="1"/>
    <w:qFormat/>
    <w:pPr>
      <w:ind w:hanging="418" w:left="919"/>
      <w:jc w:val="both"/>
    </w:pPr>
    <w:rPr>
      <w:rFonts w:ascii="Times New Roman" w:hAnsi="Times New Roman" w:eastAsia="Times New Roman" w:cs="Times New Roman"/>
      <w:lang w:val="ru-RU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ru-RU" w:eastAsia="en-US" w:bidi="ar-SA"/>
    </w:rPr>
  </w:style>
  <w:style w:type="paragraph" w:styleId="Style16">
    <w:name w:val="Колонтитул"/>
    <w:basedOn w:val="Normal"/>
    <w:qFormat/>
    <w:pPr/>
    <w:rPr/>
  </w:style>
  <w:style w:type="paragraph" w:styleId="Footer">
    <w:name w:val="Footer"/>
    <w:basedOn w:val="Style16"/>
    <w:pPr/>
    <w:rPr/>
  </w:style>
  <w:style w:type="paragraph" w:styleId="Style17">
    <w:name w:val="Содержимое врезки"/>
    <w:basedOn w:val="Normal"/>
    <w:qFormat/>
    <w:pPr/>
    <w:rPr/>
  </w:style>
  <w:style w:type="paragraph" w:styleId="IndexHeading">
    <w:name w:val="Index Heading"/>
    <w:basedOn w:val="Style14"/>
    <w:pPr>
      <w:suppressLineNumbers/>
      <w:ind w:hanging="0" w:left="0"/>
    </w:pPr>
    <w:rPr>
      <w:b/>
      <w:bCs/>
      <w:sz w:val="32"/>
      <w:szCs w:val="32"/>
    </w:rPr>
  </w:style>
  <w:style w:type="paragraph" w:styleId="TOCHeading">
    <w:name w:val="TOC Heading"/>
    <w:basedOn w:val="IndexHeading"/>
    <w:qFormat/>
    <w:pPr>
      <w:suppressLineNumbers/>
      <w:ind w:hanging="0" w:left="0"/>
    </w:pPr>
    <w:rPr>
      <w:b/>
      <w:bCs/>
      <w:sz w:val="32"/>
      <w:szCs w:val="32"/>
    </w:rPr>
  </w:style>
  <w:style w:type="numbering" w:styleId="Style18" w:default="1">
    <w:name w:val="Без списка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image" Target="media/image11.jpeg"/><Relationship Id="rId13" Type="http://schemas.openxmlformats.org/officeDocument/2006/relationships/image" Target="media/image12.jpeg"/><Relationship Id="rId14" Type="http://schemas.openxmlformats.org/officeDocument/2006/relationships/image" Target="media/image13.jpeg"/><Relationship Id="rId15" Type="http://schemas.openxmlformats.org/officeDocument/2006/relationships/image" Target="media/image14.jpeg"/><Relationship Id="rId16" Type="http://schemas.openxmlformats.org/officeDocument/2006/relationships/image" Target="media/image15.jpeg"/><Relationship Id="rId17" Type="http://schemas.openxmlformats.org/officeDocument/2006/relationships/image" Target="media/image16.jpeg"/><Relationship Id="rId18" Type="http://schemas.openxmlformats.org/officeDocument/2006/relationships/hyperlink" Target="https://github.com/mihailkl/mobile-razrabotka_semestr4/tree/main/Prac2/Pr2" TargetMode="External"/><Relationship Id="rId19" Type="http://schemas.openxmlformats.org/officeDocument/2006/relationships/footer" Target="footer1.xml"/><Relationship Id="rId20" Type="http://schemas.openxmlformats.org/officeDocument/2006/relationships/footer" Target="footer2.xml"/><Relationship Id="rId21" Type="http://schemas.openxmlformats.org/officeDocument/2006/relationships/footer" Target="footer3.xml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Application>LibreOffice/24.2.4.2$Windows_X86_64 LibreOffice_project/51a6219feb6075d9a4c46691dcfe0cd9c4fff3c2</Application>
  <AppVersion>15.0000</AppVersion>
  <Pages>14</Pages>
  <Words>473</Words>
  <Characters>2940</Characters>
  <CharactersWithSpaces>3433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2025-02-18T16:20:00Z</dcterms:created>
  <dc:creator/>
  <dc:description/>
  <dc:language>ru-RU</dc:language>
  <cp:lastModifiedBy/>
  <dcterms:modified xsi:type="dcterms:W3CDTF">2025-03-01T11:22:54Z</dcterms:modified>
  <cp:revision>59</cp:revision>
  <dc:subject/>
  <dc:title>Отчет по практике 5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2025-02-18T00:00:00Z</vt:filetime>
  </property>
  <property fmtid="{D5CDD505-2E9C-101B-9397-08002B2CF9AE}" pid="3" name="LastSaved">
    <vt:filetime>2025-02-18T00:00:00Z</vt:filetime>
  </property>
  <property fmtid="{D5CDD505-2E9C-101B-9397-08002B2CF9AE}" pid="4" name="Producer">
    <vt:lpwstr>Skia/PDF m124 Google Docs Renderer</vt:lpwstr>
  </property>
</Properties>
</file>