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6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/>
          </w:pPr>
          <w:r>
            <w:rPr>
              <w:b/>
              <w:bCs/>
              <w:sz w:val="32"/>
              <w:szCs w:val="32"/>
            </w:rPr>
            <w:t>Оглавление</w:t>
          </w:r>
          <w:r>
            <w:rPr/>
            <w:t xml:space="preserve">  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fldChar w:fldCharType="begin"/>
          </w:r>
          <w:r>
            <w:rPr/>
            <w:instrText xml:space="preserve"> TOC \f \o "1-9" \h</w:instrText>
          </w:r>
          <w:r>
            <w:rPr/>
            <w:fldChar w:fldCharType="separate"/>
          </w:r>
          <w:r>
            <w:rPr/>
            <w:tab/>
            <w:t xml:space="preserve">   </w:t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</w:t>
          </w: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hyperlink w:anchor="__RefHeading___Toc297_3367578839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ab/>
              <w:t xml:space="preserve">    1. </w:t>
            </w:r>
            <w:r>
              <w:rPr>
                <w:rStyle w:val="Style13"/>
              </w:rPr>
              <w:t>Задание 1</w:t>
            </w:r>
            <w:r>
              <w:rPr>
                <w:rStyle w:val="Style13"/>
              </w:rPr>
              <w:t>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 xml:space="preserve">       </w:t>
          </w:r>
          <w:hyperlink w:anchor="__RefHeading___Toc6955_1917245150">
            <w:r>
              <w:rPr>
                <w:rStyle w:val="Style13"/>
              </w:rPr>
              <w:t xml:space="preserve">2. </w:t>
            </w:r>
            <w:r>
              <w:rPr>
                <w:rStyle w:val="Style13"/>
              </w:rPr>
              <w:t>Задание 2</w:t>
            </w:r>
            <w:r>
              <w:rPr>
                <w:rStyle w:val="Style13"/>
              </w:rPr>
              <w:t>.</w:t>
              <w:tab/>
              <w:t>12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</w:t>
          </w:r>
          <w:hyperlink w:anchor="__RefHeading___Toc1511_1805702352_%25D0%">
            <w:r>
              <w:rPr>
                <w:rStyle w:val="Style13"/>
              </w:rPr>
              <w:t>Вывод</w:t>
              <w:tab/>
              <w:t>17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</w:t>
          </w:r>
          <w:hyperlink w:anchor="__RefHeading___Toc870_4114327339">
            <w:r>
              <w:rPr>
                <w:rStyle w:val="Style13"/>
              </w:rPr>
              <w:t>Ссылка на репозиторий: репозиторий</w:t>
              <w:tab/>
              <w:t>17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/>
        <w:ind w:hanging="0" w:left="0" w:right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несколько Activity. На первом Activity должна отображаться боковая панель навигации. Наполнить ее элементами и реализовать изменение фрагментов в зависимости от выбранного элемента. Реализовать переход на вторую Activity из одного из элемента панели.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На второй Activity реализовать интеграцию BottomBar с ActionBar. При нажатии на элемент BottomBar необходимо отображать текущий элемент в ActionBar и изменять наполнение Activity с помощью фрагментов.</w:t>
      </w:r>
      <w:r>
        <w:br w:type="page"/>
      </w:r>
    </w:p>
    <w:p>
      <w:pPr>
        <w:pStyle w:val="Heading1"/>
        <w:spacing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ind w:hanging="417" w:left="0" w:right="0"/>
        <w:jc w:val="both"/>
        <w:rPr/>
      </w:pPr>
      <w:bookmarkStart w:id="3" w:name="__RefHeading___Toc297_3367578839"/>
      <w:bookmarkEnd w:id="3"/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en-US"/>
        </w:rPr>
        <w:t>1. Реализовать несколько Activity. На первом Activity должна отображаться боковая панель навигации. Наполнить ее элементами и реализовать изменение фрагментов в зависимости от выбранного элемента. Реализовать переход на вторую Activity из одного из элемента панели.</w:t>
      </w:r>
    </w:p>
    <w:p>
      <w:pPr>
        <w:pStyle w:val="BodyText"/>
        <w:rPr/>
      </w:pPr>
      <w:r>
        <w:rPr/>
      </w:r>
    </w:p>
    <w:p>
      <w:pPr>
        <w:pStyle w:val="BodyText"/>
        <w:rPr>
          <w:lang w:val="ru-RU"/>
        </w:rPr>
      </w:pPr>
      <w:r>
        <w:rPr>
          <w:lang w:val="ru-RU"/>
        </w:rPr>
        <w:t>В главном фрагменте пишем обработчик боковой панели и фрагменты.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70065" cy="485013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 — код в </w:t>
      </w:r>
      <w:r>
        <w:rPr>
          <w:lang w:val="en-US"/>
        </w:rPr>
        <w:t xml:space="preserve">MainActivity </w:t>
      </w:r>
      <w:r>
        <w:rPr>
          <w:lang w:val="ru-RU"/>
        </w:rPr>
        <w:t>с боковой панелью и переключением на фрагменты.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035" cy="472186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</w:t>
      </w:r>
      <w:r>
        <w:rPr>
          <w:lang w:val="en-US"/>
        </w:rPr>
        <w:t xml:space="preserve">MainActivity, </w:t>
      </w:r>
      <w:r>
        <w:rPr>
          <w:lang w:val="ru-RU"/>
        </w:rPr>
        <w:t xml:space="preserve">метода </w:t>
      </w:r>
      <w:r>
        <w:rPr>
          <w:lang w:val="en-US"/>
        </w:rPr>
        <w:t xml:space="preserve">onOptionItemSelected </w:t>
      </w:r>
      <w:r>
        <w:rPr>
          <w:lang w:val="ru-RU"/>
        </w:rPr>
        <w:t>обрабатывает выбор.</w:t>
      </w:r>
    </w:p>
    <w:p>
      <w:pPr>
        <w:pStyle w:val="BodyText"/>
        <w:rPr/>
      </w:pPr>
      <w:r>
        <w:rPr/>
        <w:t xml:space="preserve">Далее </w:t>
      </w:r>
      <w:r>
        <w:rPr/>
        <w:t>пишем фрагменты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4355" cy="333629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3 — пример фрагмента </w:t>
      </w:r>
      <w:r>
        <w:rPr>
          <w:lang w:val="en-US"/>
        </w:rPr>
        <w:t xml:space="preserve">Ram, </w:t>
      </w:r>
      <w:r>
        <w:rPr>
          <w:lang w:val="ru-RU"/>
        </w:rPr>
        <w:t>остальные схожи.</w:t>
      </w:r>
      <w:r>
        <w:br w:type="page"/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Создаем новую активность для будущего задания.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60426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4 — вторая активность.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Пишем разметку первой активности с </w:t>
      </w:r>
      <w:r>
        <w:rPr>
          <w:lang w:val="en-US"/>
        </w:rPr>
        <w:t>NavigationView.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5645" cy="32378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 — разметка перой активности с навигацией.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разметке фрагментов устанавливаем </w:t>
      </w:r>
      <w:r>
        <w:rPr>
          <w:lang w:val="en-US"/>
        </w:rPr>
        <w:t xml:space="preserve">ImageView </w:t>
      </w:r>
      <w:r>
        <w:rPr>
          <w:lang w:val="ru-RU"/>
        </w:rPr>
        <w:t>для картинок.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756410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6 — разметка фрагментов.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drawable_layout </w:t>
      </w:r>
      <w:r>
        <w:rPr>
          <w:lang w:val="ru-RU"/>
        </w:rPr>
        <w:t xml:space="preserve">вписываем </w:t>
      </w:r>
      <w:r>
        <w:rPr>
          <w:lang w:val="en-US"/>
        </w:rPr>
        <w:t xml:space="preserve">item </w:t>
      </w:r>
      <w:r>
        <w:rPr>
          <w:lang w:val="ru-RU"/>
        </w:rPr>
        <w:t>элементы.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3445" cy="265747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7 — элементы с иконками.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Проверяем работу бокового меню.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7987030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8 — выбранный пункт с процессорами.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6850" cy="868172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868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9 — выбранный пункт с видеокартами.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9875" cy="883983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10 — выбранный пункт с оперативной памятью.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9525" cy="827532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11 — боковое меню.</w:t>
      </w:r>
      <w:r>
        <w:br w:type="page"/>
      </w:r>
    </w:p>
    <w:p>
      <w:pPr>
        <w:pStyle w:val="Heading1"/>
        <w:numPr>
          <w:ilvl w:val="0"/>
          <w:numId w:val="0"/>
        </w:numPr>
        <w:ind w:hanging="0" w:left="860"/>
        <w:jc w:val="both"/>
        <w:rPr/>
      </w:pPr>
      <w:bookmarkStart w:id="4" w:name="__RefHeading___Toc6955_1917245150"/>
      <w:bookmarkEnd w:id="4"/>
      <w:r>
        <w:rPr/>
        <w:t xml:space="preserve">2. </w:t>
      </w:r>
      <w:r>
        <w:rPr/>
        <w:t>На второй Activity реализовать интеграцию BottomBar с ActionBar. При нажатии на элемент BottomBar необходимо отображать текущий элемент в ActionBar и изменять наполнение Activity с помощью фрагментов.</w:t>
      </w:r>
    </w:p>
    <w:p>
      <w:pPr>
        <w:pStyle w:val="Heading1"/>
        <w:jc w:val="both"/>
        <w:rPr/>
      </w:pPr>
      <w:r>
        <w:rPr/>
      </w:r>
    </w:p>
    <w:p>
      <w:pPr>
        <w:pStyle w:val="BodyText"/>
        <w:rPr/>
      </w:pPr>
      <w:r>
        <w:rPr/>
        <w:t xml:space="preserve">Во второй активности обрабатываем нижнюю панель  </w:t>
      </w:r>
      <w:r>
        <w:rPr>
          <w:lang w:val="en-US"/>
        </w:rPr>
        <w:t>BottomNavigationView.</w:t>
      </w:r>
    </w:p>
    <w:p>
      <w:pPr>
        <w:pStyle w:val="BodyText"/>
        <w:jc w:val="center"/>
        <w:rPr/>
      </w:pPr>
      <w:r>
        <w:rPr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33793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12 — </w:t>
      </w:r>
      <w:r>
        <w:rPr>
          <w:lang w:val="ru-RU"/>
        </w:rPr>
        <w:t xml:space="preserve">вторая активность с </w:t>
      </w:r>
      <w:r>
        <w:rPr>
          <w:lang w:val="en-US"/>
        </w:rPr>
        <w:t>bottomNavigation</w:t>
      </w:r>
      <w:r>
        <w:rPr>
          <w:lang w:val="ru-RU"/>
        </w:rPr>
        <w:t>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Делаем фрагменты элементов нижней панели.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915160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13 — пример фрагмента.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Проектируем разметку нижней панели.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3939540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разметка нижней панели.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Проверяем работу.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1625" cy="8908415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90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15 — фрагмент материнской платы.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2255" cy="8823325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882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16 — фрагмент </w:t>
      </w:r>
      <w:r>
        <w:rPr>
          <w:lang w:val="en-US"/>
        </w:rPr>
        <w:t xml:space="preserve">SSD </w:t>
      </w:r>
      <w:r>
        <w:rPr>
          <w:lang w:val="ru-RU"/>
        </w:rPr>
        <w:t>накопителей.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8605" cy="8837295"/>
            <wp:effectExtent l="0" t="0" r="0" b="0"/>
            <wp:wrapTopAndBottom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83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17 — фрагмента блоков питания.</w:t>
      </w:r>
      <w:r>
        <w:br w:type="page"/>
      </w:r>
    </w:p>
    <w:p>
      <w:pPr>
        <w:pStyle w:val="Heading1"/>
        <w:spacing w:before="0" w:after="0"/>
        <w:ind w:hanging="0" w:left="0" w:right="0"/>
        <w:rPr>
          <w:lang w:val="ru-RU"/>
        </w:rPr>
      </w:pPr>
      <w:bookmarkStart w:id="5" w:name="__RefHeading___Toc1511_1805702352_Копия_"/>
      <w:bookmarkEnd w:id="5"/>
      <w:r>
        <w:rPr>
          <w:lang w:val="ru-RU"/>
        </w:rPr>
        <w:t>Вывод</w:t>
      </w:r>
    </w:p>
    <w:p>
      <w:pPr>
        <w:pStyle w:val="BodyText"/>
        <w:rPr/>
      </w:pPr>
      <w:r>
        <w:rPr/>
        <w:t xml:space="preserve">В данной работе мы познакомились с </w:t>
      </w:r>
      <w:r>
        <w:rPr>
          <w:lang w:val="ru-RU"/>
        </w:rPr>
        <w:t>разными типами навигаций.</w:t>
      </w:r>
    </w:p>
    <w:p>
      <w:pPr>
        <w:pStyle w:val="Heading1"/>
        <w:ind w:hanging="0" w:left="0" w:right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Heading1"/>
        <w:rPr/>
      </w:pPr>
      <w:bookmarkStart w:id="6" w:name="__RefHeading___Toc870_4114327339"/>
      <w:bookmarkEnd w:id="6"/>
      <w:r>
        <w:rPr/>
        <w:t xml:space="preserve">Ссылка на репозиторий: </w:t>
      </w:r>
      <w:hyperlink r:id="rId20">
        <w:r>
          <w:rPr>
            <w:rStyle w:val="Hyperlink"/>
          </w:rPr>
          <w:t>репозиторий</w:t>
        </w:r>
      </w:hyperlink>
    </w:p>
    <w:sectPr>
      <w:type w:val="nextPage"/>
      <w:pgSz w:w="11906" w:h="16838"/>
      <w:pgMar w:left="1559" w:right="708" w:gutter="0" w:header="0" w:top="14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hyperlink" Target="https://github.com/mihailkl/mobile-razrabotka_semestr4/tree/main/Prac6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Application>LibreOffice/24.2.4.2$Windows_X86_64 LibreOffice_project/51a6219feb6075d9a4c46691dcfe0cd9c4fff3c2</Application>
  <AppVersion>15.0000</AppVersion>
  <Pages>17</Pages>
  <Words>364</Words>
  <Characters>2479</Characters>
  <CharactersWithSpaces>2898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2025-05-02T18:49:09Z</dcterms:modified>
  <cp:revision>328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