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3"/>
        <w:pBdr>
          <w:bottom w:val="single" w:color="000000" w:sz="4" w:space="31"/>
        </w:pBdr>
        <w:spacing w:after="1700" w:before="0"/>
        <w:ind w:right="0" w:firstLine="0"/>
        <w:jc w:val="center"/>
        <w:rPr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080" distL="0" distR="0" simplePos="0" relativeHeight="3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-453390</wp:posOffset>
                </wp:positionV>
                <wp:extent cx="182880" cy="167005"/>
                <wp:effectExtent l="0" t="0" r="0" b="50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2880" cy="16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81"/>
                              <w:pBdr/>
                              <w:spacing w:after="160" w:before="0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3;o:allowoverlap:true;o:allowincell:true;mso-position-horizontal-relative:text;margin-left:-45.05pt;mso-position-horizontal:absolute;mso-position-vertical-relative:text;margin-top:-35.70pt;mso-position-vertical:absolute;width:14.40pt;height:13.15pt;mso-wrap-distance-left:0.00pt;mso-wrap-distance-top:0.00pt;mso-wrap-distance-right:0.00pt;mso-wrap-distance-bottom:0.40pt;v-text-anchor:top;visibility:visible;" filled="f" stroked="f" strokeweight="0.50pt">
                <v:textbox inset="0,0,0,0">
                  <w:txbxContent>
                    <w:p>
                      <w:pPr>
                        <w:pStyle w:val="881"/>
                        <w:pBdr/>
                        <w:spacing w:after="160" w:before="0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080" distL="0" distR="0" simplePos="0" relativeHeight="5" behindDoc="0" locked="0" layoutInCell="1" allowOverlap="1">
                <wp:simplePos x="0" y="0"/>
                <wp:positionH relativeFrom="column">
                  <wp:posOffset>6830695</wp:posOffset>
                </wp:positionH>
                <wp:positionV relativeFrom="paragraph">
                  <wp:posOffset>-453390</wp:posOffset>
                </wp:positionV>
                <wp:extent cx="190500" cy="166370"/>
                <wp:effectExtent l="0" t="0" r="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40" cy="16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81"/>
                              <w:pBdr/>
                              <w:spacing w:after="160" w:before="0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5;o:allowoverlap:true;o:allowincell:true;mso-position-horizontal-relative:text;margin-left:537.85pt;mso-position-horizontal:absolute;mso-position-vertical-relative:text;margin-top:-35.70pt;mso-position-vertical:absolute;width:15.00pt;height:13.10pt;mso-wrap-distance-left:0.00pt;mso-wrap-distance-top:0.00pt;mso-wrap-distance-right:0.00pt;mso-wrap-distance-bottom:0.40pt;v-text-anchor:top;visibility:visible;" filled="f" stroked="f" strokeweight="0.50pt">
                <v:textbox inset="0,0,0,0">
                  <w:txbxContent>
                    <w:p>
                      <w:pPr>
                        <w:pStyle w:val="881"/>
                        <w:pBdr/>
                        <w:spacing w:after="160" w:before="0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МИНИСТЕРСТВО ОБРАЗОВАНИЯ И НАУКИ РОССИЙСКОЙ ФЕДЕРАЦИИ</w:t>
        <w:br/>
        <w:t xml:space="preserve">Федеральное агентство по образованию</w:t>
        <w:br/>
        <w:t xml:space="preserve">«Санкт-Петербургский государственный университет телекоммуникаций</w:t>
        <w:br/>
        <w:t xml:space="preserve">им. проф. М. А. Бонч-Бруевича (СПБГУТ)»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keepNext w:val="true"/>
        <w:keepLines w:val="true"/>
        <w:pBdr/>
        <w:spacing/>
        <w:ind/>
        <w:outlineLvl w:val="9"/>
        <w:rPr>
          <w:sz w:val="92"/>
          <w:szCs w:val="92"/>
        </w:rPr>
      </w:pPr>
      <w:r/>
      <w:bookmarkStart w:id="0" w:name="bookmark2"/>
      <w:r/>
      <w:bookmarkStart w:id="1" w:name="bookmark1"/>
      <w:r/>
      <w:bookmarkStart w:id="2" w:name="bookmark0"/>
      <w:r>
        <w:t xml:space="preserve">СПб </w:t>
      </w:r>
      <w:r>
        <w:rPr>
          <w:color w:val="ed7d31"/>
        </w:rPr>
        <w:t xml:space="preserve">ГУТ </w:t>
      </w:r>
      <w:r>
        <w:rPr>
          <w:b/>
          <w:bCs/>
          <w:color w:val="ed7d31"/>
          <w:sz w:val="60"/>
          <w:szCs w:val="60"/>
        </w:rPr>
        <w:t xml:space="preserve">)</w:t>
      </w:r>
      <w:r>
        <w:rPr>
          <w:b/>
          <w:bCs/>
          <w:color w:val="ed7d31"/>
          <w:sz w:val="76"/>
          <w:szCs w:val="76"/>
        </w:rPr>
        <w:t xml:space="preserve">)</w:t>
      </w:r>
      <w:bookmarkEnd w:id="0"/>
      <w:r/>
      <w:bookmarkEnd w:id="1"/>
      <w:r/>
      <w:bookmarkEnd w:id="2"/>
      <w:r>
        <w:rPr>
          <w:b/>
          <w:bCs/>
          <w:color w:val="ed7d31"/>
          <w:sz w:val="92"/>
          <w:szCs w:val="92"/>
        </w:rPr>
        <w:t xml:space="preserve">)</w:t>
      </w:r>
      <w:r>
        <w:rPr>
          <w:sz w:val="92"/>
          <w:szCs w:val="92"/>
        </w:rPr>
      </w:r>
      <w:r>
        <w:rPr>
          <w:sz w:val="92"/>
          <w:szCs w:val="92"/>
        </w:rPr>
      </w:r>
    </w:p>
    <w:p>
      <w:pPr>
        <w:pStyle w:val="875"/>
        <w:pBdr/>
        <w:spacing w:after="260" w:before="0"/>
        <w:ind/>
        <w:rPr>
          <w:b w:val="0"/>
          <w:bCs w:val="0"/>
        </w:rPr>
      </w:pPr>
      <w:r>
        <w:rPr>
          <w:b w:val="0"/>
          <w:bCs w:val="0"/>
        </w:rPr>
        <w:t xml:space="preserve">Факультет </w:t>
      </w:r>
      <w:r>
        <w:rPr>
          <w:b w:val="0"/>
          <w:bCs w:val="0"/>
          <w:u w:val="single"/>
        </w:rPr>
        <w:t xml:space="preserve">Инфокоммуникационных сетей и систем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5"/>
        <w:pBdr/>
        <w:spacing w:after="260" w:before="0"/>
        <w:ind/>
        <w:rPr>
          <w:b w:val="0"/>
          <w:bCs w:val="0"/>
        </w:rPr>
      </w:pPr>
      <w:r>
        <w:rPr>
          <w:b w:val="0"/>
          <w:bCs w:val="0"/>
        </w:rPr>
        <w:t xml:space="preserve">Кафедра </w:t>
      </w:r>
      <w:r>
        <w:rPr>
          <w:b w:val="0"/>
          <w:bCs w:val="0"/>
          <w:u w:val="single"/>
        </w:rPr>
        <w:t xml:space="preserve">Защищенных систем связи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5"/>
        <w:pBdr/>
        <w:spacing w:after="260" w:before="0"/>
        <w:ind/>
        <w:rPr/>
      </w:pPr>
      <w:r>
        <w:t xml:space="preserve">ЯЗЫКИ ПРОГРАММИРОВАНИЯ</w:t>
      </w:r>
      <w:r/>
    </w:p>
    <w:p>
      <w:pPr>
        <w:pStyle w:val="873"/>
        <w:pBdr/>
        <w:spacing w:after="260" w:before="0"/>
        <w:ind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ПРАКТИЧЕСКАЯ РАБОТА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5"/>
        <w:pBdr/>
        <w:spacing w:after="0" w:before="0"/>
        <w:ind/>
        <w:rPr/>
      </w:pPr>
      <w:r>
        <w:t xml:space="preserve">Создание переменной. Ввод и вывод информации функциями input и print.</w:t>
      </w:r>
      <w:r/>
    </w:p>
    <w:p>
      <w:pPr>
        <w:pStyle w:val="875"/>
        <w:pBdr/>
        <w:spacing w:after="0" w:before="0"/>
        <w:ind/>
        <w:rPr/>
      </w:pPr>
      <w:r>
        <w:t xml:space="preserve">Подключение библиотек через import.</w:t>
      </w:r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5"/>
        <w:pBdr/>
        <w:spacing w:after="0" w:before="0"/>
        <w:ind/>
        <w:rPr/>
      </w:pPr>
      <w:r/>
      <w:r/>
    </w:p>
    <w:p>
      <w:pPr>
        <w:pStyle w:val="873"/>
        <w:pBdr/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3"/>
        <w:pBdr/>
        <w:tabs>
          <w:tab w:val="clear" w:leader="none" w:pos="708"/>
          <w:tab w:val="left" w:leader="dot" w:pos="8152"/>
        </w:tabs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Студенты группы ИКБ-32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3"/>
        <w:pBdr/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Михайлов Илья Дмитриевич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3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3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3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3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3"/>
        <w:pBdr/>
        <w:spacing w:after="0" w:before="0"/>
        <w:ind w:right="0"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3"/>
        <w:pBdr/>
        <w:spacing w:after="0" w:before="0"/>
        <w:ind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Санкт-Петербург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3"/>
        <w:pBdr/>
        <w:spacing w:after="0" w:before="0"/>
        <w:ind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2024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49"/>
        <w:pBdr/>
        <w:spacing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850"/>
        <w:pBdr/>
        <w:spacing/>
        <w:ind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Цель</w:t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Овладеть функциями input и print, освоить работу с переменными и подключением библиотек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4" w:name="_Toc150950155"/>
      <w:r>
        <w:rPr>
          <w:b/>
          <w:bCs/>
          <w:color w:val="000000" w:themeColor="text1"/>
          <w:sz w:val="28"/>
          <w:szCs w:val="28"/>
        </w:rPr>
        <w:t xml:space="preserve">Задачи</w:t>
      </w:r>
      <w:bookmarkEnd w:id="4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а) Напишите программу, которая запрашивает у пользователя строку и выводит ее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перевернутую версию.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б) Создайте программу, которая запрашивает у пользователя строку и выводит ее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перевернутую версию, где порядок символов изменен на обратный.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в) Напишите программу, которая принимает от пользователя строку и выводит ее в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обратном порядке, получая перевернутую версию исходной строки.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г) Создайте программу, которая запрашивает у пользователя строку и определяет,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является ли она палиндромом, то есть одинаково читается как слева направо, так и справа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налево.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д) Напишите программу, которая принимает от пользователя строку и выводит ее в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обратном порядке, сохраняя при этом исходные пробелы и знаки препинания.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849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7" w:name="_Toc150950156"/>
      <w:r>
        <w:rPr>
          <w:b/>
          <w:bCs/>
          <w:color w:val="000000" w:themeColor="text1"/>
          <w:sz w:val="28"/>
          <w:szCs w:val="28"/>
        </w:rPr>
        <w:t xml:space="preserve">Выполнение заданий</w:t>
      </w:r>
      <w:bookmarkEnd w:id="7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Style w:val="849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17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49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51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8" w:name="_Toc150950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49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2"/>
        <w:pBdr/>
        <w:spacing/>
        <w:ind/>
        <w:rPr>
          <w:sz w:val="28"/>
          <w:szCs w:val="28"/>
        </w:rPr>
      </w:pPr>
      <w:r/>
      <w:bookmarkStart w:id="9" w:name="_Toc150950158"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295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498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62199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6.00pt;height:2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bookmarkEnd w:id="9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9"/>
        <w:pBdr/>
        <w:spacing/>
        <w:ind/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pP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</w:p>
    <w:p>
      <w:pPr>
        <w:pStyle w:val="851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49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2952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191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62199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86.00pt;height:2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b/>
          <w:bCs/>
          <w:color w:val="000000" w:themeColor="text1"/>
          <w:sz w:val="32"/>
          <w:szCs w:val="32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b/>
          <w:bCs/>
          <w:color w:val="000000" w:themeColor="text1"/>
          <w:sz w:val="32"/>
          <w:szCs w:val="32"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  <w:color w:val="000000" w:themeColor="text1"/>
          <w:sz w:val="32"/>
          <w:szCs w:val="32"/>
        </w:rPr>
      </w:r>
    </w:p>
    <w:p>
      <w:pPr>
        <w:pStyle w:val="851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49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295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669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62199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6.00pt;height:2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1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1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4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49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409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2476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362199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6.00pt;height:32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5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49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2952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8627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62199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86.00pt;height:2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  <w:r>
        <w:rPr>
          <w:highlight w:val="none"/>
        </w:rPr>
        <w:br w:type="page" w:clear="all"/>
      </w:r>
      <w:r>
        <w:rPr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highlight w:val="none"/>
        </w:rPr>
      </w:pPr>
      <w:r/>
      <w:bookmarkStart w:id="10" w:name="_Toc150950178"/>
      <w:r>
        <w:rPr>
          <w:b/>
          <w:bCs/>
          <w:color w:val="000000" w:themeColor="text1"/>
          <w:sz w:val="32"/>
          <w:szCs w:val="32"/>
        </w:rPr>
        <w:t xml:space="preserve">Вывод: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tabs>
          <w:tab w:val="clear" w:leader="none" w:pos="708"/>
          <w:tab w:val="left" w:leader="none" w:pos="3375"/>
        </w:tabs>
        <w:spacing w:after="16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я изучил основы работы с переменными, операторами ввода и вывода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702" w:right="701" w:bottom="507" w:left="851" w:header="0" w:footer="7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Droid Sans Devanagari">
    <w:panose1 w:val="020B0606030804020204"/>
  </w:font>
  <w:font w:name="Liberation Sans">
    <w:panose1 w:val="020B0604020202020204"/>
  </w:font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40560128"/>
      <w:docPartObj>
        <w:docPartGallery w:val="Page Numbers (Bottom of Page)"/>
        <w:docPartUnique w:val="true"/>
      </w:docPartObj>
      <w:rPr/>
    </w:sdtPr>
    <w:sdtContent>
      <w:p>
        <w:pPr>
          <w:pStyle w:val="871"/>
          <w:pBdr/>
          <w:spacing/>
          <w:ind/>
          <w:jc w:val="center"/>
          <w:rPr>
            <w:rFonts w:ascii="Times New Roman" w:hAnsi="Times New Roman" w:cs="Times New Roman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3</w:t>
        </w:r>
        <w:r>
          <w:fldChar w:fldCharType="end"/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</w:r>
      </w:p>
      <w:p>
        <w:pPr>
          <w:pStyle w:val="871"/>
          <w:pBdr/>
          <w:spacing/>
          <w:ind/>
          <w:jc w:val="center"/>
          <w:rPr/>
        </w:pPr>
        <w:r/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3">
    <w:name w:val="Heading 1 Char"/>
    <w:basedOn w:val="853"/>
    <w:link w:val="8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4">
    <w:name w:val="Heading 2 Char"/>
    <w:basedOn w:val="853"/>
    <w:link w:val="85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5">
    <w:name w:val="Heading 3 Char"/>
    <w:basedOn w:val="853"/>
    <w:link w:val="8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849"/>
    <w:next w:val="849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basedOn w:val="853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49"/>
    <w:next w:val="849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basedOn w:val="853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49"/>
    <w:next w:val="849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basedOn w:val="853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49"/>
    <w:next w:val="849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basedOn w:val="853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49"/>
    <w:next w:val="849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basedOn w:val="853"/>
    <w:link w:val="6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49"/>
    <w:next w:val="849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basedOn w:val="853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8">
    <w:name w:val="No Spacing"/>
    <w:uiPriority w:val="1"/>
    <w:qFormat/>
    <w:pPr>
      <w:pBdr/>
      <w:spacing w:after="0" w:before="0" w:line="240" w:lineRule="auto"/>
      <w:ind/>
    </w:pPr>
  </w:style>
  <w:style w:type="paragraph" w:styleId="699">
    <w:name w:val="Title"/>
    <w:basedOn w:val="849"/>
    <w:next w:val="849"/>
    <w:link w:val="70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0">
    <w:name w:val="Title Char"/>
    <w:basedOn w:val="853"/>
    <w:link w:val="699"/>
    <w:uiPriority w:val="10"/>
    <w:pPr>
      <w:pBdr/>
      <w:spacing/>
      <w:ind/>
    </w:pPr>
    <w:rPr>
      <w:sz w:val="48"/>
      <w:szCs w:val="48"/>
    </w:rPr>
  </w:style>
  <w:style w:type="paragraph" w:styleId="701">
    <w:name w:val="Subtitle"/>
    <w:basedOn w:val="849"/>
    <w:next w:val="849"/>
    <w:link w:val="70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2">
    <w:name w:val="Subtitle Char"/>
    <w:basedOn w:val="853"/>
    <w:link w:val="701"/>
    <w:uiPriority w:val="11"/>
    <w:pPr>
      <w:pBdr/>
      <w:spacing/>
      <w:ind/>
    </w:pPr>
    <w:rPr>
      <w:sz w:val="24"/>
      <w:szCs w:val="24"/>
    </w:rPr>
  </w:style>
  <w:style w:type="paragraph" w:styleId="703">
    <w:name w:val="Quote"/>
    <w:basedOn w:val="849"/>
    <w:next w:val="849"/>
    <w:link w:val="704"/>
    <w:uiPriority w:val="29"/>
    <w:qFormat/>
    <w:pPr>
      <w:pBdr/>
      <w:spacing/>
      <w:ind w:right="720" w:left="720"/>
    </w:pPr>
    <w:rPr>
      <w:i/>
    </w:rPr>
  </w:style>
  <w:style w:type="character" w:styleId="704">
    <w:name w:val="Quote Char"/>
    <w:link w:val="703"/>
    <w:uiPriority w:val="29"/>
    <w:pPr>
      <w:pBdr/>
      <w:spacing/>
      <w:ind/>
    </w:pPr>
    <w:rPr>
      <w:i/>
    </w:rPr>
  </w:style>
  <w:style w:type="paragraph" w:styleId="705">
    <w:name w:val="Intense Quote"/>
    <w:basedOn w:val="849"/>
    <w:next w:val="849"/>
    <w:link w:val="70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6">
    <w:name w:val="Intense Quote Char"/>
    <w:link w:val="705"/>
    <w:uiPriority w:val="30"/>
    <w:pPr>
      <w:pBdr/>
      <w:spacing/>
      <w:ind/>
    </w:pPr>
    <w:rPr>
      <w:i/>
    </w:rPr>
  </w:style>
  <w:style w:type="character" w:styleId="707">
    <w:name w:val="Header Char"/>
    <w:basedOn w:val="853"/>
    <w:link w:val="872"/>
    <w:uiPriority w:val="99"/>
    <w:pPr>
      <w:pBdr/>
      <w:spacing/>
      <w:ind/>
    </w:pPr>
  </w:style>
  <w:style w:type="character" w:styleId="708">
    <w:name w:val="Footer Char"/>
    <w:basedOn w:val="853"/>
    <w:link w:val="871"/>
    <w:uiPriority w:val="99"/>
    <w:pPr>
      <w:pBdr/>
      <w:spacing/>
      <w:ind/>
    </w:pPr>
  </w:style>
  <w:style w:type="character" w:styleId="709">
    <w:name w:val="Caption Char"/>
    <w:basedOn w:val="867"/>
    <w:link w:val="871"/>
    <w:uiPriority w:val="99"/>
    <w:pPr>
      <w:pBdr/>
      <w:spacing/>
      <w:ind/>
    </w:pPr>
  </w:style>
  <w:style w:type="table" w:styleId="710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footnote text"/>
    <w:basedOn w:val="849"/>
    <w:link w:val="83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7">
    <w:name w:val="Footnote Text Char"/>
    <w:link w:val="836"/>
    <w:uiPriority w:val="99"/>
    <w:pPr>
      <w:pBdr/>
      <w:spacing/>
      <w:ind/>
    </w:pPr>
    <w:rPr>
      <w:sz w:val="18"/>
    </w:rPr>
  </w:style>
  <w:style w:type="character" w:styleId="838">
    <w:name w:val="footnote reference"/>
    <w:basedOn w:val="853"/>
    <w:uiPriority w:val="99"/>
    <w:unhideWhenUsed/>
    <w:pPr>
      <w:pBdr/>
      <w:spacing/>
      <w:ind/>
    </w:pPr>
    <w:rPr>
      <w:vertAlign w:val="superscript"/>
    </w:rPr>
  </w:style>
  <w:style w:type="paragraph" w:styleId="839">
    <w:name w:val="endnote text"/>
    <w:basedOn w:val="849"/>
    <w:link w:val="84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0">
    <w:name w:val="Endnote Text Char"/>
    <w:link w:val="839"/>
    <w:uiPriority w:val="99"/>
    <w:pPr>
      <w:pBdr/>
      <w:spacing/>
      <w:ind/>
    </w:pPr>
    <w:rPr>
      <w:sz w:val="20"/>
    </w:rPr>
  </w:style>
  <w:style w:type="character" w:styleId="841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42">
    <w:name w:val="toc 4"/>
    <w:basedOn w:val="849"/>
    <w:next w:val="849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49"/>
    <w:next w:val="849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49"/>
    <w:next w:val="849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49"/>
    <w:next w:val="849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49"/>
    <w:next w:val="849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49"/>
    <w:next w:val="849"/>
    <w:uiPriority w:val="39"/>
    <w:unhideWhenUsed/>
    <w:pPr>
      <w:pBdr/>
      <w:spacing w:after="57"/>
      <w:ind w:right="0" w:firstLine="0" w:left="2268"/>
    </w:pPr>
  </w:style>
  <w:style w:type="paragraph" w:styleId="848">
    <w:name w:val="table of figures"/>
    <w:basedOn w:val="849"/>
    <w:next w:val="849"/>
    <w:uiPriority w:val="99"/>
    <w:unhideWhenUsed/>
    <w:pPr>
      <w:pBdr/>
      <w:spacing w:after="0" w:afterAutospacing="0"/>
      <w:ind/>
    </w:pPr>
  </w:style>
  <w:style w:type="paragraph" w:styleId="849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850">
    <w:name w:val="Heading 1"/>
    <w:next w:val="849"/>
    <w:link w:val="854"/>
    <w:uiPriority w:val="9"/>
    <w:qFormat/>
    <w:pPr>
      <w:keepNext w:val="true"/>
      <w:keepLines w:val="true"/>
      <w:widowControl w:val="true"/>
      <w:pBdr/>
      <w:spacing w:after="0" w:before="0" w:line="259" w:lineRule="auto"/>
      <w:ind w:firstLine="0" w:left="785"/>
      <w:jc w:val="center"/>
      <w:outlineLvl w:val="0"/>
    </w:pPr>
    <w:rPr>
      <w:rFonts w:ascii="Times New Roman" w:hAnsi="Times New Roman" w:eastAsia="Times New Roman" w:cs="Times New Roman"/>
      <w:color w:val="000000"/>
      <w:sz w:val="72"/>
      <w:szCs w:val="22"/>
      <w:lang w:val="ru-RU" w:eastAsia="ru-RU" w:bidi="ar-SA"/>
    </w:rPr>
  </w:style>
  <w:style w:type="paragraph" w:styleId="851">
    <w:name w:val="Heading 2"/>
    <w:basedOn w:val="849"/>
    <w:next w:val="849"/>
    <w:link w:val="858"/>
    <w:uiPriority w:val="9"/>
    <w:unhideWhenUsed/>
    <w:qFormat/>
    <w:pPr>
      <w:keepNext w:val="true"/>
      <w:keepLines w:val="true"/>
      <w:widowControl w:val="false"/>
      <w:pBdr/>
      <w:spacing w:after="0" w:before="40" w:line="240" w:lineRule="auto"/>
      <w:ind/>
      <w:outlineLvl w:val="1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  <w:lang w:bidi="ru-RU"/>
    </w:rPr>
  </w:style>
  <w:style w:type="paragraph" w:styleId="852">
    <w:name w:val="Heading 3"/>
    <w:basedOn w:val="849"/>
    <w:next w:val="849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54" w:customStyle="1">
    <w:name w:val="Заголовок 1 Знак"/>
    <w:basedOn w:val="853"/>
    <w:link w:val="850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72"/>
      <w:lang w:eastAsia="ru-RU"/>
    </w:rPr>
  </w:style>
  <w:style w:type="character" w:styleId="855" w:customStyle="1">
    <w:name w:val="Нижний колонтитул Знак"/>
    <w:basedOn w:val="853"/>
    <w:link w:val="871"/>
    <w:uiPriority w:val="99"/>
    <w:qFormat/>
    <w:pPr>
      <w:pBdr/>
      <w:spacing/>
      <w:ind/>
    </w:pPr>
    <w:rPr>
      <w:rFonts w:ascii="Calibri" w:hAnsi="Calibri" w:eastAsia="Calibri" w:cs="Calibri"/>
      <w:color w:val="000000"/>
      <w:lang w:eastAsia="ru-RU"/>
    </w:rPr>
  </w:style>
  <w:style w:type="character" w:styleId="856" w:customStyle="1">
    <w:name w:val="Верхний колонтитул Знак"/>
    <w:basedOn w:val="853"/>
    <w:link w:val="872"/>
    <w:uiPriority w:val="99"/>
    <w:qFormat/>
    <w:pPr>
      <w:pBdr/>
      <w:spacing/>
      <w:ind/>
    </w:pPr>
    <w:rPr>
      <w:rFonts w:ascii="Calibri" w:hAnsi="Calibri" w:eastAsia="Calibri" w:cs="Calibri"/>
      <w:color w:val="000000"/>
      <w:lang w:eastAsia="ru-RU"/>
    </w:rPr>
  </w:style>
  <w:style w:type="character" w:styleId="857" w:customStyle="1">
    <w:name w:val="Заголовок 3 Знак"/>
    <w:basedOn w:val="853"/>
    <w:link w:val="852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858" w:customStyle="1">
    <w:name w:val="Заголовок 2 Знак"/>
    <w:basedOn w:val="853"/>
    <w:link w:val="851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  <w:lang w:eastAsia="ru-RU" w:bidi="ru-RU"/>
    </w:rPr>
  </w:style>
  <w:style w:type="character" w:styleId="859" w:customStyle="1">
    <w:name w:val="Основной текст (3)_"/>
    <w:basedOn w:val="853"/>
    <w:link w:val="873"/>
    <w:qFormat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60" w:customStyle="1">
    <w:name w:val="Заголовок №1_"/>
    <w:basedOn w:val="853"/>
    <w:link w:val="874"/>
    <w:qFormat/>
    <w:pPr>
      <w:pBdr/>
      <w:spacing/>
      <w:ind/>
    </w:pPr>
    <w:rPr>
      <w:rFonts w:ascii="Times New Roman" w:hAnsi="Times New Roman" w:eastAsia="Times New Roman" w:cs="Times New Roman"/>
      <w:sz w:val="72"/>
      <w:szCs w:val="72"/>
    </w:rPr>
  </w:style>
  <w:style w:type="character" w:styleId="861" w:customStyle="1">
    <w:name w:val="Основной текст (7)_"/>
    <w:basedOn w:val="853"/>
    <w:link w:val="875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62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3">
    <w:name w:val="Index Link"/>
    <w:qFormat/>
    <w:pPr>
      <w:pBdr/>
      <w:spacing/>
      <w:ind/>
    </w:pPr>
  </w:style>
  <w:style w:type="paragraph" w:styleId="864">
    <w:name w:val="Heading"/>
    <w:basedOn w:val="849"/>
    <w:next w:val="865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 Devanagari"/>
      <w:sz w:val="28"/>
      <w:szCs w:val="28"/>
    </w:rPr>
  </w:style>
  <w:style w:type="paragraph" w:styleId="865">
    <w:name w:val="Body Text"/>
    <w:basedOn w:val="849"/>
    <w:pPr>
      <w:pBdr/>
      <w:spacing w:after="140" w:before="0" w:line="276" w:lineRule="auto"/>
      <w:ind/>
    </w:pPr>
  </w:style>
  <w:style w:type="paragraph" w:styleId="866">
    <w:name w:val="List"/>
    <w:basedOn w:val="865"/>
    <w:pPr>
      <w:pBdr/>
      <w:spacing/>
      <w:ind/>
    </w:pPr>
    <w:rPr>
      <w:rFonts w:cs="Droid Sans Devanagari"/>
    </w:rPr>
  </w:style>
  <w:style w:type="paragraph" w:styleId="867">
    <w:name w:val="Caption"/>
    <w:basedOn w:val="849"/>
    <w:qFormat/>
    <w:pPr>
      <w:suppressLineNumbers w:val="true"/>
      <w:pBdr/>
      <w:spacing w:after="120" w:before="120"/>
      <w:ind/>
    </w:pPr>
    <w:rPr>
      <w:rFonts w:cs="Droid Sans Devanagari"/>
      <w:i/>
      <w:iCs/>
      <w:sz w:val="24"/>
      <w:szCs w:val="24"/>
    </w:rPr>
  </w:style>
  <w:style w:type="paragraph" w:styleId="868">
    <w:name w:val="Index"/>
    <w:basedOn w:val="849"/>
    <w:qFormat/>
    <w:pPr>
      <w:suppressLineNumbers w:val="true"/>
      <w:pBdr/>
      <w:spacing/>
      <w:ind/>
    </w:pPr>
    <w:rPr>
      <w:rFonts w:cs="Droid Sans Devanagari"/>
    </w:rPr>
  </w:style>
  <w:style w:type="paragraph" w:styleId="869">
    <w:name w:val="List Paragraph"/>
    <w:basedOn w:val="849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70">
    <w:name w:val="Header and Footer"/>
    <w:basedOn w:val="849"/>
    <w:qFormat/>
    <w:pPr>
      <w:pBdr/>
      <w:spacing/>
      <w:ind/>
    </w:pPr>
  </w:style>
  <w:style w:type="paragraph" w:styleId="871">
    <w:name w:val="Footer"/>
    <w:basedOn w:val="849"/>
    <w:link w:val="85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72">
    <w:name w:val="Header"/>
    <w:basedOn w:val="849"/>
    <w:link w:val="856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73" w:customStyle="1">
    <w:name w:val="Основной текст (3)"/>
    <w:basedOn w:val="849"/>
    <w:link w:val="859"/>
    <w:qFormat/>
    <w:pPr>
      <w:widowControl w:val="false"/>
      <w:pBdr/>
      <w:spacing w:after="120" w:before="0" w:line="240" w:lineRule="auto"/>
      <w:ind w:right="1480" w:firstLine="0"/>
      <w:jc w:val="right"/>
    </w:pPr>
    <w:rPr>
      <w:rFonts w:ascii="Times New Roman" w:hAnsi="Times New Roman" w:eastAsia="Times New Roman" w:cs="Times New Roman"/>
      <w:color w:val="auto"/>
      <w:lang w:eastAsia="en-US"/>
    </w:rPr>
  </w:style>
  <w:style w:type="paragraph" w:styleId="874" w:customStyle="1">
    <w:name w:val="Заголовок №1"/>
    <w:basedOn w:val="849"/>
    <w:link w:val="860"/>
    <w:qFormat/>
    <w:pPr>
      <w:widowControl w:val="false"/>
      <w:pBdr/>
      <w:spacing w:after="1620" w:before="0" w:line="240" w:lineRule="auto"/>
      <w:ind/>
      <w:jc w:val="center"/>
      <w:outlineLvl w:val="0"/>
    </w:pPr>
    <w:rPr>
      <w:rFonts w:ascii="Times New Roman" w:hAnsi="Times New Roman" w:eastAsia="Times New Roman" w:cs="Times New Roman"/>
      <w:color w:val="auto"/>
      <w:sz w:val="72"/>
      <w:szCs w:val="72"/>
      <w:lang w:eastAsia="en-US"/>
    </w:rPr>
  </w:style>
  <w:style w:type="paragraph" w:styleId="875" w:customStyle="1">
    <w:name w:val="Основной текст (7)"/>
    <w:basedOn w:val="849"/>
    <w:link w:val="861"/>
    <w:qFormat/>
    <w:pPr>
      <w:widowControl w:val="false"/>
      <w:pBdr/>
      <w:spacing w:after="1220" w:before="0" w:line="240" w:lineRule="auto"/>
      <w:ind/>
      <w:jc w:val="center"/>
    </w:pPr>
    <w:rPr>
      <w:rFonts w:ascii="Times New Roman" w:hAnsi="Times New Roman" w:eastAsia="Times New Roman" w:cs="Times New Roman"/>
      <w:b/>
      <w:bCs/>
      <w:color w:val="auto"/>
      <w:sz w:val="28"/>
      <w:szCs w:val="28"/>
      <w:lang w:eastAsia="en-US"/>
    </w:rPr>
  </w:style>
  <w:style w:type="paragraph" w:styleId="876">
    <w:name w:val="Index Heading"/>
    <w:basedOn w:val="864"/>
    <w:pPr>
      <w:pBdr/>
      <w:spacing/>
      <w:ind/>
    </w:pPr>
  </w:style>
  <w:style w:type="paragraph" w:styleId="877">
    <w:name w:val="TOC Heading"/>
    <w:basedOn w:val="850"/>
    <w:next w:val="849"/>
    <w:uiPriority w:val="39"/>
    <w:unhideWhenUsed/>
    <w:qFormat/>
    <w:pPr>
      <w:pBdr/>
      <w:spacing w:after="0" w:before="240"/>
      <w:ind w:firstLine="0" w:left="0"/>
      <w:jc w:val="left"/>
      <w:outlineLvl w:val="9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8">
    <w:name w:val="toc 1"/>
    <w:basedOn w:val="849"/>
    <w:next w:val="849"/>
    <w:uiPriority w:val="39"/>
    <w:unhideWhenUsed/>
    <w:pPr>
      <w:widowControl w:val="false"/>
      <w:pBdr/>
      <w:spacing w:after="100" w:before="0" w:line="240" w:lineRule="auto"/>
      <w:ind/>
    </w:pPr>
    <w:rPr>
      <w:rFonts w:ascii="Microsoft Sans Serif" w:hAnsi="Microsoft Sans Serif" w:eastAsia="Microsoft Sans Serif" w:cs="Microsoft Sans Serif"/>
      <w:sz w:val="24"/>
      <w:szCs w:val="24"/>
      <w:lang w:bidi="ru-RU"/>
    </w:rPr>
  </w:style>
  <w:style w:type="paragraph" w:styleId="879">
    <w:name w:val="toc 2"/>
    <w:basedOn w:val="849"/>
    <w:next w:val="849"/>
    <w:uiPriority w:val="39"/>
    <w:unhideWhenUsed/>
    <w:pPr>
      <w:widowControl w:val="false"/>
      <w:pBdr/>
      <w:spacing w:after="100" w:before="0" w:line="240" w:lineRule="auto"/>
      <w:ind w:firstLine="0" w:left="240"/>
    </w:pPr>
    <w:rPr>
      <w:rFonts w:ascii="Microsoft Sans Serif" w:hAnsi="Microsoft Sans Serif" w:eastAsia="Microsoft Sans Serif" w:cs="Microsoft Sans Serif"/>
      <w:sz w:val="24"/>
      <w:szCs w:val="24"/>
      <w:lang w:bidi="ru-RU"/>
    </w:rPr>
  </w:style>
  <w:style w:type="paragraph" w:styleId="880">
    <w:name w:val="toc 3"/>
    <w:basedOn w:val="849"/>
    <w:next w:val="849"/>
    <w:uiPriority w:val="39"/>
    <w:unhideWhenUsed/>
    <w:pPr>
      <w:pBdr/>
      <w:spacing w:after="100" w:before="0"/>
      <w:ind w:firstLine="0" w:left="440"/>
    </w:pPr>
  </w:style>
  <w:style w:type="paragraph" w:styleId="881">
    <w:name w:val="Frame Contents"/>
    <w:basedOn w:val="849"/>
    <w:qFormat/>
    <w:pPr>
      <w:pBdr/>
      <w:spacing/>
      <w:ind/>
    </w:pPr>
  </w:style>
  <w:style w:type="numbering" w:styleId="882" w:default="1">
    <w:name w:val="No List"/>
    <w:uiPriority w:val="99"/>
    <w:semiHidden/>
    <w:unhideWhenUsed/>
    <w:qFormat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96B6-69AE-4748-99DF-E445F452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dc:description/>
  <dc:language>ru-RU</dc:language>
  <cp:revision>10</cp:revision>
  <dcterms:created xsi:type="dcterms:W3CDTF">2023-11-15T10:09:00Z</dcterms:created>
  <dcterms:modified xsi:type="dcterms:W3CDTF">2024-02-28T20:35:24Z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