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292F" w14:textId="77777777" w:rsidR="00434C42" w:rsidRDefault="00434C42" w:rsidP="00434C42">
      <w:pPr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Государственный Университет Молдовы</w:t>
      </w:r>
    </w:p>
    <w:p w14:paraId="6ED9C5F1" w14:textId="77777777" w:rsidR="00434C42" w:rsidRDefault="00434C42" w:rsidP="00434C42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Математики и Информатики</w:t>
      </w:r>
    </w:p>
    <w:p w14:paraId="338B8E89" w14:textId="77777777" w:rsidR="00434C42" w:rsidRDefault="00434C42" w:rsidP="00434C42">
      <w:pPr>
        <w:jc w:val="center"/>
        <w:rPr>
          <w:sz w:val="32"/>
          <w:szCs w:val="32"/>
        </w:rPr>
      </w:pPr>
      <w:r>
        <w:rPr>
          <w:sz w:val="32"/>
          <w:szCs w:val="32"/>
        </w:rPr>
        <w:t>Департамент Информатики</w:t>
      </w:r>
    </w:p>
    <w:p w14:paraId="0BE7EB79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5B41424B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71992011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1A7030CD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5D0CEF6E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544A2953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3C20313D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3A0DD411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3F8D6106" w14:textId="77777777" w:rsidR="00434C42" w:rsidRDefault="00434C42" w:rsidP="00434C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</w:p>
    <w:p w14:paraId="2DCFFCA5" w14:textId="77777777" w:rsidR="00434C42" w:rsidRDefault="00434C42" w:rsidP="00434C42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“Основы программирования”</w:t>
      </w:r>
    </w:p>
    <w:p w14:paraId="1F1C1B23" w14:textId="77777777" w:rsidR="00434C42" w:rsidRDefault="00434C42" w:rsidP="00434C42">
      <w:pPr>
        <w:jc w:val="center"/>
        <w:rPr>
          <w:i/>
          <w:sz w:val="32"/>
          <w:szCs w:val="32"/>
        </w:rPr>
      </w:pPr>
      <w:r>
        <w:rPr>
          <w:sz w:val="32"/>
          <w:szCs w:val="32"/>
        </w:rPr>
        <w:t>тема: Работа со строками(векторами символов)</w:t>
      </w:r>
    </w:p>
    <w:p w14:paraId="1449D559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6F8A83AE" w14:textId="77777777" w:rsidR="00434C42" w:rsidRDefault="00434C42" w:rsidP="00434C42">
      <w:pPr>
        <w:jc w:val="center"/>
        <w:rPr>
          <w:sz w:val="32"/>
          <w:szCs w:val="32"/>
        </w:rPr>
      </w:pPr>
    </w:p>
    <w:p w14:paraId="2FEAADF0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591F9040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2AEDCCB4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7FD2ECFA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59DA3FFC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24D5887B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2EE199AC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1FD11DCC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3470EB6F" w14:textId="77777777" w:rsidR="00434C42" w:rsidRDefault="00434C42" w:rsidP="00434C42">
      <w:pPr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808109" wp14:editId="75E32490">
                <wp:simplePos x="0" y="0"/>
                <wp:positionH relativeFrom="column">
                  <wp:posOffset>3611880</wp:posOffset>
                </wp:positionH>
                <wp:positionV relativeFrom="paragraph">
                  <wp:posOffset>9525</wp:posOffset>
                </wp:positionV>
                <wp:extent cx="2887980" cy="868680"/>
                <wp:effectExtent l="0" t="0" r="7620" b="762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81897" w14:textId="77777777" w:rsidR="00434C42" w:rsidRDefault="00434C42" w:rsidP="00434C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 студент группы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>2302</w:t>
                            </w:r>
                          </w:p>
                          <w:p w14:paraId="22641C85" w14:textId="77777777" w:rsidR="00434C42" w:rsidRDefault="00434C42" w:rsidP="00434C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Михайлов Петр, вторая подгруппа</w:t>
                            </w:r>
                          </w:p>
                          <w:p w14:paraId="75A6CE9D" w14:textId="77777777" w:rsidR="00434C42" w:rsidRDefault="00434C42" w:rsidP="00434C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Проверил Георгий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Латул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08109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84.4pt;margin-top:.75pt;width:227.4pt;height:6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43OAIAACUEAAAOAAAAZHJzL2Uyb0RvYy54bWysU82O0zAQviPxDpbvNG3Ubtuo6WrpUoS0&#10;/EgLD+A4TmNhe4LtNik37vsKvAMHDtx4he4bMXa63Wq5IRzJ8mRmPs9883lx2WlFdsI6CSano8GQ&#10;EmE4lNJscvrp4/rFjBLnmSmZAiNyuheOXi6fP1u0TSZSqEGVwhIEMS5rm5zW3jdZkjheC83cABph&#10;0FmB1cyjaTdJaVmL6Fol6XB4kbRgy8YCF87h3+veSZcRv6oE9++ryglPVE6xNh93G/ci7MlywbKN&#10;ZU0t+bEM9g9VaCYNXnqCumaeka2Vf0FpyS04qPyAg06gqiQXsQfsZjR80s1tzRoRe0FyXHOiyf0/&#10;WP5u98ESWeY0HU0pMUzjkA7fDz8OPw+/D7/uv93fkeBBntrGZRh+22CC715Ch/OOPbvmBvhnRwys&#10;amY24spaaGvBSqxzFDKTs9QexwWQon0LJV7Hth4iUFdZHUhEWgii47z2pxmJzhOOP9PZbDqfoYuj&#10;b3aBXxxiwrKH7MY6/1qAJuGQU4saiOhsd+N8qIZlDyHhMgdKlmupVDTsplgpS3YM9bKOKzbwJEwZ&#10;0uZ0PkknEdlAyI9S0tKjnpXUWNwwrF5hgY1XpowhnknVn7ESZY70BEZ6bnxXdBgYOCug3CNRFnrd&#10;4jvDQw32KyUtajan7suWWUGJemOQ7PloPA4ij8Z4Mk3RsOee4tzDDEeonHpK+uPKx4cReDBwhUOp&#10;ZOTrsZJjrajFSOPx3QSxn9sx6vF1L/8AAAD//wMAUEsDBBQABgAIAAAAIQAnxlZt3gAAAAoBAAAP&#10;AAAAZHJzL2Rvd25yZXYueG1sTI/BToNAEIbvJr7DZky8GLtYhCJladRE47W1DzCwWyBlZwm7LfTt&#10;nZ7sbSbfn3++KTaz7cXZjL5zpOBlEYEwVDvdUaNg//v1nIHwAUlj78gouBgPm/L+rsBcu4m25rwL&#10;jeAS8jkqaEMYcil93RqLfuEGQ8wObrQYeB0bqUecuNz2chlFqbTYEV9ocTCframPu5NVcPiZnpK3&#10;qfoO+9X2Nf3AblW5i1KPD/P7GkQwc/gPw1Wf1aFkp8qdSHvRK0jSjNUDgwTElUfLOAVR8RRnMciy&#10;kLcvlH8AAAD//wMAUEsBAi0AFAAGAAgAAAAhALaDOJL+AAAA4QEAABMAAAAAAAAAAAAAAAAAAAAA&#10;AFtDb250ZW50X1R5cGVzXS54bWxQSwECLQAUAAYACAAAACEAOP0h/9YAAACUAQAACwAAAAAAAAAA&#10;AAAAAAAvAQAAX3JlbHMvLnJlbHNQSwECLQAUAAYACAAAACEAMApeNzgCAAAlBAAADgAAAAAAAAAA&#10;AAAAAAAuAgAAZHJzL2Uyb0RvYy54bWxQSwECLQAUAAYACAAAACEAJ8ZWbd4AAAAKAQAADwAAAAAA&#10;AAAAAAAAAACSBAAAZHJzL2Rvd25yZXYueG1sUEsFBgAAAAAEAAQA8wAAAJ0FAAAAAA==&#10;" stroked="f">
                <v:textbox>
                  <w:txbxContent>
                    <w:p w14:paraId="07C81897" w14:textId="77777777" w:rsidR="00434C42" w:rsidRDefault="00434C42" w:rsidP="00434C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Выполнил студент группы </w:t>
                      </w:r>
                      <w:r>
                        <w:rPr>
                          <w:sz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</w:rPr>
                        <w:t>2302</w:t>
                      </w:r>
                    </w:p>
                    <w:p w14:paraId="22641C85" w14:textId="77777777" w:rsidR="00434C42" w:rsidRDefault="00434C42" w:rsidP="00434C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Михайлов Петр, вторая подгруппа</w:t>
                      </w:r>
                    </w:p>
                    <w:p w14:paraId="75A6CE9D" w14:textId="77777777" w:rsidR="00434C42" w:rsidRDefault="00434C42" w:rsidP="00434C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Проверил Георгий </w:t>
                      </w:r>
                      <w:proofErr w:type="spellStart"/>
                      <w:r>
                        <w:rPr>
                          <w:sz w:val="28"/>
                        </w:rPr>
                        <w:t>Латул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4D05F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32BABE8E" w14:textId="77777777" w:rsidR="00434C42" w:rsidRDefault="00434C42" w:rsidP="00434C42">
      <w:pPr>
        <w:jc w:val="center"/>
        <w:rPr>
          <w:b/>
          <w:sz w:val="32"/>
          <w:szCs w:val="32"/>
        </w:rPr>
      </w:pPr>
    </w:p>
    <w:p w14:paraId="412D12BF" w14:textId="77777777" w:rsidR="00434C42" w:rsidRDefault="00434C42" w:rsidP="00434C42">
      <w:pPr>
        <w:jc w:val="center"/>
        <w:rPr>
          <w:b/>
          <w:szCs w:val="32"/>
        </w:rPr>
      </w:pPr>
    </w:p>
    <w:p w14:paraId="7934F5F6" w14:textId="77777777" w:rsidR="00434C42" w:rsidRDefault="00434C42" w:rsidP="00434C42">
      <w:pPr>
        <w:jc w:val="center"/>
        <w:rPr>
          <w:b/>
          <w:szCs w:val="32"/>
        </w:rPr>
      </w:pPr>
    </w:p>
    <w:p w14:paraId="7FCCD0A1" w14:textId="77777777" w:rsidR="00434C42" w:rsidRDefault="00434C42" w:rsidP="00434C42">
      <w:pPr>
        <w:jc w:val="center"/>
        <w:rPr>
          <w:b/>
          <w:szCs w:val="32"/>
        </w:rPr>
      </w:pPr>
    </w:p>
    <w:p w14:paraId="6F6CB0D6" w14:textId="77777777" w:rsidR="00434C42" w:rsidRDefault="00434C42" w:rsidP="00434C42">
      <w:pPr>
        <w:jc w:val="center"/>
        <w:rPr>
          <w:b/>
          <w:szCs w:val="32"/>
        </w:rPr>
      </w:pPr>
    </w:p>
    <w:p w14:paraId="37C907CA" w14:textId="77777777" w:rsidR="00434C42" w:rsidRDefault="00434C42" w:rsidP="00434C42">
      <w:pPr>
        <w:jc w:val="center"/>
        <w:rPr>
          <w:b/>
          <w:szCs w:val="32"/>
        </w:rPr>
      </w:pPr>
    </w:p>
    <w:p w14:paraId="363CA893" w14:textId="77777777" w:rsidR="00434C42" w:rsidRDefault="00434C42" w:rsidP="00434C42">
      <w:pPr>
        <w:jc w:val="center"/>
        <w:rPr>
          <w:b/>
          <w:szCs w:val="32"/>
        </w:rPr>
      </w:pPr>
    </w:p>
    <w:p w14:paraId="501BE139" w14:textId="77777777" w:rsidR="00434C42" w:rsidRDefault="00434C42" w:rsidP="00434C42">
      <w:pPr>
        <w:jc w:val="center"/>
        <w:rPr>
          <w:b/>
          <w:szCs w:val="32"/>
        </w:rPr>
      </w:pPr>
    </w:p>
    <w:p w14:paraId="589C2F08" w14:textId="77777777" w:rsidR="00434C42" w:rsidRDefault="00434C42" w:rsidP="00434C42">
      <w:pPr>
        <w:jc w:val="center"/>
        <w:rPr>
          <w:b/>
          <w:szCs w:val="32"/>
        </w:rPr>
      </w:pPr>
    </w:p>
    <w:p w14:paraId="7AC53240" w14:textId="77777777" w:rsidR="00434C42" w:rsidRDefault="00434C42" w:rsidP="00434C42">
      <w:pPr>
        <w:jc w:val="center"/>
        <w:rPr>
          <w:b/>
          <w:szCs w:val="32"/>
        </w:rPr>
      </w:pPr>
    </w:p>
    <w:p w14:paraId="7A25B41D" w14:textId="77777777" w:rsidR="00434C42" w:rsidRDefault="00434C42" w:rsidP="00434C42">
      <w:pPr>
        <w:spacing w:after="160" w:line="256" w:lineRule="auto"/>
        <w:rPr>
          <w:szCs w:val="32"/>
        </w:rPr>
      </w:pPr>
      <w:r>
        <w:rPr>
          <w:b/>
          <w:szCs w:val="32"/>
        </w:rPr>
        <w:t xml:space="preserve">                                                           Кишинев, 2023</w:t>
      </w:r>
      <w:r>
        <w:rPr>
          <w:sz w:val="32"/>
          <w:szCs w:val="32"/>
        </w:rPr>
        <w:br w:type="page"/>
      </w:r>
    </w:p>
    <w:p w14:paraId="137BA7E9" w14:textId="77777777" w:rsidR="00434C42" w:rsidRPr="00526500" w:rsidRDefault="00DA0A26" w:rsidP="00434C42">
      <w:pPr>
        <w:spacing w:line="360" w:lineRule="auto"/>
        <w:jc w:val="center"/>
        <w:rPr>
          <w:b/>
          <w:sz w:val="36"/>
          <w:szCs w:val="36"/>
          <w:lang w:val="ru-MD"/>
        </w:rPr>
      </w:pPr>
      <w:r>
        <w:rPr>
          <w:b/>
          <w:sz w:val="36"/>
          <w:szCs w:val="36"/>
        </w:rPr>
        <w:lastRenderedPageBreak/>
        <w:t>Лабораторная работа №3</w:t>
      </w:r>
    </w:p>
    <w:p w14:paraId="09E5545D" w14:textId="77777777" w:rsidR="00434C42" w:rsidRDefault="00434C42" w:rsidP="00434C42">
      <w:pPr>
        <w:spacing w:line="360" w:lineRule="auto"/>
        <w:jc w:val="both"/>
        <w:rPr>
          <w:b/>
          <w:szCs w:val="28"/>
        </w:rPr>
      </w:pPr>
      <w:r>
        <w:rPr>
          <w:b/>
          <w:szCs w:val="32"/>
        </w:rPr>
        <w:t>Условия лабораторной работы:</w:t>
      </w:r>
    </w:p>
    <w:p w14:paraId="3DE22889" w14:textId="77777777" w:rsidR="00434C42" w:rsidRPr="00434C42" w:rsidRDefault="00434C42" w:rsidP="00434C42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lang w:val="ru-RU"/>
        </w:rPr>
      </w:pPr>
      <w:r w:rsidRPr="00434C42">
        <w:rPr>
          <w:rFonts w:ascii="Roboto" w:hAnsi="Roboto"/>
          <w:color w:val="212529"/>
          <w:lang w:val="ru-RU"/>
        </w:rPr>
        <w:t>Дано натуральное</w:t>
      </w:r>
      <w:r>
        <w:rPr>
          <w:rFonts w:ascii="Roboto" w:hAnsi="Roboto"/>
          <w:color w:val="212529"/>
        </w:rPr>
        <w:t> </w:t>
      </w:r>
      <w:r>
        <w:rPr>
          <w:rFonts w:ascii="Roboto" w:hAnsi="Roboto"/>
          <w:i/>
          <w:iCs/>
          <w:color w:val="212529"/>
        </w:rPr>
        <w:t>n</w:t>
      </w:r>
      <w:r>
        <w:rPr>
          <w:rFonts w:ascii="Roboto" w:hAnsi="Roboto"/>
          <w:color w:val="212529"/>
        </w:rPr>
        <w:t> </w:t>
      </w:r>
      <w:r w:rsidRPr="00434C42">
        <w:rPr>
          <w:rFonts w:ascii="Roboto" w:hAnsi="Roboto"/>
          <w:color w:val="212529"/>
          <w:lang w:val="ru-RU"/>
        </w:rPr>
        <w:t>и символы</w:t>
      </w:r>
      <w:r>
        <w:rPr>
          <w:rFonts w:ascii="Roboto" w:hAnsi="Roboto"/>
          <w:color w:val="212529"/>
        </w:rPr>
        <w:t> </w:t>
      </w:r>
      <w:r>
        <w:rPr>
          <w:rFonts w:ascii="Roboto" w:hAnsi="Roboto"/>
          <w:i/>
          <w:iCs/>
          <w:color w:val="212529"/>
        </w:rPr>
        <w:t>S</w:t>
      </w:r>
      <w:r w:rsidRPr="00434C42">
        <w:rPr>
          <w:rFonts w:ascii="Roboto" w:hAnsi="Roboto"/>
          <w:color w:val="212529"/>
          <w:sz w:val="18"/>
          <w:szCs w:val="18"/>
          <w:vertAlign w:val="subscript"/>
          <w:lang w:val="ru-RU"/>
        </w:rPr>
        <w:t>1</w:t>
      </w:r>
      <w:r w:rsidRPr="00434C42">
        <w:rPr>
          <w:rFonts w:ascii="Roboto" w:hAnsi="Roboto"/>
          <w:color w:val="212529"/>
          <w:lang w:val="ru-RU"/>
        </w:rPr>
        <w:t>,</w:t>
      </w:r>
      <w:r>
        <w:rPr>
          <w:rFonts w:ascii="Roboto" w:hAnsi="Roboto"/>
          <w:color w:val="212529"/>
          <w:sz w:val="18"/>
          <w:szCs w:val="18"/>
          <w:vertAlign w:val="subscript"/>
        </w:rPr>
        <w:t> </w:t>
      </w:r>
      <w:r>
        <w:rPr>
          <w:rFonts w:ascii="Roboto" w:hAnsi="Roboto"/>
          <w:i/>
          <w:iCs/>
          <w:color w:val="212529"/>
        </w:rPr>
        <w:t>S</w:t>
      </w:r>
      <w:r w:rsidRPr="00434C42">
        <w:rPr>
          <w:rFonts w:ascii="Roboto" w:hAnsi="Roboto"/>
          <w:color w:val="212529"/>
          <w:sz w:val="18"/>
          <w:szCs w:val="18"/>
          <w:vertAlign w:val="subscript"/>
          <w:lang w:val="ru-RU"/>
        </w:rPr>
        <w:t>2</w:t>
      </w:r>
      <w:r w:rsidRPr="00434C42">
        <w:rPr>
          <w:rFonts w:ascii="Roboto" w:hAnsi="Roboto"/>
          <w:color w:val="212529"/>
          <w:lang w:val="ru-RU"/>
        </w:rPr>
        <w:t>, ...,</w:t>
      </w:r>
      <w:r>
        <w:rPr>
          <w:rFonts w:ascii="Roboto" w:hAnsi="Roboto"/>
          <w:color w:val="212529"/>
        </w:rPr>
        <w:t> </w:t>
      </w:r>
      <w:r>
        <w:rPr>
          <w:rFonts w:ascii="Roboto" w:hAnsi="Roboto"/>
          <w:i/>
          <w:iCs/>
          <w:color w:val="212529"/>
        </w:rPr>
        <w:t>S</w:t>
      </w:r>
      <w:r>
        <w:rPr>
          <w:rFonts w:ascii="Roboto" w:hAnsi="Roboto"/>
          <w:color w:val="212529"/>
          <w:sz w:val="18"/>
          <w:szCs w:val="18"/>
          <w:vertAlign w:val="subscript"/>
        </w:rPr>
        <w:t>n</w:t>
      </w:r>
      <w:r w:rsidRPr="00434C42">
        <w:rPr>
          <w:rFonts w:ascii="Roboto" w:hAnsi="Roboto"/>
          <w:color w:val="212529"/>
          <w:lang w:val="ru-RU"/>
        </w:rPr>
        <w:t>. Известно, что среди</w:t>
      </w:r>
      <w:r>
        <w:rPr>
          <w:rFonts w:ascii="Roboto" w:hAnsi="Roboto"/>
          <w:color w:val="212529"/>
        </w:rPr>
        <w:t> </w:t>
      </w:r>
      <w:r>
        <w:rPr>
          <w:rFonts w:ascii="Roboto" w:hAnsi="Roboto"/>
          <w:i/>
          <w:iCs/>
          <w:color w:val="212529"/>
        </w:rPr>
        <w:t>S</w:t>
      </w:r>
      <w:r w:rsidRPr="00434C42">
        <w:rPr>
          <w:rFonts w:ascii="Roboto" w:hAnsi="Roboto"/>
          <w:color w:val="212529"/>
          <w:sz w:val="18"/>
          <w:szCs w:val="18"/>
          <w:vertAlign w:val="subscript"/>
          <w:lang w:val="ru-RU"/>
        </w:rPr>
        <w:t>1</w:t>
      </w:r>
      <w:r w:rsidRPr="00434C42">
        <w:rPr>
          <w:rFonts w:ascii="Roboto" w:hAnsi="Roboto"/>
          <w:color w:val="212529"/>
          <w:lang w:val="ru-RU"/>
        </w:rPr>
        <w:t>,</w:t>
      </w:r>
      <w:r>
        <w:rPr>
          <w:rFonts w:ascii="Roboto" w:hAnsi="Roboto"/>
          <w:color w:val="212529"/>
          <w:sz w:val="18"/>
          <w:szCs w:val="18"/>
          <w:vertAlign w:val="subscript"/>
        </w:rPr>
        <w:t> </w:t>
      </w:r>
      <w:r>
        <w:rPr>
          <w:rFonts w:ascii="Roboto" w:hAnsi="Roboto"/>
          <w:i/>
          <w:iCs/>
          <w:color w:val="212529"/>
        </w:rPr>
        <w:t>S</w:t>
      </w:r>
      <w:r w:rsidRPr="00434C42">
        <w:rPr>
          <w:rFonts w:ascii="Roboto" w:hAnsi="Roboto"/>
          <w:color w:val="212529"/>
          <w:sz w:val="18"/>
          <w:szCs w:val="18"/>
          <w:vertAlign w:val="subscript"/>
          <w:lang w:val="ru-RU"/>
        </w:rPr>
        <w:t>2</w:t>
      </w:r>
      <w:r w:rsidRPr="00434C42">
        <w:rPr>
          <w:rFonts w:ascii="Roboto" w:hAnsi="Roboto"/>
          <w:color w:val="212529"/>
          <w:lang w:val="ru-RU"/>
        </w:rPr>
        <w:t>, ...,</w:t>
      </w:r>
      <w:r>
        <w:rPr>
          <w:rFonts w:ascii="Roboto" w:hAnsi="Roboto"/>
          <w:color w:val="212529"/>
        </w:rPr>
        <w:t> </w:t>
      </w:r>
      <w:r>
        <w:rPr>
          <w:rFonts w:ascii="Roboto" w:hAnsi="Roboto"/>
          <w:i/>
          <w:iCs/>
          <w:color w:val="212529"/>
        </w:rPr>
        <w:t>S</w:t>
      </w:r>
      <w:r>
        <w:rPr>
          <w:rFonts w:ascii="Roboto" w:hAnsi="Roboto"/>
          <w:color w:val="212529"/>
          <w:sz w:val="18"/>
          <w:szCs w:val="18"/>
          <w:vertAlign w:val="subscript"/>
        </w:rPr>
        <w:t>n</w:t>
      </w:r>
      <w:r w:rsidRPr="00434C42">
        <w:rPr>
          <w:rFonts w:ascii="Roboto" w:hAnsi="Roboto"/>
          <w:color w:val="212529"/>
          <w:lang w:val="ru-RU"/>
        </w:rPr>
        <w:t>, есть по крайней мере одна запятая. Найти натуральное</w:t>
      </w:r>
      <w:r>
        <w:rPr>
          <w:rFonts w:ascii="Roboto" w:hAnsi="Roboto"/>
          <w:color w:val="212529"/>
        </w:rPr>
        <w:t> </w:t>
      </w:r>
      <w:proofErr w:type="spellStart"/>
      <w:r>
        <w:rPr>
          <w:rFonts w:ascii="Roboto" w:hAnsi="Roboto"/>
          <w:i/>
          <w:iCs/>
          <w:color w:val="212529"/>
        </w:rPr>
        <w:t>i</w:t>
      </w:r>
      <w:proofErr w:type="spellEnd"/>
      <w:r>
        <w:rPr>
          <w:rFonts w:ascii="Roboto" w:hAnsi="Roboto"/>
          <w:color w:val="212529"/>
        </w:rPr>
        <w:t> </w:t>
      </w:r>
      <w:r w:rsidRPr="00434C42">
        <w:rPr>
          <w:rFonts w:ascii="Roboto" w:hAnsi="Roboto"/>
          <w:color w:val="212529"/>
          <w:lang w:val="ru-RU"/>
        </w:rPr>
        <w:t>(</w:t>
      </w:r>
      <w:proofErr w:type="spellStart"/>
      <w:r>
        <w:rPr>
          <w:rFonts w:ascii="Roboto" w:hAnsi="Roboto"/>
          <w:i/>
          <w:iCs/>
          <w:color w:val="212529"/>
        </w:rPr>
        <w:t>i</w:t>
      </w:r>
      <w:proofErr w:type="spellEnd"/>
      <w:r>
        <w:rPr>
          <w:rFonts w:ascii="Roboto" w:hAnsi="Roboto"/>
          <w:color w:val="212529"/>
        </w:rPr>
        <w:t> </w:t>
      </w:r>
      <w:r w:rsidRPr="00434C42">
        <w:rPr>
          <w:rFonts w:ascii="Roboto" w:hAnsi="Roboto"/>
          <w:color w:val="212529"/>
          <w:lang w:val="ru-RU"/>
        </w:rPr>
        <w:t>≤</w:t>
      </w:r>
      <w:r>
        <w:rPr>
          <w:rFonts w:ascii="Roboto" w:hAnsi="Roboto"/>
          <w:color w:val="212529"/>
        </w:rPr>
        <w:t> </w:t>
      </w:r>
      <w:r>
        <w:rPr>
          <w:rFonts w:ascii="Roboto" w:hAnsi="Roboto"/>
          <w:i/>
          <w:iCs/>
          <w:color w:val="212529"/>
        </w:rPr>
        <w:t>n</w:t>
      </w:r>
      <w:r w:rsidRPr="00434C42">
        <w:rPr>
          <w:rFonts w:ascii="Roboto" w:hAnsi="Roboto"/>
          <w:color w:val="212529"/>
          <w:lang w:val="ru-RU"/>
        </w:rPr>
        <w:t>) такое, что:</w:t>
      </w:r>
    </w:p>
    <w:p w14:paraId="2839E4D1" w14:textId="77777777" w:rsidR="00434C42" w:rsidRPr="00434C42" w:rsidRDefault="00434C42" w:rsidP="00434C42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>             </w:t>
      </w:r>
      <w:r w:rsidRPr="00434C42">
        <w:rPr>
          <w:rFonts w:ascii="Roboto" w:hAnsi="Roboto"/>
          <w:color w:val="212529"/>
          <w:lang w:val="ru-RU"/>
        </w:rPr>
        <w:t xml:space="preserve"> а)</w:t>
      </w:r>
      <w:r>
        <w:rPr>
          <w:rFonts w:ascii="Roboto" w:hAnsi="Roboto"/>
          <w:color w:val="212529"/>
        </w:rPr>
        <w:t> </w:t>
      </w:r>
      <w:r>
        <w:rPr>
          <w:rFonts w:ascii="Roboto" w:hAnsi="Roboto"/>
          <w:i/>
          <w:iCs/>
          <w:color w:val="212529"/>
        </w:rPr>
        <w:t>S</w:t>
      </w:r>
      <w:r>
        <w:rPr>
          <w:rFonts w:ascii="Roboto" w:hAnsi="Roboto"/>
          <w:i/>
          <w:iCs/>
          <w:color w:val="212529"/>
          <w:sz w:val="18"/>
          <w:szCs w:val="18"/>
          <w:vertAlign w:val="subscript"/>
        </w:rPr>
        <w:t>i</w:t>
      </w:r>
      <w:r>
        <w:rPr>
          <w:rFonts w:ascii="Roboto" w:hAnsi="Roboto"/>
          <w:color w:val="212529"/>
        </w:rPr>
        <w:t> </w:t>
      </w:r>
      <w:r w:rsidRPr="00434C42">
        <w:rPr>
          <w:rFonts w:ascii="Roboto" w:hAnsi="Roboto"/>
          <w:color w:val="212529"/>
          <w:lang w:val="ru-RU"/>
        </w:rPr>
        <w:t>- первая по порядку запятая;</w:t>
      </w:r>
    </w:p>
    <w:p w14:paraId="500BDF9F" w14:textId="77777777" w:rsidR="00434C42" w:rsidRPr="00434C42" w:rsidRDefault="00434C42" w:rsidP="00434C42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>             </w:t>
      </w:r>
      <w:r w:rsidRPr="00434C42">
        <w:rPr>
          <w:rFonts w:ascii="Roboto" w:hAnsi="Roboto"/>
          <w:color w:val="212529"/>
          <w:lang w:val="ru-RU"/>
        </w:rPr>
        <w:t xml:space="preserve"> б)</w:t>
      </w:r>
      <w:r>
        <w:rPr>
          <w:rFonts w:ascii="Roboto" w:hAnsi="Roboto"/>
          <w:color w:val="212529"/>
        </w:rPr>
        <w:t> </w:t>
      </w:r>
      <w:r>
        <w:rPr>
          <w:rFonts w:ascii="Roboto" w:hAnsi="Roboto"/>
          <w:i/>
          <w:iCs/>
          <w:color w:val="212529"/>
        </w:rPr>
        <w:t>S</w:t>
      </w:r>
      <w:r>
        <w:rPr>
          <w:rFonts w:ascii="Roboto" w:hAnsi="Roboto"/>
          <w:i/>
          <w:iCs/>
          <w:color w:val="212529"/>
          <w:sz w:val="18"/>
          <w:szCs w:val="18"/>
          <w:vertAlign w:val="subscript"/>
        </w:rPr>
        <w:t>i</w:t>
      </w:r>
      <w:r>
        <w:rPr>
          <w:rFonts w:ascii="Roboto" w:hAnsi="Roboto"/>
          <w:color w:val="212529"/>
        </w:rPr>
        <w:t> </w:t>
      </w:r>
      <w:r w:rsidRPr="00434C42">
        <w:rPr>
          <w:rFonts w:ascii="Roboto" w:hAnsi="Roboto"/>
          <w:color w:val="212529"/>
          <w:lang w:val="ru-RU"/>
        </w:rPr>
        <w:t>- последняя по порядку запятая.</w:t>
      </w:r>
    </w:p>
    <w:p w14:paraId="3D26B853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17A1110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2ED3C2D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22A4804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1987BD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D791FAC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48F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0E44C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05031726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string: "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9BB09E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09D396DC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F3A42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7AC2A1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4F896D5C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66353836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BA6EFF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40FE62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6BD5F7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14:paraId="08FC087A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47DDD616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6AD273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3118520E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10B97B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A867B8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9FD4FC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-1) {</w:t>
      </w:r>
    </w:p>
    <w:p w14:paraId="66BAAAE6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"a) first comma is founded : "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B3437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44EE2B8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15C8448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"a) Comma is not founded."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4BBD63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AD42ED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ED4E46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-1) {</w:t>
      </w:r>
    </w:p>
    <w:p w14:paraId="04E0948C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"b) Last comma is founded: "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lastcomma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AF6C6B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DF0923" w14:textId="77777777" w:rsidR="009C48FF" w:rsidRP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48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16E2309" w14:textId="77777777" w:rsid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48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"b) Comma is not founded."</w:t>
      </w:r>
      <w:r w:rsidRPr="009C48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MD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>;</w:t>
      </w:r>
    </w:p>
    <w:p w14:paraId="3942E744" w14:textId="77777777" w:rsid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   }</w:t>
      </w:r>
    </w:p>
    <w:p w14:paraId="56AEE1C3" w14:textId="77777777" w:rsid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</w:p>
    <w:p w14:paraId="0E17C950" w14:textId="77777777" w:rsid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0;</w:t>
      </w:r>
    </w:p>
    <w:p w14:paraId="4192C2E0" w14:textId="77777777" w:rsidR="009C48FF" w:rsidRDefault="009C48FF" w:rsidP="009C48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>}</w:t>
      </w:r>
    </w:p>
    <w:p w14:paraId="7B1E2B95" w14:textId="77777777" w:rsidR="006D3F8F" w:rsidRPr="009C48FF" w:rsidRDefault="006D3F8F" w:rsidP="00434C42">
      <w:pPr>
        <w:rPr>
          <w:rFonts w:asciiTheme="minorHAnsi" w:hAnsiTheme="minorHAnsi"/>
          <w:color w:val="212529"/>
          <w:sz w:val="22"/>
          <w:shd w:val="clear" w:color="auto" w:fill="FFFFFF"/>
          <w:lang w:val="ru-MD"/>
        </w:rPr>
      </w:pPr>
    </w:p>
    <w:p w14:paraId="4F7ADBA7" w14:textId="77777777" w:rsidR="00434C42" w:rsidRDefault="00434C42" w:rsidP="00434C42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</w:p>
    <w:p w14:paraId="37497E7E" w14:textId="77777777" w:rsidR="00434C42" w:rsidRDefault="00434C42" w:rsidP="00434C42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</w:p>
    <w:p w14:paraId="19868609" w14:textId="77777777" w:rsidR="00434C42" w:rsidRPr="00434C42" w:rsidRDefault="00434C42" w:rsidP="00434C42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Использованные функции и библиотеки</w:t>
      </w:r>
    </w:p>
    <w:p w14:paraId="58D0CE13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5D7EA1B1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1. `&lt;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iostream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&gt;`: Это стандартная библиотека C++, которая предоставляет функциональность для ввода и вывода данных. В данном случае, она используется для взаимодействия с пользователем через консольный ввод и вывод.</w:t>
      </w:r>
    </w:p>
    <w:p w14:paraId="5E0DE7A1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567BEDA5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2. `&lt;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string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&gt;`: Эта библиотека предоставляет класс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string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`, который используется для работы с текстовыми строками. В данной программе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string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используется для хранения введенной пользователем строки.</w:t>
      </w:r>
    </w:p>
    <w:p w14:paraId="6B58AAD4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439E89B1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3.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using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 xml:space="preserve"> 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namespace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 xml:space="preserve"> 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std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;`: Эта директива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using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позволяет использовать имена из пространства имен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std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без явного указания префикса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std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::` перед каждым элементом из этого пространства имен. В данной программе она используется, чтобы облегчить доступ к элементам из стандартной библиотеки C++, таким как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cin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`,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cout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`, и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endl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`.</w:t>
      </w:r>
    </w:p>
    <w:p w14:paraId="34151CC0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28FCB63C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4.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int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 xml:space="preserve"> 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main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() { ... }`: Это функция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main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`, которая является точкой входа в программу. Внутри функции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main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выполняется основная логика программы.</w:t>
      </w:r>
    </w:p>
    <w:p w14:paraId="01E7F664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3AE3FE98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5.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cin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и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cout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`: Это стандартные потоки ввода и вывода в C++.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cin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используется для считывания данных с консоли (в данном случае, ввод строки от пользователя), а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cout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используется для вывода данных на консоль (результатов поиска запятых).</w:t>
      </w:r>
    </w:p>
    <w:p w14:paraId="57AAE3C3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51F098D0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6.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string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 xml:space="preserve"> s;`: Это объявление переменной `s`, которая является объектом класса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string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и используется для хранения введенной строки.</w:t>
      </w:r>
    </w:p>
    <w:p w14:paraId="16234FC3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63B7AA67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7.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for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цикл: В этом цикле производится обход каждого символа в строке `s` с целью поиска запятых.</w:t>
      </w:r>
    </w:p>
    <w:p w14:paraId="181124F6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64C3A84A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8.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if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 условия: Внутри цикла используются условные операторы `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if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`, чтобы определить позиции первой и последней запятых в строке.</w:t>
      </w:r>
    </w:p>
    <w:p w14:paraId="411BFE31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69F37970" w14:textId="4E6D81B0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 xml:space="preserve">9. </w:t>
      </w:r>
      <w:proofErr w:type="spellStart"/>
      <w:r w:rsidRPr="00434C42">
        <w:rPr>
          <w:rFonts w:ascii="Arial Black" w:hAnsi="Arial Black"/>
          <w:color w:val="212529"/>
          <w:sz w:val="22"/>
          <w:shd w:val="clear" w:color="auto" w:fill="FFFFFF"/>
        </w:rPr>
        <w:t>endl</w:t>
      </w:r>
      <w:proofErr w:type="spellEnd"/>
      <w:r w:rsidRPr="00434C42">
        <w:rPr>
          <w:rFonts w:ascii="Arial Black" w:hAnsi="Arial Black"/>
          <w:color w:val="212529"/>
          <w:sz w:val="22"/>
          <w:shd w:val="clear" w:color="auto" w:fill="FFFFFF"/>
        </w:rPr>
        <w:t>`: Это специальный символ для перевода строки. Он используется для завершения вывода и перехода на новую строку.</w:t>
      </w:r>
    </w:p>
    <w:p w14:paraId="3C869D26" w14:textId="77777777" w:rsid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13477E05" w14:textId="77777777" w:rsid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38BA36AC" w14:textId="77777777" w:rsid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5AD02871" w14:textId="77777777" w:rsid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7EAC6D95" w14:textId="77777777" w:rsidR="00434C42" w:rsidRDefault="00434C42" w:rsidP="00434C42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  <w:r>
        <w:rPr>
          <w:rFonts w:ascii="Arial Black" w:hAnsi="Arial Black"/>
          <w:color w:val="212529"/>
          <w:sz w:val="22"/>
          <w:shd w:val="clear" w:color="auto" w:fill="FFFFFF"/>
        </w:rPr>
        <w:t>Результат выполнения команды:</w:t>
      </w:r>
    </w:p>
    <w:p w14:paraId="37F4FAF8" w14:textId="77777777" w:rsidR="00434C42" w:rsidRPr="00434C42" w:rsidRDefault="00434C42" w:rsidP="00434C42">
      <w:pPr>
        <w:pStyle w:val="a4"/>
        <w:numPr>
          <w:ilvl w:val="0"/>
          <w:numId w:val="1"/>
        </w:numPr>
        <w:rPr>
          <w:rFonts w:ascii="Arial Black" w:hAnsi="Arial Black"/>
          <w:color w:val="212529"/>
          <w:sz w:val="22"/>
          <w:shd w:val="clear" w:color="auto" w:fill="FFFFFF"/>
        </w:rPr>
      </w:pPr>
      <w:r>
        <w:rPr>
          <w:rFonts w:ascii="Arial Black" w:hAnsi="Arial Black"/>
          <w:color w:val="212529"/>
          <w:sz w:val="22"/>
          <w:shd w:val="clear" w:color="auto" w:fill="FFFFFF"/>
        </w:rPr>
        <w:lastRenderedPageBreak/>
        <w:t>Если мы вводим строку с запятой:</w:t>
      </w:r>
    </w:p>
    <w:p w14:paraId="4C4CD017" w14:textId="77777777" w:rsid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noProof/>
          <w:color w:val="212529"/>
          <w:sz w:val="22"/>
          <w:shd w:val="clear" w:color="auto" w:fill="FFFFFF"/>
          <w:lang w:val="en-US" w:eastAsia="en-US"/>
        </w:rPr>
        <w:drawing>
          <wp:inline distT="0" distB="0" distL="0" distR="0" wp14:anchorId="25FE908A" wp14:editId="31FBCB16">
            <wp:extent cx="4130398" cy="100592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CD96" w14:textId="77777777" w:rsid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</w:p>
    <w:p w14:paraId="26F6B50E" w14:textId="77777777" w:rsid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>
        <w:rPr>
          <w:rFonts w:ascii="Arial Black" w:hAnsi="Arial Black"/>
          <w:color w:val="212529"/>
          <w:sz w:val="22"/>
          <w:shd w:val="clear" w:color="auto" w:fill="FFFFFF"/>
        </w:rPr>
        <w:t>2)Если мы не вводим строку с запятой:</w:t>
      </w:r>
    </w:p>
    <w:p w14:paraId="618CB173" w14:textId="77777777" w:rsidR="00434C42" w:rsidRPr="00434C42" w:rsidRDefault="00434C42" w:rsidP="00434C42">
      <w:pPr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noProof/>
          <w:color w:val="212529"/>
          <w:sz w:val="22"/>
          <w:shd w:val="clear" w:color="auto" w:fill="FFFFFF"/>
          <w:lang w:val="en-US" w:eastAsia="en-US"/>
        </w:rPr>
        <w:drawing>
          <wp:inline distT="0" distB="0" distL="0" distR="0" wp14:anchorId="23AAD360" wp14:editId="6B7BCF2E">
            <wp:extent cx="3612193" cy="11430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42" w:rsidRPr="00434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36393"/>
    <w:multiLevelType w:val="hybridMultilevel"/>
    <w:tmpl w:val="DEE4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61"/>
    <w:rsid w:val="000F067A"/>
    <w:rsid w:val="00434C42"/>
    <w:rsid w:val="005020BC"/>
    <w:rsid w:val="00526500"/>
    <w:rsid w:val="006D3F8F"/>
    <w:rsid w:val="009C48FF"/>
    <w:rsid w:val="00B54C61"/>
    <w:rsid w:val="00DA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A961"/>
  <w15:chartTrackingRefBased/>
  <w15:docId w15:val="{28B29452-F9D5-4897-8D63-5D3BB658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C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34C42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3">
    <w:name w:val="Normal (Web)"/>
    <w:basedOn w:val="a"/>
    <w:uiPriority w:val="99"/>
    <w:semiHidden/>
    <w:unhideWhenUsed/>
    <w:rsid w:val="00434C42"/>
    <w:pPr>
      <w:spacing w:before="100" w:beforeAutospacing="1" w:after="100" w:afterAutospacing="1"/>
    </w:pPr>
    <w:rPr>
      <w:lang w:val="en-US" w:eastAsia="en-US"/>
    </w:rPr>
  </w:style>
  <w:style w:type="paragraph" w:styleId="a4">
    <w:name w:val="List Paragraph"/>
    <w:basedOn w:val="a"/>
    <w:uiPriority w:val="34"/>
    <w:qFormat/>
    <w:rsid w:val="0043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2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476</Words>
  <Characters>2714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Михайлов Петя</cp:lastModifiedBy>
  <cp:revision>6</cp:revision>
  <dcterms:created xsi:type="dcterms:W3CDTF">2023-11-02T10:10:00Z</dcterms:created>
  <dcterms:modified xsi:type="dcterms:W3CDTF">2023-11-22T22:05:00Z</dcterms:modified>
</cp:coreProperties>
</file>