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7C70778F" w:rsidR="00482F92" w:rsidRPr="009C6A4E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№ </w:t>
          </w:r>
          <w:r w:rsidR="009C6A4E" w:rsidRPr="009C6A4E">
            <w:rPr>
              <w:rFonts w:cs="Times New Roman"/>
            </w:rPr>
            <w:t>5.01</w:t>
          </w:r>
        </w:p>
        <w:p w14:paraId="7728112D" w14:textId="5996611F" w:rsidR="00482F92" w:rsidRPr="00161E0E" w:rsidRDefault="009C6A4E" w:rsidP="00482F92">
          <w:pPr>
            <w:spacing w:before="360" w:after="120"/>
            <w:jc w:val="center"/>
            <w:rPr>
              <w:rFonts w:cs="Times New Roman"/>
              <w:i/>
            </w:rPr>
          </w:pPr>
          <w:r>
            <w:rPr>
              <w:rFonts w:cs="Times New Roman"/>
              <w:i/>
            </w:rPr>
            <w:t>Изучение температуры и интегрального коэффициента излучения тела методом спектральных отношений</w:t>
          </w:r>
          <w:r w:rsidR="00E14864">
            <w:rPr>
              <w:rFonts w:cs="Times New Roman"/>
              <w:i/>
            </w:rPr>
            <w:t>.</w:t>
          </w:r>
        </w:p>
        <w:p w14:paraId="73E986F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568C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4A8DE7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D7F21FA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CFC847A" w14:textId="4D661AF3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/>
            </w:rPr>
          </w:pPr>
          <w:r w:rsidRPr="009C6A4E">
            <w:rPr>
              <w:rFonts w:cs="Times New Roman"/>
              <w:b/>
            </w:rPr>
            <w:t>Выполнили студенты группы №</w:t>
          </w:r>
          <w:r>
            <w:rPr>
              <w:rFonts w:cs="Times New Roman"/>
              <w:b/>
            </w:rPr>
            <w:t xml:space="preserve"> </w:t>
          </w:r>
          <w:r w:rsidRPr="009C6A4E">
            <w:rPr>
              <w:rFonts w:cs="Times New Roman"/>
              <w:b/>
            </w:rPr>
            <w:t>М3311</w:t>
          </w:r>
        </w:p>
        <w:p w14:paraId="071E0B24" w14:textId="72775D08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Сорокина Надежда</w:t>
          </w:r>
          <w:r>
            <w:rPr>
              <w:rFonts w:cs="Times New Roman"/>
              <w:bCs/>
            </w:rPr>
            <w:t xml:space="preserve"> Викторовна</w:t>
          </w:r>
        </w:p>
        <w:p w14:paraId="4D0514F9" w14:textId="1CE98BD1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Пестриков Михаил</w:t>
          </w:r>
          <w:r>
            <w:rPr>
              <w:rFonts w:cs="Times New Roman"/>
              <w:bCs/>
            </w:rPr>
            <w:t xml:space="preserve"> Михайлович</w:t>
          </w:r>
        </w:p>
        <w:p w14:paraId="29B3FECD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9C6A4E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9C6A4E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</w:t>
          </w:r>
          <w:r w:rsidR="009C6A4E">
            <w:rPr>
              <w:rFonts w:cs="Times New Roman"/>
            </w:rPr>
            <w:t>4</w:t>
          </w:r>
        </w:p>
      </w:sdtContent>
    </w:sdt>
    <w:p w14:paraId="387FD5DD" w14:textId="5981564F" w:rsidR="00482F92" w:rsidRPr="00E14864" w:rsidRDefault="00621B00" w:rsidP="009C6A4E">
      <w:pPr>
        <w:spacing w:line="254" w:lineRule="auto"/>
        <w:rPr>
          <w:rFonts w:cs="Times New Roman"/>
        </w:rPr>
      </w:pPr>
      <w:r w:rsidRPr="00E14864">
        <w:rPr>
          <w:rFonts w:cs="Times New Roman"/>
        </w:rPr>
        <w:lastRenderedPageBreak/>
        <w:t>1) Цели работы:</w:t>
      </w:r>
    </w:p>
    <w:p w14:paraId="2F2936DD" w14:textId="3A58B01D" w:rsidR="00082087" w:rsidRPr="009C6A4E" w:rsidRDefault="00082087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</w:r>
      <w:r w:rsidR="009C6A4E">
        <w:rPr>
          <w:rFonts w:cs="Times New Roman"/>
        </w:rPr>
        <w:t xml:space="preserve">Определить значение интегрального коэффициента излучения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9C6A4E" w:rsidRPr="009C6A4E">
        <w:rPr>
          <w:rFonts w:eastAsiaTheme="minorEastAsia" w:cs="Times New Roman"/>
        </w:rPr>
        <w:t xml:space="preserve"> </w:t>
      </w:r>
      <w:r w:rsidR="009C6A4E">
        <w:rPr>
          <w:rFonts w:eastAsiaTheme="minorEastAsia" w:cs="Times New Roman"/>
        </w:rPr>
        <w:t xml:space="preserve">источника, исследовать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9C6A4E" w:rsidRPr="009C6A4E">
        <w:rPr>
          <w:rFonts w:eastAsiaTheme="minorEastAsia" w:cs="Times New Roman"/>
        </w:rPr>
        <w:t xml:space="preserve"> </w:t>
      </w:r>
      <w:r w:rsidR="009C6A4E">
        <w:rPr>
          <w:rFonts w:eastAsiaTheme="minorEastAsia" w:cs="Times New Roman"/>
        </w:rPr>
        <w:t>от температуры.</w:t>
      </w:r>
    </w:p>
    <w:p w14:paraId="5C1899FD" w14:textId="13902D4F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 xml:space="preserve">2) Задачи: </w:t>
      </w:r>
    </w:p>
    <w:p w14:paraId="7D59CE60" w14:textId="4C67034B" w:rsidR="00E14864" w:rsidRPr="00E14864" w:rsidRDefault="00E14864" w:rsidP="00BF0865">
      <w:pPr>
        <w:autoSpaceDE w:val="0"/>
        <w:autoSpaceDN w:val="0"/>
        <w:adjustRightInd w:val="0"/>
        <w:spacing w:after="200" w:line="276" w:lineRule="auto"/>
        <w:ind w:left="708" w:firstLine="3"/>
        <w:rPr>
          <w:rFonts w:cs="Times New Roman"/>
        </w:rPr>
      </w:pPr>
      <w:r w:rsidRPr="00E14864">
        <w:rPr>
          <w:rFonts w:cs="Times New Roman"/>
        </w:rPr>
        <w:t>1.</w:t>
      </w:r>
      <w:r w:rsidR="00D94F8D">
        <w:rPr>
          <w:rFonts w:cs="Times New Roman"/>
        </w:rPr>
        <w:t xml:space="preserve"> Установить интенсивность прибора в определенное </w:t>
      </w:r>
      <w:r w:rsidR="00BF0865">
        <w:rPr>
          <w:rFonts w:cs="Times New Roman"/>
        </w:rPr>
        <w:t>положение (от 6 делений), установить малое значение напряжения накала (около 5 В). Снять показания отношений интенсивности с индикатора. Повышая напряжение с шагом 0.5 В, снять показания не менее 15 раз.</w:t>
      </w:r>
      <w:r w:rsidRPr="00E14864">
        <w:rPr>
          <w:rFonts w:cs="Times New Roman"/>
        </w:rPr>
        <w:t xml:space="preserve"> </w:t>
      </w:r>
    </w:p>
    <w:p w14:paraId="323E1BDD" w14:textId="02202413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 xml:space="preserve">2. </w:t>
      </w:r>
      <w:r w:rsidR="00BF0865">
        <w:rPr>
          <w:rFonts w:cs="Times New Roman"/>
        </w:rPr>
        <w:t xml:space="preserve">Вычислить температуры источника излучения при различных мощностях. </w:t>
      </w:r>
    </w:p>
    <w:p w14:paraId="6EB24CFE" w14:textId="527FF468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 xml:space="preserve">3. </w:t>
      </w:r>
      <w:r w:rsidR="00BF0865">
        <w:rPr>
          <w:rFonts w:cs="Times New Roman"/>
        </w:rPr>
        <w:t>Вычислить мощность, выделяющуюся на спирали источника излучения для каждого значения температуры. Построить график зависимости мощности от температуры и вычислить по нему значение мощности, соответствующее температуре 2000 К.</w:t>
      </w:r>
      <w:r w:rsidRPr="00E14864">
        <w:rPr>
          <w:rFonts w:cs="Times New Roman"/>
        </w:rPr>
        <w:t xml:space="preserve"> </w:t>
      </w:r>
    </w:p>
    <w:p w14:paraId="50FD57E0" w14:textId="797872D5" w:rsidR="00E14864" w:rsidRDefault="00E14864" w:rsidP="00BF0865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E14864">
        <w:rPr>
          <w:rFonts w:cs="Times New Roman"/>
        </w:rPr>
        <w:t xml:space="preserve">4. </w:t>
      </w:r>
      <w:r w:rsidR="00BF0865">
        <w:rPr>
          <w:rFonts w:cs="Times New Roman"/>
        </w:rPr>
        <w:t>Вычислить значения интегрального коэффициента излучения источника в диапазоне температур и построить график зависимости интегрального коэффициента излучения от температуры.</w:t>
      </w:r>
    </w:p>
    <w:p w14:paraId="1CDA415A" w14:textId="2559FE86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3) Объект исследования:</w:t>
      </w:r>
    </w:p>
    <w:p w14:paraId="08862097" w14:textId="1693CB7E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cs="Times New Roman"/>
        </w:rPr>
        <w:tab/>
        <w:t xml:space="preserve">Интегральный коэффициент излучения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eastAsiaTheme="minorEastAsia" w:cs="Times New Roman"/>
        </w:rPr>
        <w:t xml:space="preserve"> источника.</w:t>
      </w:r>
    </w:p>
    <w:p w14:paraId="6B8521C8" w14:textId="6D6DF21C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4) Метод исследования:</w:t>
      </w:r>
    </w:p>
    <w:p w14:paraId="001CF73E" w14:textId="21143406" w:rsidR="00B947CB" w:rsidRDefault="00B947CB" w:rsidP="00B947CB">
      <w:pPr>
        <w:autoSpaceDE w:val="0"/>
        <w:autoSpaceDN w:val="0"/>
        <w:adjustRightInd w:val="0"/>
        <w:spacing w:after="200" w:line="276" w:lineRule="auto"/>
        <w:ind w:left="708" w:firstLine="3"/>
        <w:rPr>
          <w:rFonts w:cs="Times New Roman"/>
        </w:rPr>
      </w:pPr>
      <w:r>
        <w:rPr>
          <w:rFonts w:cs="Times New Roman"/>
        </w:rPr>
        <w:t>Многократные измерения значений отношения интенсивности теплового излучения с цифрового индикатора, показания амперметра и вольтметра</w:t>
      </w:r>
    </w:p>
    <w:p w14:paraId="1F1C8886" w14:textId="535EA495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5) Теория:</w:t>
      </w:r>
    </w:p>
    <w:p w14:paraId="70DCD1ED" w14:textId="3A2B30BE" w:rsidR="00B947CB" w:rsidRPr="00CC7FDA" w:rsidRDefault="0045124A" w:rsidP="00B947CB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</w:rPr>
      </w:pPr>
      <w:r w:rsidRPr="00CC7FDA">
        <w:rPr>
          <w:rFonts w:cs="Times New Roman"/>
          <w:b/>
          <w:bCs/>
        </w:rPr>
        <w:t>Формула для определения температуры тела</w:t>
      </w:r>
    </w:p>
    <w:p w14:paraId="25F9C15E" w14:textId="7F711B2B" w:rsidR="0045124A" w:rsidRPr="005761A5" w:rsidRDefault="0045124A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12C48C4" w14:textId="258BDE53" w:rsidR="005761A5" w:rsidRPr="005761A5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=1,784</m:t>
          </m:r>
        </m:oMath>
      </m:oMathPara>
    </w:p>
    <w:p w14:paraId="01DCCE81" w14:textId="24DB8838" w:rsidR="005761A5" w:rsidRPr="00CC7FDA" w:rsidRDefault="005761A5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 xml:space="preserve">) </m:t>
          </m:r>
        </m:oMath>
      </m:oMathPara>
    </w:p>
    <w:p w14:paraId="15057F86" w14:textId="1CF209BB" w:rsidR="00CC7FDA" w:rsidRPr="00CC7FDA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  <w:lang w:val="en-US"/>
            </w:rPr>
            <m:t>=1,439⋅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-2</m:t>
              </m:r>
            </m:sup>
          </m:sSup>
        </m:oMath>
      </m:oMathPara>
    </w:p>
    <w:p w14:paraId="21E78FA5" w14:textId="55277EAC" w:rsidR="00BF72D8" w:rsidRPr="00BF72D8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color w:val="000000" w:themeColor="text1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vertAlign w:val="subscript"/>
              <w:lang w:val="en-US"/>
            </w:rPr>
            <m:t>-660, 940⋅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vertAlign w:val="subscript"/>
                  <w:lang w:val="en-US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vertAlign w:val="subscript"/>
            </w:rPr>
            <m:t xml:space="preserve"> м</m:t>
          </m:r>
        </m:oMath>
      </m:oMathPara>
    </w:p>
    <w:p w14:paraId="0BC10719" w14:textId="4AA7F624" w:rsidR="0045124A" w:rsidRPr="00CC7FDA" w:rsidRDefault="0045124A" w:rsidP="00B947CB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  <w:iCs/>
        </w:rPr>
      </w:pPr>
      <w:r w:rsidRPr="00CC7FDA">
        <w:rPr>
          <w:rFonts w:cs="Times New Roman"/>
          <w:b/>
          <w:bCs/>
          <w:iCs/>
        </w:rPr>
        <w:t>Формул</w:t>
      </w:r>
      <w:r w:rsidR="00DC717F">
        <w:rPr>
          <w:rFonts w:cs="Times New Roman"/>
          <w:b/>
          <w:bCs/>
          <w:iCs/>
        </w:rPr>
        <w:t>а</w:t>
      </w:r>
      <w:r w:rsidRPr="00CC7FDA">
        <w:rPr>
          <w:rFonts w:cs="Times New Roman"/>
          <w:b/>
          <w:bCs/>
          <w:iCs/>
        </w:rPr>
        <w:t xml:space="preserve"> вычисления величины мощности, выделяющейся на спирали источника</w:t>
      </w:r>
    </w:p>
    <w:p w14:paraId="39FBB7B6" w14:textId="51A7117A" w:rsidR="0045124A" w:rsidRPr="005761A5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ист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IU</m:t>
          </m:r>
        </m:oMath>
      </m:oMathPara>
    </w:p>
    <w:p w14:paraId="11564A98" w14:textId="25E379B3" w:rsidR="005761A5" w:rsidRDefault="005761A5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U</w:t>
      </w:r>
      <w:r w:rsidRPr="005761A5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напряжение на вольфрамовой спирали источника теплового излучения</w:t>
      </w:r>
    </w:p>
    <w:p w14:paraId="22C08159" w14:textId="63648B77" w:rsidR="005761A5" w:rsidRPr="005761A5" w:rsidRDefault="005761A5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I</w:t>
      </w:r>
      <w:r w:rsidRPr="005761A5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>сила тока в спирали</w:t>
      </w:r>
    </w:p>
    <w:p w14:paraId="06F346CB" w14:textId="6C17E22E" w:rsidR="0045124A" w:rsidRPr="00CC7FDA" w:rsidRDefault="0045124A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</w:rPr>
      </w:pPr>
      <w:r w:rsidRPr="00CC7FDA">
        <w:rPr>
          <w:rFonts w:cs="Times New Roman"/>
          <w:b/>
          <w:bCs/>
        </w:rPr>
        <w:lastRenderedPageBreak/>
        <w:t xml:space="preserve">Формула вычисления значения интегрального коэффициента излучения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CC7FDA">
        <w:rPr>
          <w:rFonts w:eastAsiaTheme="minorEastAsia" w:cs="Times New Roman"/>
          <w:b/>
          <w:bCs/>
        </w:rPr>
        <w:t xml:space="preserve"> источника в диапазоне температур</w:t>
      </w:r>
    </w:p>
    <w:p w14:paraId="0295A6E9" w14:textId="5B317BA0" w:rsidR="0045124A" w:rsidRPr="005761A5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2000</m:t>
              </m:r>
            </m:sub>
          </m:sSub>
          <m:r>
            <w:rPr>
              <w:rFonts w:ascii="Cambria Math" w:eastAsiaTheme="minorEastAsia" w:hAnsi="Cambria Math" w:cs="Times New Roman"/>
            </w:rPr>
            <m:t>⋅K⋅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ист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4608AC2" w14:textId="6F22ADE9" w:rsidR="005761A5" w:rsidRPr="005761A5" w:rsidRDefault="005761A5" w:rsidP="00B947CB">
      <w:pPr>
        <w:autoSpaceDE w:val="0"/>
        <w:autoSpaceDN w:val="0"/>
        <w:adjustRightInd w:val="0"/>
        <w:spacing w:after="200" w:line="276" w:lineRule="auto"/>
        <w:rPr>
          <w:rFonts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2000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ист2000</m:t>
                  </m:r>
                </m:sub>
              </m:sSub>
            </m:den>
          </m:f>
        </m:oMath>
      </m:oMathPara>
    </w:p>
    <w:p w14:paraId="2147D134" w14:textId="77777777" w:rsidR="005761A5" w:rsidRDefault="005761A5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Интегральный коэффициент излучения при 2000</w:t>
      </w:r>
      <w:r w:rsidRPr="00D94F8D">
        <w:rPr>
          <w:rFonts w:cs="Times New Roman"/>
        </w:rPr>
        <w:t xml:space="preserve"> </w:t>
      </w:r>
      <w:r>
        <w:rPr>
          <w:rFonts w:cs="Times New Roman"/>
          <w:lang w:val="en-US"/>
        </w:rPr>
        <w:t>K</w:t>
      </w:r>
      <w:r w:rsidRPr="00D94F8D">
        <w:rPr>
          <w:rFonts w:cs="Times New Roman"/>
        </w:rPr>
        <w:t xml:space="preserve"> </w:t>
      </w:r>
    </w:p>
    <w:p w14:paraId="3EFB0B61" w14:textId="613DF75F" w:rsidR="00B947CB" w:rsidRPr="005761A5" w:rsidRDefault="00000000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2000</m:t>
              </m:r>
            </m:sub>
          </m:sSub>
          <m:r>
            <w:rPr>
              <w:rFonts w:ascii="Cambria Math" w:hAnsi="Cambria Math" w:cs="Times New Roman"/>
            </w:rPr>
            <m:t>=0,249</m:t>
          </m:r>
        </m:oMath>
      </m:oMathPara>
    </w:p>
    <w:p w14:paraId="03B30DA8" w14:textId="071FA2E0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</w:p>
    <w:p w14:paraId="496AF554" w14:textId="080C1A6E" w:rsidR="00D94F8D" w:rsidRDefault="00B947CB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6</w:t>
      </w:r>
      <w:r w:rsidR="00621B00" w:rsidRPr="00E14864">
        <w:rPr>
          <w:rFonts w:cs="Times New Roman"/>
        </w:rPr>
        <w:t>) Установка</w:t>
      </w:r>
      <w:r>
        <w:rPr>
          <w:rFonts w:cs="Times New Roman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2392"/>
        <w:gridCol w:w="2209"/>
        <w:gridCol w:w="2166"/>
        <w:gridCol w:w="1858"/>
      </w:tblGrid>
      <w:tr w:rsidR="00B947CB" w:rsidRPr="00B947CB" w14:paraId="0D677B62" w14:textId="77777777" w:rsidTr="00B40409">
        <w:trPr>
          <w:cantSplit/>
          <w:trHeight w:val="20"/>
        </w:trPr>
        <w:tc>
          <w:tcPr>
            <w:tcW w:w="385" w:type="pct"/>
            <w:vAlign w:val="center"/>
          </w:tcPr>
          <w:p w14:paraId="51E630E8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№ п/п</w:t>
            </w:r>
          </w:p>
        </w:tc>
        <w:tc>
          <w:tcPr>
            <w:tcW w:w="1280" w:type="pct"/>
            <w:vAlign w:val="center"/>
          </w:tcPr>
          <w:p w14:paraId="06EF07E8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bookmarkStart w:id="1" w:name="_Toc154745494"/>
            <w:bookmarkStart w:id="2" w:name="_Toc154745610"/>
            <w:r w:rsidRPr="00B947CB">
              <w:rPr>
                <w:iCs/>
              </w:rPr>
              <w:t>Наименование</w:t>
            </w:r>
            <w:bookmarkEnd w:id="1"/>
            <w:bookmarkEnd w:id="2"/>
          </w:p>
        </w:tc>
        <w:tc>
          <w:tcPr>
            <w:tcW w:w="1182" w:type="pct"/>
            <w:vAlign w:val="center"/>
          </w:tcPr>
          <w:p w14:paraId="1B0EF7AC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Тип прибора</w:t>
            </w:r>
          </w:p>
        </w:tc>
        <w:tc>
          <w:tcPr>
            <w:tcW w:w="1159" w:type="pct"/>
            <w:vAlign w:val="center"/>
          </w:tcPr>
          <w:p w14:paraId="2840314A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Используемый</w:t>
            </w:r>
            <w:r w:rsidRPr="00B947CB">
              <w:rPr>
                <w:iCs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41AFB960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Погрешность</w:t>
            </w:r>
            <w:r w:rsidRPr="00B947CB">
              <w:rPr>
                <w:iCs/>
              </w:rPr>
              <w:br/>
              <w:t>прибора</w:t>
            </w:r>
          </w:p>
        </w:tc>
      </w:tr>
      <w:tr w:rsidR="00B947CB" w:rsidRPr="00B947CB" w14:paraId="74D9A70A" w14:textId="77777777" w:rsidTr="00B40409">
        <w:trPr>
          <w:cantSplit/>
          <w:trHeight w:val="20"/>
        </w:trPr>
        <w:tc>
          <w:tcPr>
            <w:tcW w:w="385" w:type="pct"/>
            <w:vAlign w:val="center"/>
          </w:tcPr>
          <w:p w14:paraId="55F51A78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1</w:t>
            </w:r>
          </w:p>
        </w:tc>
        <w:tc>
          <w:tcPr>
            <w:tcW w:w="1280" w:type="pct"/>
            <w:vAlign w:val="center"/>
          </w:tcPr>
          <w:p w14:paraId="37054C74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Блок РТИ-1</w:t>
            </w:r>
          </w:p>
        </w:tc>
        <w:tc>
          <w:tcPr>
            <w:tcW w:w="1182" w:type="pct"/>
            <w:vAlign w:val="center"/>
          </w:tcPr>
          <w:p w14:paraId="6152D654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Цифровой</w:t>
            </w:r>
          </w:p>
        </w:tc>
        <w:tc>
          <w:tcPr>
            <w:tcW w:w="1159" w:type="pct"/>
            <w:vAlign w:val="center"/>
          </w:tcPr>
          <w:p w14:paraId="41F54CB3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</w:rPr>
              <w:t>0–1000 мА</w:t>
            </w:r>
          </w:p>
        </w:tc>
        <w:tc>
          <w:tcPr>
            <w:tcW w:w="994" w:type="pct"/>
            <w:vAlign w:val="center"/>
          </w:tcPr>
          <w:p w14:paraId="7A8C565A" w14:textId="77777777" w:rsidR="00B947CB" w:rsidRPr="00B947CB" w:rsidRDefault="00B947CB" w:rsidP="00B40409">
            <w:pPr>
              <w:spacing w:before="120" w:after="120"/>
              <w:jc w:val="center"/>
              <w:rPr>
                <w:iCs/>
              </w:rPr>
            </w:pPr>
            <w:r w:rsidRPr="00B947CB">
              <w:rPr>
                <w:iCs/>
                <w:lang w:val="en-US"/>
              </w:rPr>
              <w:t>0,</w:t>
            </w:r>
            <w:r w:rsidRPr="00B947CB">
              <w:rPr>
                <w:iCs/>
              </w:rPr>
              <w:t>1 мА</w:t>
            </w:r>
          </w:p>
        </w:tc>
      </w:tr>
    </w:tbl>
    <w:p w14:paraId="566CC054" w14:textId="528F5F0A" w:rsidR="00D94F8D" w:rsidRPr="005761A5" w:rsidRDefault="00D94F8D" w:rsidP="00D94F8D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В качестве источника излучения используется вольфрамовая нить накала электролампы</w:t>
      </w:r>
    </w:p>
    <w:p w14:paraId="648C9498" w14:textId="6733741C" w:rsidR="00B947CB" w:rsidRDefault="00B947CB" w:rsidP="00D94F8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7) Схема установки:</w:t>
      </w:r>
    </w:p>
    <w:p w14:paraId="4943C8DE" w14:textId="5512013B" w:rsidR="00B947CB" w:rsidRDefault="00BF72D8" w:rsidP="00D94F8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noProof/>
        </w:rPr>
        <w:drawing>
          <wp:inline distT="0" distB="0" distL="0" distR="0" wp14:anchorId="7DE86999" wp14:editId="2BC7CEB0">
            <wp:extent cx="5940425" cy="274313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2"/>
                    <a:stretch/>
                  </pic:blipFill>
                  <pic:spPr bwMode="auto">
                    <a:xfrm>
                      <a:off x="0" y="0"/>
                      <a:ext cx="5940425" cy="274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7C29" w14:textId="33C11CF9" w:rsidR="00B947CB" w:rsidRP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И</w:t>
      </w:r>
      <w:r w:rsidRPr="00B947CB">
        <w:rPr>
          <w:rFonts w:eastAsiaTheme="minorEastAsia" w:cs="Times New Roman"/>
        </w:rPr>
        <w:t>ндикатор относительной интенсивности</w:t>
      </w:r>
    </w:p>
    <w:p w14:paraId="62946106" w14:textId="486CA303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Индикатор выбранного фотоприемника</w:t>
      </w:r>
    </w:p>
    <w:p w14:paraId="0AB6746C" w14:textId="0A374153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Индикатор тока или напряжения лампы накаливания</w:t>
      </w:r>
    </w:p>
    <w:p w14:paraId="0C02E5DB" w14:textId="4E7F71A2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Индикатор измеряемой величины тока или напряжения</w:t>
      </w:r>
    </w:p>
    <w:p w14:paraId="7E1DEF93" w14:textId="23CCE299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Регулятор напряжения накала</w:t>
      </w:r>
    </w:p>
    <w:p w14:paraId="2E568AB6" w14:textId="2A76CB39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Кнопка переключения ток</w:t>
      </w:r>
      <w:r w:rsidRPr="00B947CB">
        <w:rPr>
          <w:rFonts w:eastAsiaTheme="minorEastAsia" w:cs="Times New Roman"/>
        </w:rPr>
        <w:t>/</w:t>
      </w:r>
      <w:r>
        <w:rPr>
          <w:rFonts w:eastAsiaTheme="minorEastAsia" w:cs="Times New Roman"/>
        </w:rPr>
        <w:t>напряжени</w:t>
      </w:r>
      <w:r w:rsidR="00C45F32">
        <w:rPr>
          <w:rFonts w:eastAsiaTheme="minorEastAsia" w:cs="Times New Roman"/>
        </w:rPr>
        <w:t>я</w:t>
      </w:r>
      <w:r>
        <w:rPr>
          <w:rFonts w:eastAsiaTheme="minorEastAsia" w:cs="Times New Roman"/>
        </w:rPr>
        <w:t xml:space="preserve"> накала</w:t>
      </w:r>
    </w:p>
    <w:p w14:paraId="26BFE748" w14:textId="6B684637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Накал </w:t>
      </w:r>
    </w:p>
    <w:p w14:paraId="1A5A98B4" w14:textId="26422153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Регулятор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</w:p>
    <w:p w14:paraId="5205408C" w14:textId="0E873E42" w:rsid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Кнопка переключения фотоприемников</w:t>
      </w:r>
    </w:p>
    <w:p w14:paraId="5FA82847" w14:textId="694CEEB6" w:rsidR="00BF0865" w:rsidRPr="00B947CB" w:rsidRDefault="00B947CB" w:rsidP="00B947CB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Выключатель </w:t>
      </w:r>
      <w:r>
        <w:rPr>
          <w:rFonts w:eastAsiaTheme="minorEastAsia" w:cs="Times New Roman"/>
          <w:lang w:val="en-US"/>
        </w:rPr>
        <w:t>“</w:t>
      </w:r>
      <w:r>
        <w:rPr>
          <w:rFonts w:eastAsiaTheme="minorEastAsia" w:cs="Times New Roman"/>
        </w:rPr>
        <w:t>Сеть</w:t>
      </w:r>
      <w:r>
        <w:rPr>
          <w:rFonts w:eastAsiaTheme="minorEastAsia" w:cs="Times New Roman"/>
          <w:lang w:val="en-US"/>
        </w:rPr>
        <w:t>”</w:t>
      </w:r>
    </w:p>
    <w:p w14:paraId="5ACC7108" w14:textId="77777777" w:rsidR="00BF72D8" w:rsidRDefault="00BF72D8" w:rsidP="00621B00">
      <w:pPr>
        <w:spacing w:line="254" w:lineRule="auto"/>
        <w:rPr>
          <w:rFonts w:eastAsiaTheme="minorEastAsia" w:cs="Times New Roman"/>
        </w:rPr>
      </w:pPr>
    </w:p>
    <w:p w14:paraId="15AF94C2" w14:textId="2E211E7B" w:rsidR="0068031B" w:rsidRDefault="00222C2C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</w:t>
      </w:r>
      <w:r w:rsidR="00621B00" w:rsidRPr="0021494A">
        <w:rPr>
          <w:rFonts w:cs="Times New Roman"/>
          <w:szCs w:val="24"/>
        </w:rPr>
        <w:t>) Ход работы</w:t>
      </w:r>
      <w:r w:rsidR="003F46B5" w:rsidRPr="0021494A">
        <w:rPr>
          <w:rFonts w:cs="Times New Roman"/>
          <w:szCs w:val="24"/>
        </w:rPr>
        <w:t>:</w:t>
      </w:r>
    </w:p>
    <w:p w14:paraId="479B0E27" w14:textId="40A4E034" w:rsidR="00884793" w:rsidRPr="00884793" w:rsidRDefault="00884793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Вычисл</w:t>
      </w:r>
      <w:r w:rsidR="00640A68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м значения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Pr="0088479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из измерений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den>
        </m:f>
      </m:oMath>
      <w:r w:rsidRPr="0088479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den>
        </m:f>
      </m:oMath>
      <w:r>
        <w:rPr>
          <w:rFonts w:eastAsiaTheme="minorEastAsia" w:cs="Times New Roman"/>
          <w:szCs w:val="24"/>
        </w:rPr>
        <w:t>.</w:t>
      </w:r>
    </w:p>
    <w:p w14:paraId="649C30CF" w14:textId="13D5C4CA" w:rsidR="00D50F1D" w:rsidRDefault="00884793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Используя формулу для определения температуры тела, вычисл</w:t>
      </w:r>
      <w:r w:rsidR="00640A68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м температуру источника излучения при различных значениях мощности, выделяемой на источнике. Результат занесем в Таблицу 1.</w:t>
      </w:r>
    </w:p>
    <w:p w14:paraId="1578EAD5" w14:textId="29532367" w:rsidR="00884793" w:rsidRDefault="00884793" w:rsidP="00621B00">
      <w:pPr>
        <w:spacing w:line="254" w:lineRule="auto"/>
      </w:pPr>
      <w:r>
        <w:rPr>
          <w:rFonts w:cs="Times New Roman"/>
          <w:szCs w:val="24"/>
        </w:rPr>
        <w:t xml:space="preserve">Вычислим </w:t>
      </w:r>
      <w:r>
        <w:t>мощность, выделяющуюся на спирали источника излучения для каждого значения температуры. Результат занесем в Таблицу 1.</w:t>
      </w:r>
    </w:p>
    <w:p w14:paraId="0C0A6DDE" w14:textId="1EAB1366" w:rsidR="00884793" w:rsidRPr="00884793" w:rsidRDefault="00884793" w:rsidP="00621B00">
      <w:pPr>
        <w:spacing w:line="254" w:lineRule="auto"/>
        <w:rPr>
          <w:rFonts w:cs="Times New Roman"/>
          <w:color w:val="000000" w:themeColor="text1"/>
        </w:rPr>
      </w:pPr>
      <w:r>
        <w:t xml:space="preserve">Построим </w:t>
      </w:r>
      <w:r w:rsidR="00640A68">
        <w:t>График 1.</w:t>
      </w:r>
      <w:r>
        <w:t xml:space="preserve"> </w:t>
      </w:r>
      <w:r>
        <w:rPr>
          <w:rFonts w:cs="Times New Roman"/>
          <w:color w:val="000000" w:themeColor="text1"/>
        </w:rPr>
        <w:t>з</w:t>
      </w:r>
      <w:r w:rsidRPr="00D50F1D">
        <w:rPr>
          <w:rFonts w:cs="Times New Roman"/>
          <w:color w:val="000000" w:themeColor="text1"/>
        </w:rPr>
        <w:t>ависимост</w:t>
      </w:r>
      <w:r>
        <w:rPr>
          <w:rFonts w:cs="Times New Roman"/>
          <w:color w:val="000000" w:themeColor="text1"/>
        </w:rPr>
        <w:t>и</w:t>
      </w:r>
      <w:r w:rsidRPr="00D50F1D">
        <w:rPr>
          <w:rFonts w:cs="Times New Roman"/>
          <w:color w:val="000000" w:themeColor="text1"/>
        </w:rPr>
        <w:t xml:space="preserve"> мощности источника от температуры</w:t>
      </w:r>
      <w:r>
        <w:rPr>
          <w:rFonts w:cs="Times New Roman"/>
          <w:color w:val="000000" w:themeColor="text1"/>
        </w:rPr>
        <w:t>. Подставляя значение температуры 2000К в функцию интерполяции, получим значение мощности при температуре 2000К.</w:t>
      </w:r>
    </w:p>
    <w:p w14:paraId="6E0741D7" w14:textId="5FBC6A2F" w:rsidR="00884793" w:rsidRPr="00884793" w:rsidRDefault="00000000" w:rsidP="00621B00">
      <w:pPr>
        <w:spacing w:line="254" w:lineRule="auto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ист2000</m:t>
              </m:r>
            </m:sub>
          </m:sSub>
          <m:r>
            <w:rPr>
              <w:rFonts w:ascii="Cambria Math" w:hAnsi="Cambria Math" w:cs="Times New Roman"/>
              <w:szCs w:val="24"/>
            </w:rPr>
            <m:t>=3050</m:t>
          </m:r>
          <m:r>
            <w:rPr>
              <w:rFonts w:ascii="Cambria Math" w:hAnsi="Cambria Math" w:cs="Times New Roman"/>
              <w:szCs w:val="24"/>
              <w:lang w:val="en-US"/>
            </w:rPr>
            <m:t xml:space="preserve">,03 </m:t>
          </m:r>
          <m:r>
            <w:rPr>
              <w:rFonts w:ascii="Cambria Math" w:hAnsi="Cambria Math" w:cs="Times New Roman"/>
              <w:szCs w:val="24"/>
            </w:rPr>
            <m:t>Вт</m:t>
          </m:r>
        </m:oMath>
      </m:oMathPara>
    </w:p>
    <w:p w14:paraId="6E7B95FD" w14:textId="225D357C" w:rsidR="00640A68" w:rsidRDefault="00640A68" w:rsidP="00640A6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  <w:szCs w:val="24"/>
        </w:rPr>
        <w:t xml:space="preserve">Вычислим </w:t>
      </w:r>
      <w:r w:rsidRPr="00640A68">
        <w:rPr>
          <w:rFonts w:cs="Times New Roman"/>
        </w:rPr>
        <w:t xml:space="preserve">значения интегрального коэффициента излучения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40A68">
        <w:rPr>
          <w:rFonts w:eastAsiaTheme="minorEastAsia" w:cs="Times New Roman"/>
        </w:rPr>
        <w:t xml:space="preserve"> источника в диапазоне температур</w:t>
      </w:r>
      <w:r>
        <w:rPr>
          <w:rFonts w:eastAsiaTheme="minorEastAsia" w:cs="Times New Roman"/>
        </w:rPr>
        <w:t>. Результат занесем в Таблицу 1.</w:t>
      </w:r>
    </w:p>
    <w:p w14:paraId="6CD98BC5" w14:textId="7FBBA95D" w:rsidR="00640A68" w:rsidRPr="00CC7FDA" w:rsidRDefault="00640A68" w:rsidP="00640A6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</w:rPr>
      </w:pPr>
      <w:r>
        <w:rPr>
          <w:rFonts w:eastAsiaTheme="minorEastAsia" w:cs="Times New Roman"/>
        </w:rPr>
        <w:t xml:space="preserve">Построим График 2. </w:t>
      </w:r>
      <w:r>
        <w:rPr>
          <w:rFonts w:cs="Times New Roman"/>
          <w:color w:val="000000" w:themeColor="text1"/>
        </w:rPr>
        <w:t>з</w:t>
      </w:r>
      <w:r w:rsidRPr="00D50F1D">
        <w:rPr>
          <w:rFonts w:cs="Times New Roman"/>
          <w:color w:val="000000" w:themeColor="text1"/>
        </w:rPr>
        <w:t>ависимост</w:t>
      </w:r>
      <w:r>
        <w:rPr>
          <w:rFonts w:cs="Times New Roman"/>
          <w:color w:val="000000" w:themeColor="text1"/>
        </w:rPr>
        <w:t>и</w:t>
      </w:r>
      <w:r w:rsidRPr="00D50F1D">
        <w:rPr>
          <w:rFonts w:cs="Times New Roman"/>
          <w:color w:val="000000" w:themeColor="text1"/>
        </w:rPr>
        <w:t xml:space="preserve"> интегрального коэффициента излучения источника от температуры</w:t>
      </w:r>
      <w:r>
        <w:rPr>
          <w:rFonts w:cs="Times New Roman"/>
          <w:color w:val="000000" w:themeColor="text1"/>
        </w:rPr>
        <w:t>.</w:t>
      </w:r>
    </w:p>
    <w:p w14:paraId="2048C956" w14:textId="16360BA4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4C487342" w14:textId="127A7C21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7FF8A699" w14:textId="011C26A9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3003C43D" w14:textId="1B8C1D66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69508ABC" w14:textId="51E74B17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31388C05" w14:textId="50EC2488" w:rsidR="00D50F1D" w:rsidRDefault="00BC5E55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Таблица 1.</w:t>
      </w:r>
    </w:p>
    <w:tbl>
      <w:tblPr>
        <w:tblpPr w:leftFromText="180" w:rightFromText="180" w:vertAnchor="text" w:horzAnchor="margin" w:tblpY="-15"/>
        <w:tblW w:w="91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52"/>
        <w:gridCol w:w="1020"/>
        <w:gridCol w:w="1020"/>
        <w:gridCol w:w="1020"/>
        <w:gridCol w:w="1020"/>
        <w:gridCol w:w="1163"/>
        <w:gridCol w:w="1163"/>
        <w:gridCol w:w="717"/>
      </w:tblGrid>
      <w:tr w:rsidR="00BC5E55" w:rsidRPr="00BC5E55" w14:paraId="6D7D83AB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5D73F4" w14:textId="77777777" w:rsidR="00BC5E55" w:rsidRPr="00BC5E55" w:rsidRDefault="00BC5E55" w:rsidP="00BC5E55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362C3C" w14:textId="77777777" w:rsidR="00BC5E55" w:rsidRPr="00BC5E55" w:rsidRDefault="00BC5E55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I, мА</m:t>
                </m:r>
              </m:oMath>
            </m:oMathPara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44BD66A" w14:textId="77777777" w:rsidR="00BC5E55" w:rsidRPr="00BC5E55" w:rsidRDefault="00BC5E55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U, В</m:t>
                </m:r>
              </m:oMath>
            </m:oMathPara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6D4119" w14:textId="77777777" w:rsidR="00BC5E55" w:rsidRPr="00BC5E55" w:rsidRDefault="00000000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675CCF" w14:textId="77777777" w:rsidR="00BC5E55" w:rsidRPr="00BC5E55" w:rsidRDefault="00000000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604D70" w14:textId="77777777" w:rsidR="00BC5E55" w:rsidRPr="00BC5E55" w:rsidRDefault="00000000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7878C2B" w14:textId="77777777" w:rsidR="00BC5E55" w:rsidRPr="00BC5E55" w:rsidRDefault="00BC5E55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T, K</m:t>
                </m:r>
              </m:oMath>
            </m:oMathPara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619163B" w14:textId="77777777" w:rsidR="00BC5E55" w:rsidRPr="00BC5E55" w:rsidRDefault="00BC5E55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P, вт</m:t>
                </m:r>
              </m:oMath>
            </m:oMathPara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B768948" w14:textId="77777777" w:rsidR="00BC5E55" w:rsidRPr="00BC5E55" w:rsidRDefault="00000000" w:rsidP="00BC5E55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sub>
              </m:sSub>
            </m:oMath>
            <w:r w:rsidR="00BC5E55" w:rsidRPr="00BC5E55">
              <w:rPr>
                <w:rFonts w:ascii="Calibri" w:eastAsia="Times New Roman" w:hAnsi="Calibri"/>
                <w:lang w:eastAsia="ru-RU"/>
              </w:rPr>
              <w:t xml:space="preserve"> </w:t>
            </w:r>
          </w:p>
        </w:tc>
      </w:tr>
      <w:tr w:rsidR="00CC77BE" w:rsidRPr="00BC5E55" w14:paraId="2C6FD385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31224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FC815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7F9C88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5,08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48E0A0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23907A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6A5B4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0,057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63DA80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1396,10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6634B7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949,96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A53D06D" w14:textId="0A6A2604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0,327</w:t>
            </w:r>
          </w:p>
        </w:tc>
      </w:tr>
      <w:tr w:rsidR="00CC77BE" w:rsidRPr="00BC5E55" w14:paraId="3C7867B2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125AB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02E668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1F6F2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5,48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F7200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A947AB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33C38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0,075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5E0C2C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1484,71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A9BF5C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1106,96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C308559" w14:textId="4E59A6A2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0,298</w:t>
            </w:r>
          </w:p>
        </w:tc>
      </w:tr>
      <w:tr w:rsidR="00CC77BE" w:rsidRPr="00BC5E55" w14:paraId="6DAA80B7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22EF2A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1ED19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5B9C9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5,90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934E0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25687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24813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0,086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77E8787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1534,43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C2230B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1227,20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6B4B5AD" w14:textId="06F0DE03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0,289</w:t>
            </w:r>
          </w:p>
        </w:tc>
      </w:tr>
      <w:tr w:rsidR="00CC77BE" w:rsidRPr="00BC5E55" w14:paraId="7196923F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18E8A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A18E4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DD1F0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6,33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FD11F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0,021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A6D4D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E40516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0,098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4810FE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1580,13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64BDF1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1354,62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7B97A54" w14:textId="4D57D3EA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0,284</w:t>
            </w:r>
          </w:p>
        </w:tc>
      </w:tr>
      <w:tr w:rsidR="00CC77BE" w:rsidRPr="00BC5E55" w14:paraId="32382D38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7581C2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FFC78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221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95FD3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6,79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61F7D1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0EED5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0,283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4B30FF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0,110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4788B3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1625,47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F827D7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1500,59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C1379E6" w14:textId="16240279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0,281</w:t>
            </w:r>
          </w:p>
        </w:tc>
      </w:tr>
      <w:tr w:rsidR="00CC77BE" w:rsidRPr="00BC5E55" w14:paraId="6C1D3732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2B8DD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EC67EA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5B3F72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7,32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9DBE2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0,047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6957BF2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0,370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C0C43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0,127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134288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1688,05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903A5E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1668,96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BFF4C41" w14:textId="7F6C1E75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0,268</w:t>
            </w:r>
          </w:p>
        </w:tc>
      </w:tr>
      <w:tr w:rsidR="00CC77BE" w:rsidRPr="00BC5E55" w14:paraId="141362F9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DB745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90B457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075870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7,75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C90CF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0,063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04987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0,456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659AA3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0,138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8E4584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1725,72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B1C44A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1821,25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682D431" w14:textId="3CE36E3A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0,268</w:t>
            </w:r>
          </w:p>
        </w:tc>
      </w:tr>
      <w:tr w:rsidR="00CC77BE" w:rsidRPr="00BC5E55" w14:paraId="0E284FD2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C8B802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47FE7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FAF279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8,25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350FD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0,086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AD2C3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0,564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86A2B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0,152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71CDA5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1772,18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8F0F44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1988,25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ED72161" w14:textId="6BE1CC5A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0,263</w:t>
            </w:r>
          </w:p>
        </w:tc>
      </w:tr>
      <w:tr w:rsidR="00CC77BE" w:rsidRPr="00BC5E55" w14:paraId="2C8BC285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8AED0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BB2FE4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CD2BFF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8,78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C1C3BF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234E0FA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0,693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A7886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0,167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3297A8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1818,46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94DE74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2186,22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CAE7A04" w14:textId="7A27AED2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0,261</w:t>
            </w:r>
          </w:p>
        </w:tc>
      </w:tr>
      <w:tr w:rsidR="00CC77BE" w:rsidRPr="00BC5E55" w14:paraId="655F4A1C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B244B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A0285C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DD4169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9,33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726D47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0,154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D703E6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0,839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BD76D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0,184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2858367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1866,64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70EEA1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2379,15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236A4DB" w14:textId="1A9B0AC3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0,256</w:t>
            </w:r>
          </w:p>
        </w:tc>
      </w:tr>
      <w:tr w:rsidR="00CC77BE" w:rsidRPr="00BC5E55" w14:paraId="3C673F71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3AB0B3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DAC85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B43F597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9,83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3168B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0,195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8BEE0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0,987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386F4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0,198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61272C8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1906,97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CCA10B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2575,46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EF0F156" w14:textId="044D1605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0,254</w:t>
            </w:r>
          </w:p>
        </w:tc>
      </w:tr>
      <w:tr w:rsidR="00CC77BE" w:rsidRPr="00BC5E55" w14:paraId="25FBEA60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FF9ABAA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83B7BE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0C9937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10,23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5EC67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EFD9C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1,112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839E3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0,210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15A3AF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1940,47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D93EC9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2731,41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E944AA" w14:textId="24915C3C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0,252</w:t>
            </w:r>
          </w:p>
        </w:tc>
      </w:tr>
      <w:tr w:rsidR="00CC77BE" w:rsidRPr="00BC5E55" w14:paraId="55D70B32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5B3CB1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3427A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2E1BA82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10,70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BCF7B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4776C2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1,269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47C59F4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0,222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19393F3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1975,17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59F8E7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2910,40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52A60F9" w14:textId="5925CBBE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0,250</w:t>
            </w:r>
          </w:p>
        </w:tc>
      </w:tr>
      <w:tr w:rsidR="00CC77BE" w:rsidRPr="00BC5E55" w14:paraId="69B78E2C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D555BB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46B53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A3918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11,15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12632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0,336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73703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1,431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A5CB8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0,235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177D94C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2008,81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47C203B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3099,70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9165B40" w14:textId="76BCD362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0,249</w:t>
            </w:r>
          </w:p>
        </w:tc>
      </w:tr>
      <w:tr w:rsidR="00CC77BE" w:rsidRPr="00BC5E55" w14:paraId="53B5D2E6" w14:textId="77777777" w:rsidTr="00BC5E55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D62BCA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C5E55">
              <w:rPr>
                <w:rFonts w:ascii="Calibri" w:eastAsia="Times New Roman" w:hAnsi="Calibri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5ABD3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1B040F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11,18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779C0C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0,338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AA6815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1,433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2679A70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0,236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B9C85FD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2011,63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3ECD29CE" w14:textId="77777777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3130,40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FC99714" w14:textId="1F766C00" w:rsidR="00CC77BE" w:rsidRPr="00BC5E55" w:rsidRDefault="00CC77BE" w:rsidP="00CC77B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>
              <w:rPr>
                <w:rFonts w:ascii="Calibri" w:hAnsi="Calibri"/>
              </w:rPr>
              <w:t>0,249</w:t>
            </w:r>
          </w:p>
        </w:tc>
      </w:tr>
    </w:tbl>
    <w:p w14:paraId="4B524DEE" w14:textId="2F8475CF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07A85195" w14:textId="5F4E6A43" w:rsidR="00D50F1D" w:rsidRDefault="00D50F1D" w:rsidP="00621B00">
      <w:pPr>
        <w:spacing w:line="254" w:lineRule="auto"/>
        <w:rPr>
          <w:rFonts w:cs="Times New Roman"/>
          <w:szCs w:val="24"/>
        </w:rPr>
      </w:pPr>
    </w:p>
    <w:p w14:paraId="20ECB54D" w14:textId="77777777" w:rsidR="00BC5E55" w:rsidRDefault="00BC5E55" w:rsidP="00621B00">
      <w:pPr>
        <w:spacing w:line="254" w:lineRule="auto"/>
        <w:rPr>
          <w:rFonts w:cs="Times New Roman"/>
          <w:szCs w:val="24"/>
        </w:rPr>
      </w:pPr>
    </w:p>
    <w:p w14:paraId="0F89302C" w14:textId="17933C0E" w:rsidR="00D50F1D" w:rsidRDefault="00D50F1D" w:rsidP="00621B00">
      <w:pPr>
        <w:spacing w:line="254" w:lineRule="auto"/>
        <w:rPr>
          <w:rFonts w:cs="Times New Roman"/>
          <w:color w:val="000000" w:themeColor="text1"/>
        </w:rPr>
      </w:pPr>
      <w:r w:rsidRPr="00D50F1D">
        <w:rPr>
          <w:rFonts w:cs="Times New Roman"/>
          <w:color w:val="000000" w:themeColor="text1"/>
        </w:rPr>
        <w:lastRenderedPageBreak/>
        <w:t xml:space="preserve">График 1. </w:t>
      </w:r>
      <w:r>
        <w:rPr>
          <w:rFonts w:cs="Times New Roman"/>
          <w:color w:val="000000" w:themeColor="text1"/>
        </w:rPr>
        <w:t>З</w:t>
      </w:r>
      <w:r w:rsidRPr="00D50F1D">
        <w:rPr>
          <w:rFonts w:cs="Times New Roman"/>
          <w:color w:val="000000" w:themeColor="text1"/>
        </w:rPr>
        <w:t>ависимость мощности источника от температуры</w:t>
      </w:r>
    </w:p>
    <w:p w14:paraId="0673AEE5" w14:textId="6695A206" w:rsidR="00CC77BE" w:rsidRPr="00D50F1D" w:rsidRDefault="00CC77BE" w:rsidP="00621B00">
      <w:pPr>
        <w:spacing w:line="254" w:lineRule="auto"/>
        <w:rPr>
          <w:rFonts w:cs="Times New Roman"/>
          <w:color w:val="000000" w:themeColor="text1"/>
        </w:rPr>
      </w:pPr>
      <w:r w:rsidRPr="00CC77BE">
        <w:rPr>
          <w:rFonts w:cs="Times New Roman"/>
          <w:noProof/>
          <w:color w:val="000000" w:themeColor="text1"/>
        </w:rPr>
        <w:drawing>
          <wp:inline distT="0" distB="0" distL="0" distR="0" wp14:anchorId="1575B525" wp14:editId="38B969DD">
            <wp:extent cx="5940425" cy="4011540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57"/>
                    <a:stretch/>
                  </pic:blipFill>
                  <pic:spPr bwMode="auto">
                    <a:xfrm>
                      <a:off x="0" y="0"/>
                      <a:ext cx="5940425" cy="401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B50A" w14:textId="63BDD62D" w:rsidR="0068031B" w:rsidRDefault="0068031B" w:rsidP="00621B00">
      <w:pPr>
        <w:spacing w:line="254" w:lineRule="auto"/>
        <w:rPr>
          <w:rFonts w:cs="Times New Roman"/>
          <w:szCs w:val="24"/>
          <w:lang w:val="en-US"/>
        </w:rPr>
      </w:pPr>
    </w:p>
    <w:p w14:paraId="156F37A4" w14:textId="0C38D318" w:rsidR="00D50F1D" w:rsidRPr="00D50F1D" w:rsidRDefault="00D50F1D" w:rsidP="00621B00">
      <w:pPr>
        <w:spacing w:line="254" w:lineRule="auto"/>
        <w:rPr>
          <w:rFonts w:cs="Times New Roman"/>
          <w:color w:val="000000" w:themeColor="text1"/>
        </w:rPr>
      </w:pPr>
      <w:r w:rsidRPr="00D50F1D">
        <w:rPr>
          <w:rFonts w:cs="Times New Roman"/>
          <w:color w:val="000000" w:themeColor="text1"/>
        </w:rPr>
        <w:t xml:space="preserve">График 2. </w:t>
      </w:r>
      <w:r>
        <w:rPr>
          <w:rFonts w:cs="Times New Roman"/>
          <w:color w:val="000000" w:themeColor="text1"/>
        </w:rPr>
        <w:t>З</w:t>
      </w:r>
      <w:r w:rsidRPr="00D50F1D">
        <w:rPr>
          <w:rFonts w:cs="Times New Roman"/>
          <w:color w:val="000000" w:themeColor="text1"/>
        </w:rPr>
        <w:t>ависимость интегрального коэффициента излучения источника от температуры</w:t>
      </w:r>
    </w:p>
    <w:p w14:paraId="2F901C25" w14:textId="73EC9C80" w:rsidR="00BC5E55" w:rsidRDefault="00CC77BE" w:rsidP="00621B00">
      <w:pPr>
        <w:spacing w:line="254" w:lineRule="auto"/>
        <w:rPr>
          <w:rFonts w:cs="Times New Roman"/>
          <w:szCs w:val="24"/>
          <w:lang w:val="en-US"/>
        </w:rPr>
      </w:pPr>
      <w:r w:rsidRPr="00CC77BE">
        <w:rPr>
          <w:rFonts w:cs="Times New Roman"/>
          <w:noProof/>
          <w:szCs w:val="24"/>
          <w:lang w:val="en-US"/>
        </w:rPr>
        <w:drawing>
          <wp:inline distT="0" distB="0" distL="0" distR="0" wp14:anchorId="573CCEA3" wp14:editId="0F7E79A1">
            <wp:extent cx="5940425" cy="397079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72"/>
                    <a:stretch/>
                  </pic:blipFill>
                  <pic:spPr bwMode="auto">
                    <a:xfrm>
                      <a:off x="0" y="0"/>
                      <a:ext cx="5940425" cy="397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F1B2F" w14:textId="77777777" w:rsidR="000C2E48" w:rsidRDefault="000C2E48" w:rsidP="00621B00">
      <w:pPr>
        <w:spacing w:line="254" w:lineRule="auto"/>
        <w:rPr>
          <w:rFonts w:cs="Times New Roman"/>
          <w:szCs w:val="24"/>
        </w:rPr>
      </w:pPr>
    </w:p>
    <w:p w14:paraId="24825874" w14:textId="41F8DD50" w:rsidR="00222C2C" w:rsidRPr="00EB7EC1" w:rsidRDefault="00222C2C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9) Выводы:</w:t>
      </w:r>
    </w:p>
    <w:p w14:paraId="5CF8147A" w14:textId="7E1D12C7" w:rsidR="00C82AAD" w:rsidRPr="00E72C4C" w:rsidRDefault="00AC09F9" w:rsidP="00621B00">
      <w:pPr>
        <w:spacing w:line="254" w:lineRule="auto"/>
        <w:rPr>
          <w:rFonts w:cs="Times New Roman"/>
          <w:color w:val="000000" w:themeColor="text1"/>
          <w:szCs w:val="24"/>
        </w:rPr>
      </w:pPr>
      <w:r w:rsidRPr="00E72C4C">
        <w:rPr>
          <w:rFonts w:cs="Times New Roman"/>
          <w:color w:val="000000" w:themeColor="text1"/>
          <w:shd w:val="clear" w:color="auto" w:fill="FFFFFF"/>
        </w:rPr>
        <w:t xml:space="preserve">В данной работе исследовалась зависимость интегрального коэффициента излучения источника от температуры. Проведенные эксперименты и анализ данных показали, что с </w:t>
      </w:r>
      <w:r w:rsidRPr="00EB7EC1">
        <w:rPr>
          <w:rFonts w:cs="Times New Roman"/>
          <w:color w:val="000000" w:themeColor="text1"/>
          <w:shd w:val="clear" w:color="auto" w:fill="FFFFFF"/>
        </w:rPr>
        <w:t xml:space="preserve">увеличением температуры интегральный коэффициент излучения </w:t>
      </w:r>
      <w:r w:rsidR="00EB7EC1" w:rsidRPr="00EB7EC1">
        <w:rPr>
          <w:rFonts w:cs="Times New Roman"/>
          <w:color w:val="000000" w:themeColor="text1"/>
          <w:shd w:val="clear" w:color="auto" w:fill="FFFFFF"/>
        </w:rPr>
        <w:t>уменьшается</w:t>
      </w:r>
      <w:r w:rsidRPr="00EB7EC1">
        <w:rPr>
          <w:rFonts w:cs="Times New Roman"/>
          <w:color w:val="000000" w:themeColor="text1"/>
          <w:shd w:val="clear" w:color="auto" w:fill="FFFFFF"/>
        </w:rPr>
        <w:t xml:space="preserve">. </w:t>
      </w:r>
      <w:r w:rsidR="00EB7EC1" w:rsidRPr="00EB7EC1">
        <w:rPr>
          <w:rFonts w:cs="Times New Roman"/>
        </w:rPr>
        <w:t xml:space="preserve">Уменьшение интегрального коэффициента излучения с увеличением температуры объясняется тем, что при высоких температурах вольфрам становится более "серым" телом, то есть его </w:t>
      </w:r>
      <w:proofErr w:type="spellStart"/>
      <w:r w:rsidR="00EB7EC1" w:rsidRPr="00EB7EC1">
        <w:rPr>
          <w:rFonts w:cs="Times New Roman"/>
        </w:rPr>
        <w:t>испускательная</w:t>
      </w:r>
      <w:proofErr w:type="spellEnd"/>
      <w:r w:rsidR="00EB7EC1" w:rsidRPr="00EB7EC1">
        <w:rPr>
          <w:rFonts w:cs="Times New Roman"/>
        </w:rPr>
        <w:t xml:space="preserve"> способность становится меньше по сравнению с абсолютно черным телом.</w:t>
      </w:r>
    </w:p>
    <w:p w14:paraId="25A6A852" w14:textId="0594093D" w:rsidR="00C82AAD" w:rsidRDefault="00C82AAD" w:rsidP="00621B00">
      <w:pPr>
        <w:spacing w:line="254" w:lineRule="auto"/>
        <w:rPr>
          <w:rFonts w:cs="Times New Roman"/>
          <w:szCs w:val="24"/>
        </w:rPr>
      </w:pPr>
    </w:p>
    <w:p w14:paraId="5D1643EC" w14:textId="77777777" w:rsid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2649B482" w14:textId="77777777" w:rsid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054EB3F5" w14:textId="77777777" w:rsid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561045A0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0008E47E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8729421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0CE52853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67F7F0E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731D3A21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507AC08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4735EBBD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22016438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6A339D10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414395B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C4009CF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6CE6F88E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1A912608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EA161A7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67581731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47423D1D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583C214A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4F0CF5D7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16ADF067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69EFEFF7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08253D36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6D149940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4DEF6F1C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41FD04F9" w14:textId="77777777" w:rsidR="00AC09F9" w:rsidRDefault="00AC09F9" w:rsidP="00C82AAD">
      <w:pPr>
        <w:spacing w:line="254" w:lineRule="auto"/>
        <w:rPr>
          <w:rFonts w:cs="Times New Roman"/>
          <w:szCs w:val="24"/>
        </w:rPr>
      </w:pPr>
    </w:p>
    <w:p w14:paraId="06B39514" w14:textId="156F2EDD" w:rsidR="00AC09F9" w:rsidRDefault="00AC09F9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Ответы на вопросы</w:t>
      </w:r>
    </w:p>
    <w:p w14:paraId="5BF51A24" w14:textId="22B4A1E5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1. Абсолютно черное тело и серое тело</w:t>
      </w:r>
    </w:p>
    <w:p w14:paraId="64F8CD63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Абсолютно черное тело — это идеализированный объект, который полностью поглощает все падающее на него излучение, независимо от частоты или угла падения. Оно также излучает максимальное количество энергии при данной температуре, что описывается законом Планка.</w:t>
      </w:r>
    </w:p>
    <w:p w14:paraId="37EC47E6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 </w:t>
      </w:r>
    </w:p>
    <w:p w14:paraId="7E8F22D6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Серое тело — это тело, которое не поглощает и не излучает все падающее на него излучение одинаково. У серого тела коэффициент поглощения (и испускания) постоянен и меньше единицы, что означает, что оно поглощает часть падающего излучения.</w:t>
      </w:r>
    </w:p>
    <w:p w14:paraId="5438553E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102AFBC6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2. Природа и особенности теплового излучения</w:t>
      </w:r>
    </w:p>
    <w:p w14:paraId="5C09A302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Тепловое излучение — это электромагнитное излучение, испускаемое телом в результате его температуры. Оно зависит от температуры тела и его свойств. Основные особенности:</w:t>
      </w:r>
    </w:p>
    <w:p w14:paraId="78BF79E3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Излучение происходит во всем диапазоне длин волн.</w:t>
      </w:r>
    </w:p>
    <w:p w14:paraId="64B3E476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С увеличением температуры тела увеличивается интенсивность излучения и смещается максимум спектра в сторону более коротких волн (закон смещения Вина).</w:t>
      </w:r>
    </w:p>
    <w:p w14:paraId="64506B64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7C34C413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3. Спектральная плотность энергетической светимости и интегральная энергетическая светимость</w:t>
      </w:r>
    </w:p>
    <w:p w14:paraId="0F530A8F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- Спектральная плотность энергетической светимости </w:t>
      </w:r>
      <w:proofErr w:type="gramStart"/>
      <w:r w:rsidRPr="00C82AAD">
        <w:rPr>
          <w:rFonts w:cs="Times New Roman"/>
          <w:szCs w:val="24"/>
        </w:rPr>
        <w:t>B(</w:t>
      </w:r>
      <w:proofErr w:type="gramEnd"/>
      <w:r w:rsidRPr="00C82AAD">
        <w:rPr>
          <w:rFonts w:cs="Times New Roman"/>
          <w:szCs w:val="24"/>
        </w:rPr>
        <w:t xml:space="preserve">λ, T) — это количество энергии, излучаемое телом в единицу времени на единицу площади в диапазоне длин волн от λ до λ + </w:t>
      </w:r>
      <w:proofErr w:type="spellStart"/>
      <w:r w:rsidRPr="00C82AAD">
        <w:rPr>
          <w:rFonts w:cs="Times New Roman"/>
          <w:szCs w:val="24"/>
        </w:rPr>
        <w:t>dλ</w:t>
      </w:r>
      <w:proofErr w:type="spellEnd"/>
      <w:r w:rsidRPr="00C82AAD">
        <w:rPr>
          <w:rFonts w:cs="Times New Roman"/>
          <w:szCs w:val="24"/>
        </w:rPr>
        <w:t xml:space="preserve"> при температуре T. Размерность: Вт/(м²·м).</w:t>
      </w:r>
    </w:p>
    <w:p w14:paraId="7FC8DAF3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 </w:t>
      </w:r>
    </w:p>
    <w:p w14:paraId="578495A9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Интегральная энергетическая светимость E(T) — это общее количество энергии, излучаемое телом за единицу времени на единицу площади при температуре T. Размерность: Вт/м².</w:t>
      </w:r>
    </w:p>
    <w:p w14:paraId="146E5821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68379465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Связь между ними выражается интегрированием спектральной плотности по всем длинам волн:</w:t>
      </w:r>
    </w:p>
    <w:p w14:paraId="3744DF8D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6840FD89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   E(T) = ∫_0^∞ </w:t>
      </w:r>
      <w:proofErr w:type="gramStart"/>
      <w:r w:rsidRPr="00C82AAD">
        <w:rPr>
          <w:rFonts w:cs="Times New Roman"/>
          <w:szCs w:val="24"/>
        </w:rPr>
        <w:t>B(</w:t>
      </w:r>
      <w:proofErr w:type="gramEnd"/>
      <w:r w:rsidRPr="00C82AAD">
        <w:rPr>
          <w:rFonts w:cs="Times New Roman"/>
          <w:szCs w:val="24"/>
        </w:rPr>
        <w:t xml:space="preserve">λ, T) </w:t>
      </w:r>
      <w:proofErr w:type="spellStart"/>
      <w:r w:rsidRPr="00C82AAD">
        <w:rPr>
          <w:rFonts w:cs="Times New Roman"/>
          <w:szCs w:val="24"/>
        </w:rPr>
        <w:t>dλ</w:t>
      </w:r>
      <w:proofErr w:type="spellEnd"/>
    </w:p>
    <w:p w14:paraId="204B5E64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0670F235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4. Основные опытные законы излучения</w:t>
      </w:r>
    </w:p>
    <w:p w14:paraId="3608807F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Закон Стефана-Больцмана: Общая энергетическая светимость пропорциональна четвертой степени абсолютной температуры тела:</w:t>
      </w:r>
    </w:p>
    <w:p w14:paraId="7F36462C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 </w:t>
      </w:r>
    </w:p>
    <w:p w14:paraId="602F1578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    E = σ T^4</w:t>
      </w:r>
    </w:p>
    <w:p w14:paraId="095796CE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00411A22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  где σ — постоянная Стефана-Больцмана.</w:t>
      </w:r>
    </w:p>
    <w:p w14:paraId="5C942DCB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3BAD9B5E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lastRenderedPageBreak/>
        <w:t>- Закон смещения Вина: Максимальная длина волны излучения обратно пропорциональна температуре:</w:t>
      </w:r>
    </w:p>
    <w:p w14:paraId="0E2E261D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 </w:t>
      </w:r>
    </w:p>
    <w:p w14:paraId="1B78EC85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   </w:t>
      </w:r>
      <w:proofErr w:type="spellStart"/>
      <w:r w:rsidRPr="00C82AAD">
        <w:rPr>
          <w:rFonts w:cs="Times New Roman"/>
          <w:szCs w:val="24"/>
        </w:rPr>
        <w:t>λ_max</w:t>
      </w:r>
      <w:proofErr w:type="spellEnd"/>
      <w:r w:rsidRPr="00C82AAD">
        <w:rPr>
          <w:rFonts w:cs="Times New Roman"/>
          <w:szCs w:val="24"/>
        </w:rPr>
        <w:t xml:space="preserve"> T = b</w:t>
      </w:r>
    </w:p>
    <w:p w14:paraId="091676D2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3DD91B39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  где b — постоянная Вина.</w:t>
      </w:r>
    </w:p>
    <w:p w14:paraId="4CF637BE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1CC54C4B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5. </w:t>
      </w:r>
      <w:proofErr w:type="spellStart"/>
      <w:r w:rsidRPr="00C82AAD">
        <w:rPr>
          <w:rFonts w:cs="Times New Roman"/>
          <w:szCs w:val="24"/>
        </w:rPr>
        <w:t>Испускательная</w:t>
      </w:r>
      <w:proofErr w:type="spellEnd"/>
      <w:r w:rsidRPr="00C82AAD">
        <w:rPr>
          <w:rFonts w:cs="Times New Roman"/>
          <w:szCs w:val="24"/>
        </w:rPr>
        <w:t xml:space="preserve"> и поглощательная способности тел</w:t>
      </w:r>
    </w:p>
    <w:p w14:paraId="580C8BAC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- </w:t>
      </w:r>
      <w:proofErr w:type="spellStart"/>
      <w:r w:rsidRPr="00C82AAD">
        <w:rPr>
          <w:rFonts w:cs="Times New Roman"/>
          <w:szCs w:val="24"/>
        </w:rPr>
        <w:t>Испускательная</w:t>
      </w:r>
      <w:proofErr w:type="spellEnd"/>
      <w:r w:rsidRPr="00C82AAD">
        <w:rPr>
          <w:rFonts w:cs="Times New Roman"/>
          <w:szCs w:val="24"/>
        </w:rPr>
        <w:t xml:space="preserve"> способность ε — это поток энергии, излучаемый единицей поверхности тела по всем направлениям в единичном интервале длин волн.</w:t>
      </w:r>
    </w:p>
    <w:p w14:paraId="745728B0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 xml:space="preserve">  </w:t>
      </w:r>
    </w:p>
    <w:p w14:paraId="4EC0D4A8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- Поглощательная способность α — это отношение потока энергии, поглощаемой телом, к потоку энергии, падающей на него. Для серых тел α постоянна и также варьируется от 0 до 1.</w:t>
      </w:r>
    </w:p>
    <w:p w14:paraId="56AB2073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7E08B96F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Для любого тела выполняется соотношение:</w:t>
      </w:r>
    </w:p>
    <w:p w14:paraId="2FBED97A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47A9E46D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  <w:r w:rsidRPr="00C82AAD">
        <w:rPr>
          <w:rFonts w:cs="Times New Roman"/>
          <w:szCs w:val="24"/>
        </w:rPr>
        <w:t>    ε = α</w:t>
      </w:r>
    </w:p>
    <w:p w14:paraId="5BAD11E5" w14:textId="77777777" w:rsidR="00C82AAD" w:rsidRPr="00C82AAD" w:rsidRDefault="00C82AAD" w:rsidP="00C82AAD">
      <w:pPr>
        <w:spacing w:line="254" w:lineRule="auto"/>
        <w:rPr>
          <w:rFonts w:cs="Times New Roman"/>
          <w:szCs w:val="24"/>
        </w:rPr>
      </w:pPr>
    </w:p>
    <w:p w14:paraId="1B332C86" w14:textId="19947867" w:rsidR="00C82AAD" w:rsidRPr="00C82AAD" w:rsidRDefault="00C82AAD" w:rsidP="00C82AAD">
      <w:pPr>
        <w:spacing w:line="254" w:lineRule="auto"/>
        <w:rPr>
          <w:rFonts w:cs="Times New Roman"/>
          <w:b/>
          <w:bCs/>
          <w:szCs w:val="24"/>
        </w:rPr>
      </w:pPr>
      <w:r w:rsidRPr="00C82AAD">
        <w:rPr>
          <w:rFonts w:cs="Times New Roman"/>
          <w:szCs w:val="24"/>
        </w:rPr>
        <w:t>что означает, что тело, которое хорошо поглощает излучение, также хорошо испускает его.</w:t>
      </w:r>
    </w:p>
    <w:sectPr w:rsidR="00C82AAD" w:rsidRPr="00C8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C905" w14:textId="77777777" w:rsidR="002526B0" w:rsidRDefault="002526B0" w:rsidP="007D275F">
      <w:pPr>
        <w:spacing w:after="0" w:line="240" w:lineRule="auto"/>
      </w:pPr>
      <w:r>
        <w:separator/>
      </w:r>
    </w:p>
  </w:endnote>
  <w:endnote w:type="continuationSeparator" w:id="0">
    <w:p w14:paraId="19DB564C" w14:textId="77777777" w:rsidR="002526B0" w:rsidRDefault="002526B0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3AD4" w14:textId="77777777" w:rsidR="002526B0" w:rsidRDefault="002526B0" w:rsidP="007D275F">
      <w:pPr>
        <w:spacing w:after="0" w:line="240" w:lineRule="auto"/>
      </w:pPr>
      <w:r>
        <w:separator/>
      </w:r>
    </w:p>
  </w:footnote>
  <w:footnote w:type="continuationSeparator" w:id="0">
    <w:p w14:paraId="2D9B13CE" w14:textId="77777777" w:rsidR="002526B0" w:rsidRDefault="002526B0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6"/>
  </w:num>
  <w:num w:numId="2" w16cid:durableId="1787577547">
    <w:abstractNumId w:val="5"/>
  </w:num>
  <w:num w:numId="3" w16cid:durableId="1506020477">
    <w:abstractNumId w:val="2"/>
  </w:num>
  <w:num w:numId="4" w16cid:durableId="2045907088">
    <w:abstractNumId w:val="8"/>
  </w:num>
  <w:num w:numId="5" w16cid:durableId="884174480">
    <w:abstractNumId w:val="10"/>
  </w:num>
  <w:num w:numId="6" w16cid:durableId="1209223608">
    <w:abstractNumId w:val="9"/>
  </w:num>
  <w:num w:numId="7" w16cid:durableId="1548184782">
    <w:abstractNumId w:val="0"/>
  </w:num>
  <w:num w:numId="8" w16cid:durableId="504127173">
    <w:abstractNumId w:val="11"/>
  </w:num>
  <w:num w:numId="9" w16cid:durableId="155153220">
    <w:abstractNumId w:val="7"/>
  </w:num>
  <w:num w:numId="10" w16cid:durableId="432826378">
    <w:abstractNumId w:val="1"/>
  </w:num>
  <w:num w:numId="11" w16cid:durableId="590234554">
    <w:abstractNumId w:val="4"/>
  </w:num>
  <w:num w:numId="12" w16cid:durableId="18667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67C49"/>
    <w:rsid w:val="00082087"/>
    <w:rsid w:val="00082867"/>
    <w:rsid w:val="000940EB"/>
    <w:rsid w:val="000B6002"/>
    <w:rsid w:val="000C288E"/>
    <w:rsid w:val="000C2E48"/>
    <w:rsid w:val="000C3DDB"/>
    <w:rsid w:val="001152F1"/>
    <w:rsid w:val="00122A79"/>
    <w:rsid w:val="00124392"/>
    <w:rsid w:val="0013403C"/>
    <w:rsid w:val="001441D8"/>
    <w:rsid w:val="00161E0E"/>
    <w:rsid w:val="0017797C"/>
    <w:rsid w:val="001A4241"/>
    <w:rsid w:val="001C3944"/>
    <w:rsid w:val="001C6E6B"/>
    <w:rsid w:val="001C7393"/>
    <w:rsid w:val="001C7929"/>
    <w:rsid w:val="001D42A5"/>
    <w:rsid w:val="00201F23"/>
    <w:rsid w:val="002062AA"/>
    <w:rsid w:val="00206F94"/>
    <w:rsid w:val="0021494A"/>
    <w:rsid w:val="00222C2C"/>
    <w:rsid w:val="00225F78"/>
    <w:rsid w:val="002356A6"/>
    <w:rsid w:val="002526B0"/>
    <w:rsid w:val="00260B4E"/>
    <w:rsid w:val="00270D0E"/>
    <w:rsid w:val="00291460"/>
    <w:rsid w:val="002A7D7E"/>
    <w:rsid w:val="002F67DF"/>
    <w:rsid w:val="002F797C"/>
    <w:rsid w:val="0030796B"/>
    <w:rsid w:val="00315C49"/>
    <w:rsid w:val="00324D8B"/>
    <w:rsid w:val="00326B64"/>
    <w:rsid w:val="003534F0"/>
    <w:rsid w:val="00365A2C"/>
    <w:rsid w:val="003836DD"/>
    <w:rsid w:val="00387B8C"/>
    <w:rsid w:val="003A74BE"/>
    <w:rsid w:val="003B6877"/>
    <w:rsid w:val="003B7B51"/>
    <w:rsid w:val="003C5E92"/>
    <w:rsid w:val="003F46B5"/>
    <w:rsid w:val="0042663F"/>
    <w:rsid w:val="00430454"/>
    <w:rsid w:val="0043055F"/>
    <w:rsid w:val="0045124A"/>
    <w:rsid w:val="004528C5"/>
    <w:rsid w:val="00473E4A"/>
    <w:rsid w:val="0047566A"/>
    <w:rsid w:val="00476976"/>
    <w:rsid w:val="00480F7E"/>
    <w:rsid w:val="00482F92"/>
    <w:rsid w:val="004A0B16"/>
    <w:rsid w:val="004A15D6"/>
    <w:rsid w:val="004C071A"/>
    <w:rsid w:val="004C51C3"/>
    <w:rsid w:val="004D711F"/>
    <w:rsid w:val="0050197F"/>
    <w:rsid w:val="005218E9"/>
    <w:rsid w:val="00522A98"/>
    <w:rsid w:val="00523523"/>
    <w:rsid w:val="0054499B"/>
    <w:rsid w:val="005567D6"/>
    <w:rsid w:val="005761A5"/>
    <w:rsid w:val="005B4C06"/>
    <w:rsid w:val="005C7483"/>
    <w:rsid w:val="00607676"/>
    <w:rsid w:val="00610FCF"/>
    <w:rsid w:val="00612D19"/>
    <w:rsid w:val="006155A8"/>
    <w:rsid w:val="00617A99"/>
    <w:rsid w:val="00621B00"/>
    <w:rsid w:val="00630F6D"/>
    <w:rsid w:val="00640A68"/>
    <w:rsid w:val="0068031B"/>
    <w:rsid w:val="006A3930"/>
    <w:rsid w:val="006A7F1A"/>
    <w:rsid w:val="006D03CB"/>
    <w:rsid w:val="006F294A"/>
    <w:rsid w:val="00701938"/>
    <w:rsid w:val="00702B0D"/>
    <w:rsid w:val="00721BD7"/>
    <w:rsid w:val="00757505"/>
    <w:rsid w:val="00757C2A"/>
    <w:rsid w:val="00760312"/>
    <w:rsid w:val="007763A1"/>
    <w:rsid w:val="007A6043"/>
    <w:rsid w:val="007A7E5E"/>
    <w:rsid w:val="007D275F"/>
    <w:rsid w:val="007F2C5C"/>
    <w:rsid w:val="00825B9F"/>
    <w:rsid w:val="00852EEC"/>
    <w:rsid w:val="00870673"/>
    <w:rsid w:val="0087408F"/>
    <w:rsid w:val="008764FF"/>
    <w:rsid w:val="00881854"/>
    <w:rsid w:val="00881D73"/>
    <w:rsid w:val="00884793"/>
    <w:rsid w:val="00890076"/>
    <w:rsid w:val="008C2C61"/>
    <w:rsid w:val="008F2D50"/>
    <w:rsid w:val="008F7DF4"/>
    <w:rsid w:val="009015AD"/>
    <w:rsid w:val="009102C6"/>
    <w:rsid w:val="009254EE"/>
    <w:rsid w:val="009337A5"/>
    <w:rsid w:val="00975EC9"/>
    <w:rsid w:val="0099473F"/>
    <w:rsid w:val="009A031F"/>
    <w:rsid w:val="009C6A4E"/>
    <w:rsid w:val="009D23E3"/>
    <w:rsid w:val="009D5361"/>
    <w:rsid w:val="009D551F"/>
    <w:rsid w:val="009F253E"/>
    <w:rsid w:val="00A04ECC"/>
    <w:rsid w:val="00A06053"/>
    <w:rsid w:val="00A129A3"/>
    <w:rsid w:val="00A422EF"/>
    <w:rsid w:val="00A66E5E"/>
    <w:rsid w:val="00A858A9"/>
    <w:rsid w:val="00A96ED4"/>
    <w:rsid w:val="00AC09F9"/>
    <w:rsid w:val="00AD29ED"/>
    <w:rsid w:val="00B11B32"/>
    <w:rsid w:val="00B12B54"/>
    <w:rsid w:val="00B46254"/>
    <w:rsid w:val="00B54A81"/>
    <w:rsid w:val="00B7140B"/>
    <w:rsid w:val="00B83F75"/>
    <w:rsid w:val="00B947CB"/>
    <w:rsid w:val="00B94DCE"/>
    <w:rsid w:val="00BC09D3"/>
    <w:rsid w:val="00BC5E55"/>
    <w:rsid w:val="00BD7FD7"/>
    <w:rsid w:val="00BE6879"/>
    <w:rsid w:val="00BF0865"/>
    <w:rsid w:val="00BF72D8"/>
    <w:rsid w:val="00BF78E4"/>
    <w:rsid w:val="00C1319C"/>
    <w:rsid w:val="00C32464"/>
    <w:rsid w:val="00C45F32"/>
    <w:rsid w:val="00C82AAD"/>
    <w:rsid w:val="00CB1807"/>
    <w:rsid w:val="00CB1A40"/>
    <w:rsid w:val="00CB46AF"/>
    <w:rsid w:val="00CC77BE"/>
    <w:rsid w:val="00CC7FDA"/>
    <w:rsid w:val="00CD09F6"/>
    <w:rsid w:val="00CF4BF6"/>
    <w:rsid w:val="00D0613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E03597"/>
    <w:rsid w:val="00E14864"/>
    <w:rsid w:val="00E35D9A"/>
    <w:rsid w:val="00E40A63"/>
    <w:rsid w:val="00E428D1"/>
    <w:rsid w:val="00E56468"/>
    <w:rsid w:val="00E56ACC"/>
    <w:rsid w:val="00E66DEB"/>
    <w:rsid w:val="00E72C4C"/>
    <w:rsid w:val="00E73557"/>
    <w:rsid w:val="00EA721C"/>
    <w:rsid w:val="00EB7EC1"/>
    <w:rsid w:val="00EC6A10"/>
    <w:rsid w:val="00F029A7"/>
    <w:rsid w:val="00F060D1"/>
    <w:rsid w:val="00F31CED"/>
    <w:rsid w:val="00F41700"/>
    <w:rsid w:val="00F5255C"/>
    <w:rsid w:val="00F70DB1"/>
    <w:rsid w:val="00F76037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22</cp:revision>
  <dcterms:created xsi:type="dcterms:W3CDTF">2024-04-14T21:14:00Z</dcterms:created>
  <dcterms:modified xsi:type="dcterms:W3CDTF">2024-10-14T08:18:00Z</dcterms:modified>
</cp:coreProperties>
</file>