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479B" w14:textId="53098619" w:rsidR="00B730BF" w:rsidRDefault="00B730BF" w:rsidP="00B730BF">
      <w:r>
        <w:t>Главная</w:t>
      </w:r>
    </w:p>
    <w:p w14:paraId="3183AC33" w14:textId="77777777" w:rsidR="00B730BF" w:rsidRDefault="00B730BF" w:rsidP="00B730BF">
      <w:r>
        <w:t>Мои задачи</w:t>
      </w:r>
    </w:p>
    <w:p w14:paraId="2371DE6C" w14:textId="77777777" w:rsidR="00B730BF" w:rsidRDefault="00B730BF" w:rsidP="00B730BF">
      <w:r>
        <w:t>Чат</w:t>
      </w:r>
    </w:p>
    <w:p w14:paraId="626E8A0F" w14:textId="77777777" w:rsidR="00B730BF" w:rsidRDefault="00B730BF" w:rsidP="00B730BF">
      <w:r>
        <w:t>Уведомления</w:t>
      </w:r>
    </w:p>
    <w:p w14:paraId="45B33D76" w14:textId="77777777" w:rsidR="00B730BF" w:rsidRDefault="00B730BF" w:rsidP="00B730BF">
      <w:r>
        <w:t>Рабочие пространства</w:t>
      </w:r>
    </w:p>
    <w:p w14:paraId="0849B3CF" w14:textId="77777777" w:rsidR="00B730BF" w:rsidRDefault="00B730BF" w:rsidP="00B730BF">
      <w:r>
        <w:t>Документы</w:t>
      </w:r>
    </w:p>
    <w:p w14:paraId="0E83BACF" w14:textId="77777777" w:rsidR="00B730BF" w:rsidRDefault="00B730BF" w:rsidP="00B730BF">
      <w:r>
        <w:t>Согласования</w:t>
      </w:r>
    </w:p>
    <w:p w14:paraId="6EA249EC" w14:textId="77777777" w:rsidR="00B730BF" w:rsidRDefault="00B730BF" w:rsidP="00B730BF">
      <w:r>
        <w:t>Отчёты</w:t>
      </w:r>
    </w:p>
    <w:p w14:paraId="62FAE1D0" w14:textId="77777777" w:rsidR="00B730BF" w:rsidRDefault="00B730BF" w:rsidP="00B730BF">
      <w:r>
        <w:t>Календарь</w:t>
      </w:r>
    </w:p>
    <w:p w14:paraId="4DB5C4CC" w14:textId="77777777" w:rsidR="00B730BF" w:rsidRDefault="00B730BF" w:rsidP="00B730BF">
      <w:r>
        <w:t>Оргструктура компании</w:t>
      </w:r>
    </w:p>
    <w:p w14:paraId="514BB6F3" w14:textId="77777777" w:rsidR="00B730BF" w:rsidRDefault="00B730BF" w:rsidP="00B730BF">
      <w:r>
        <w:t>Справочники</w:t>
      </w:r>
    </w:p>
    <w:p w14:paraId="5221463E" w14:textId="60B6773F" w:rsidR="00B730BF" w:rsidRDefault="00B730BF" w:rsidP="00B730BF">
      <w:r>
        <w:t>Администрирование</w:t>
      </w:r>
    </w:p>
    <w:p w14:paraId="66A1B93F" w14:textId="77777777" w:rsidR="00B730BF" w:rsidRDefault="00B730BF" w:rsidP="00B730BF"/>
    <w:p w14:paraId="43CCA8BB" w14:textId="77777777" w:rsidR="00B730BF" w:rsidRDefault="00B730BF" w:rsidP="00B730B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945"/>
        <w:gridCol w:w="1824"/>
        <w:gridCol w:w="3359"/>
      </w:tblGrid>
      <w:tr w:rsidR="00FD2EF9" w:rsidRPr="00FD2EF9" w14:paraId="7B7B8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1CA24" w14:textId="57FE4EC8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Пункт главного меню</w:t>
            </w:r>
          </w:p>
        </w:tc>
        <w:tc>
          <w:tcPr>
            <w:tcW w:w="0" w:type="auto"/>
            <w:vAlign w:val="center"/>
            <w:hideMark/>
          </w:tcPr>
          <w:p w14:paraId="3F148D70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Для чего служит</w:t>
            </w:r>
          </w:p>
        </w:tc>
        <w:tc>
          <w:tcPr>
            <w:tcW w:w="0" w:type="auto"/>
            <w:vAlign w:val="center"/>
            <w:hideMark/>
          </w:tcPr>
          <w:p w14:paraId="1282CAAC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EA5D8D0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Архитектурная пометка</w:t>
            </w:r>
          </w:p>
        </w:tc>
      </w:tr>
      <w:tr w:rsidR="00FD2EF9" w:rsidRPr="00FD2EF9" w14:paraId="2D75E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7F9D" w14:textId="77777777" w:rsidR="00FD2EF9" w:rsidRPr="00FD2EF9" w:rsidRDefault="00FD2EF9" w:rsidP="00FD2EF9">
            <w:r w:rsidRPr="00FD2EF9">
              <w:t>Главная</w:t>
            </w:r>
          </w:p>
        </w:tc>
        <w:tc>
          <w:tcPr>
            <w:tcW w:w="0" w:type="auto"/>
            <w:vAlign w:val="center"/>
            <w:hideMark/>
          </w:tcPr>
          <w:p w14:paraId="6C7F8EF6" w14:textId="77777777" w:rsidR="00FD2EF9" w:rsidRPr="00FD2EF9" w:rsidRDefault="00FD2EF9" w:rsidP="00FD2EF9">
            <w:r w:rsidRPr="00FD2EF9">
              <w:t>Персональный стартовый экран пользователя</w:t>
            </w:r>
          </w:p>
        </w:tc>
        <w:tc>
          <w:tcPr>
            <w:tcW w:w="0" w:type="auto"/>
            <w:vAlign w:val="center"/>
            <w:hideMark/>
          </w:tcPr>
          <w:p w14:paraId="749C66E7" w14:textId="77777777" w:rsidR="00FD2EF9" w:rsidRPr="00FD2EF9" w:rsidRDefault="00FD2EF9" w:rsidP="00FD2EF9">
            <w:r w:rsidRPr="00FD2EF9">
              <w:t>Системная страница / дашборд</w:t>
            </w:r>
          </w:p>
        </w:tc>
        <w:tc>
          <w:tcPr>
            <w:tcW w:w="0" w:type="auto"/>
            <w:vAlign w:val="center"/>
            <w:hideMark/>
          </w:tcPr>
          <w:p w14:paraId="2F24AFB8" w14:textId="77777777" w:rsidR="00FD2EF9" w:rsidRPr="00FD2EF9" w:rsidRDefault="00FD2EF9" w:rsidP="00FD2EF9">
            <w:r w:rsidRPr="00FD2EF9">
              <w:t>Показывает агрегированную информацию по роли пользователя</w:t>
            </w:r>
          </w:p>
        </w:tc>
      </w:tr>
      <w:tr w:rsidR="00FD2EF9" w:rsidRPr="00FD2EF9" w14:paraId="0EA65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4ED7" w14:textId="77777777" w:rsidR="00FD2EF9" w:rsidRPr="00FD2EF9" w:rsidRDefault="00FD2EF9" w:rsidP="00FD2EF9">
            <w:r w:rsidRPr="00FD2EF9">
              <w:t>Мои задачи</w:t>
            </w:r>
          </w:p>
        </w:tc>
        <w:tc>
          <w:tcPr>
            <w:tcW w:w="0" w:type="auto"/>
            <w:vAlign w:val="center"/>
            <w:hideMark/>
          </w:tcPr>
          <w:p w14:paraId="467F43D4" w14:textId="77777777" w:rsidR="00FD2EF9" w:rsidRPr="00FD2EF9" w:rsidRDefault="00FD2EF9" w:rsidP="00FD2EF9">
            <w:r w:rsidRPr="00FD2EF9">
              <w:t>Все задачи пользователя из разных рабочих пространств</w:t>
            </w:r>
          </w:p>
        </w:tc>
        <w:tc>
          <w:tcPr>
            <w:tcW w:w="0" w:type="auto"/>
            <w:vAlign w:val="center"/>
            <w:hideMark/>
          </w:tcPr>
          <w:p w14:paraId="1B59FEEC" w14:textId="77777777" w:rsidR="00FD2EF9" w:rsidRPr="00FD2EF9" w:rsidRDefault="00FD2EF9" w:rsidP="00FD2EF9">
            <w:r w:rsidRPr="00FD2EF9">
              <w:t>Универсальная таблица / агрегатор</w:t>
            </w:r>
          </w:p>
        </w:tc>
        <w:tc>
          <w:tcPr>
            <w:tcW w:w="0" w:type="auto"/>
            <w:vAlign w:val="center"/>
            <w:hideMark/>
          </w:tcPr>
          <w:p w14:paraId="66957494" w14:textId="77777777" w:rsidR="00FD2EF9" w:rsidRPr="00FD2EF9" w:rsidRDefault="00FD2EF9" w:rsidP="00FD2EF9">
            <w:r w:rsidRPr="00FD2EF9">
              <w:t xml:space="preserve">Не отдельный модуль задач, а сквозное представление по всем </w:t>
            </w:r>
            <w:proofErr w:type="spellStart"/>
            <w:r w:rsidRPr="00FD2EF9">
              <w:t>workspace</w:t>
            </w:r>
            <w:proofErr w:type="spellEnd"/>
          </w:p>
        </w:tc>
      </w:tr>
      <w:tr w:rsidR="00FD2EF9" w:rsidRPr="00FD2EF9" w14:paraId="561B8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096A" w14:textId="77777777" w:rsidR="00FD2EF9" w:rsidRPr="00FD2EF9" w:rsidRDefault="00FD2EF9" w:rsidP="00FD2EF9">
            <w:r w:rsidRPr="00FD2EF9">
              <w:t>Чат</w:t>
            </w:r>
          </w:p>
        </w:tc>
        <w:tc>
          <w:tcPr>
            <w:tcW w:w="0" w:type="auto"/>
            <w:vAlign w:val="center"/>
            <w:hideMark/>
          </w:tcPr>
          <w:p w14:paraId="7996EF23" w14:textId="77777777" w:rsidR="00FD2EF9" w:rsidRPr="00FD2EF9" w:rsidRDefault="00FD2EF9" w:rsidP="00FD2EF9">
            <w:r w:rsidRPr="00FD2EF9">
              <w:t>Коммуникации компании</w:t>
            </w:r>
          </w:p>
        </w:tc>
        <w:tc>
          <w:tcPr>
            <w:tcW w:w="0" w:type="auto"/>
            <w:vAlign w:val="center"/>
            <w:hideMark/>
          </w:tcPr>
          <w:p w14:paraId="2E61046E" w14:textId="77777777" w:rsidR="00FD2EF9" w:rsidRPr="00FD2EF9" w:rsidRDefault="00FD2EF9" w:rsidP="00FD2EF9">
            <w:r w:rsidRPr="00FD2EF9">
              <w:t>Системный модуль</w:t>
            </w:r>
          </w:p>
        </w:tc>
        <w:tc>
          <w:tcPr>
            <w:tcW w:w="0" w:type="auto"/>
            <w:vAlign w:val="center"/>
            <w:hideMark/>
          </w:tcPr>
          <w:p w14:paraId="5AF3CD65" w14:textId="77777777" w:rsidR="00FD2EF9" w:rsidRPr="00FD2EF9" w:rsidRDefault="00FD2EF9" w:rsidP="00FD2EF9">
            <w:r w:rsidRPr="00FD2EF9">
              <w:t>В будущем: личные чаты, каналы, обсуждения задач и документов</w:t>
            </w:r>
          </w:p>
        </w:tc>
      </w:tr>
      <w:tr w:rsidR="00FD2EF9" w:rsidRPr="00FD2EF9" w14:paraId="68FD5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3294" w14:textId="77777777" w:rsidR="00FD2EF9" w:rsidRPr="00FD2EF9" w:rsidRDefault="00FD2EF9" w:rsidP="00FD2EF9">
            <w:r w:rsidRPr="00FD2EF9">
              <w:t>Уведомления</w:t>
            </w:r>
          </w:p>
        </w:tc>
        <w:tc>
          <w:tcPr>
            <w:tcW w:w="0" w:type="auto"/>
            <w:vAlign w:val="center"/>
            <w:hideMark/>
          </w:tcPr>
          <w:p w14:paraId="20DE5E57" w14:textId="77777777" w:rsidR="00FD2EF9" w:rsidRPr="00FD2EF9" w:rsidRDefault="00FD2EF9" w:rsidP="00FD2EF9">
            <w:r w:rsidRPr="00FD2EF9">
              <w:t>Упоминания, события, назначения, согласования</w:t>
            </w:r>
          </w:p>
        </w:tc>
        <w:tc>
          <w:tcPr>
            <w:tcW w:w="0" w:type="auto"/>
            <w:vAlign w:val="center"/>
            <w:hideMark/>
          </w:tcPr>
          <w:p w14:paraId="0DD5EBC7" w14:textId="77777777" w:rsidR="00FD2EF9" w:rsidRPr="00FD2EF9" w:rsidRDefault="00FD2EF9" w:rsidP="00FD2EF9">
            <w:r w:rsidRPr="00FD2EF9">
              <w:t>Системная страница / лента событий</w:t>
            </w:r>
          </w:p>
        </w:tc>
        <w:tc>
          <w:tcPr>
            <w:tcW w:w="0" w:type="auto"/>
            <w:vAlign w:val="center"/>
            <w:hideMark/>
          </w:tcPr>
          <w:p w14:paraId="62C2DF4C" w14:textId="77777777" w:rsidR="00FD2EF9" w:rsidRPr="00FD2EF9" w:rsidRDefault="00FD2EF9" w:rsidP="00FD2EF9">
            <w:r w:rsidRPr="00FD2EF9">
              <w:t xml:space="preserve">Сквозной </w:t>
            </w:r>
            <w:proofErr w:type="spellStart"/>
            <w:r w:rsidRPr="00FD2EF9">
              <w:t>notification</w:t>
            </w:r>
            <w:proofErr w:type="spellEnd"/>
            <w:r w:rsidRPr="00FD2EF9">
              <w:t xml:space="preserve"> </w:t>
            </w:r>
            <w:proofErr w:type="spellStart"/>
            <w:r w:rsidRPr="00FD2EF9">
              <w:t>center</w:t>
            </w:r>
            <w:proofErr w:type="spellEnd"/>
          </w:p>
        </w:tc>
      </w:tr>
      <w:tr w:rsidR="00FD2EF9" w:rsidRPr="00FD2EF9" w14:paraId="6829A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6A88" w14:textId="77777777" w:rsidR="00FD2EF9" w:rsidRPr="00FD2EF9" w:rsidRDefault="00FD2EF9" w:rsidP="00FD2EF9">
            <w:r w:rsidRPr="00FD2EF9">
              <w:lastRenderedPageBreak/>
              <w:t>Рабочие пространства</w:t>
            </w:r>
          </w:p>
        </w:tc>
        <w:tc>
          <w:tcPr>
            <w:tcW w:w="0" w:type="auto"/>
            <w:vAlign w:val="center"/>
            <w:hideMark/>
          </w:tcPr>
          <w:p w14:paraId="6051BCA5" w14:textId="77777777" w:rsidR="00FD2EF9" w:rsidRPr="00FD2EF9" w:rsidRDefault="00FD2EF9" w:rsidP="00FD2EF9">
            <w:r w:rsidRPr="00FD2EF9">
              <w:t>Вход в бизнес-направления компании</w:t>
            </w:r>
          </w:p>
        </w:tc>
        <w:tc>
          <w:tcPr>
            <w:tcW w:w="0" w:type="auto"/>
            <w:vAlign w:val="center"/>
            <w:hideMark/>
          </w:tcPr>
          <w:p w14:paraId="3ABEEC98" w14:textId="77777777" w:rsidR="00FD2EF9" w:rsidRPr="00FD2EF9" w:rsidRDefault="00FD2EF9" w:rsidP="00FD2EF9">
            <w:r w:rsidRPr="00FD2EF9">
              <w:t>Навигационный раздел</w:t>
            </w:r>
          </w:p>
        </w:tc>
        <w:tc>
          <w:tcPr>
            <w:tcW w:w="0" w:type="auto"/>
            <w:vAlign w:val="center"/>
            <w:hideMark/>
          </w:tcPr>
          <w:p w14:paraId="49875737" w14:textId="77777777" w:rsidR="00FD2EF9" w:rsidRPr="00FD2EF9" w:rsidRDefault="00FD2EF9" w:rsidP="00FD2EF9">
            <w:r w:rsidRPr="00FD2EF9">
              <w:t xml:space="preserve">Показывать только доступные пользователю </w:t>
            </w:r>
            <w:proofErr w:type="spellStart"/>
            <w:r w:rsidRPr="00FD2EF9">
              <w:t>workspace</w:t>
            </w:r>
            <w:proofErr w:type="spellEnd"/>
          </w:p>
        </w:tc>
      </w:tr>
      <w:tr w:rsidR="00FD2EF9" w:rsidRPr="00FD2EF9" w14:paraId="2222A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6D2F" w14:textId="77777777" w:rsidR="00FD2EF9" w:rsidRPr="00FD2EF9" w:rsidRDefault="00FD2EF9" w:rsidP="00FD2EF9">
            <w:r w:rsidRPr="00FD2EF9">
              <w:t>Документы</w:t>
            </w:r>
          </w:p>
        </w:tc>
        <w:tc>
          <w:tcPr>
            <w:tcW w:w="0" w:type="auto"/>
            <w:vAlign w:val="center"/>
            <w:hideMark/>
          </w:tcPr>
          <w:p w14:paraId="6CA25513" w14:textId="77777777" w:rsidR="00FD2EF9" w:rsidRPr="00FD2EF9" w:rsidRDefault="00FD2EF9" w:rsidP="00FD2EF9">
            <w:r w:rsidRPr="00FD2EF9">
              <w:t>Единый центр документов компании</w:t>
            </w:r>
          </w:p>
        </w:tc>
        <w:tc>
          <w:tcPr>
            <w:tcW w:w="0" w:type="auto"/>
            <w:vAlign w:val="center"/>
            <w:hideMark/>
          </w:tcPr>
          <w:p w14:paraId="2AA6B22A" w14:textId="77777777" w:rsidR="00FD2EF9" w:rsidRPr="00FD2EF9" w:rsidRDefault="00FD2EF9" w:rsidP="00FD2EF9">
            <w:r w:rsidRPr="00FD2EF9">
              <w:t>Библиотека документов / агрегатор</w:t>
            </w:r>
          </w:p>
        </w:tc>
        <w:tc>
          <w:tcPr>
            <w:tcW w:w="0" w:type="auto"/>
            <w:vAlign w:val="center"/>
            <w:hideMark/>
          </w:tcPr>
          <w:p w14:paraId="580DBD43" w14:textId="77777777" w:rsidR="00FD2EF9" w:rsidRPr="00FD2EF9" w:rsidRDefault="00FD2EF9" w:rsidP="00FD2EF9">
            <w:r w:rsidRPr="00FD2EF9">
              <w:t>Единое файловое ядро, а не отдельные физические библиотеки</w:t>
            </w:r>
          </w:p>
        </w:tc>
      </w:tr>
      <w:tr w:rsidR="00FD2EF9" w:rsidRPr="00FD2EF9" w14:paraId="1422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2A87" w14:textId="77777777" w:rsidR="00FD2EF9" w:rsidRPr="00FD2EF9" w:rsidRDefault="00FD2EF9" w:rsidP="00FD2EF9">
            <w:r w:rsidRPr="00FD2EF9">
              <w:t>Согласования</w:t>
            </w:r>
          </w:p>
        </w:tc>
        <w:tc>
          <w:tcPr>
            <w:tcW w:w="0" w:type="auto"/>
            <w:vAlign w:val="center"/>
            <w:hideMark/>
          </w:tcPr>
          <w:p w14:paraId="24E63ED5" w14:textId="77777777" w:rsidR="00FD2EF9" w:rsidRPr="00FD2EF9" w:rsidRDefault="00FD2EF9" w:rsidP="00FD2EF9">
            <w:r w:rsidRPr="00FD2EF9">
              <w:t>Все согласования пользователя</w:t>
            </w:r>
          </w:p>
        </w:tc>
        <w:tc>
          <w:tcPr>
            <w:tcW w:w="0" w:type="auto"/>
            <w:vAlign w:val="center"/>
            <w:hideMark/>
          </w:tcPr>
          <w:p w14:paraId="3005374A" w14:textId="77777777" w:rsidR="00FD2EF9" w:rsidRPr="00FD2EF9" w:rsidRDefault="00FD2EF9" w:rsidP="00FD2EF9">
            <w:r w:rsidRPr="00FD2EF9">
              <w:t>Универсальная таблица / агрегатор</w:t>
            </w:r>
          </w:p>
        </w:tc>
        <w:tc>
          <w:tcPr>
            <w:tcW w:w="0" w:type="auto"/>
            <w:vAlign w:val="center"/>
            <w:hideMark/>
          </w:tcPr>
          <w:p w14:paraId="5326D76A" w14:textId="77777777" w:rsidR="00FD2EF9" w:rsidRPr="00FD2EF9" w:rsidRDefault="00FD2EF9" w:rsidP="00FD2EF9">
            <w:r w:rsidRPr="00FD2EF9">
              <w:t>Сквозное представление заявок/документов/решений на согласование</w:t>
            </w:r>
          </w:p>
        </w:tc>
      </w:tr>
      <w:tr w:rsidR="00FD2EF9" w:rsidRPr="00FD2EF9" w14:paraId="024B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1DC3" w14:textId="77777777" w:rsidR="00FD2EF9" w:rsidRPr="00FD2EF9" w:rsidRDefault="00FD2EF9" w:rsidP="00FD2EF9">
            <w:r w:rsidRPr="00FD2EF9">
              <w:t>Отчёты</w:t>
            </w:r>
          </w:p>
        </w:tc>
        <w:tc>
          <w:tcPr>
            <w:tcW w:w="0" w:type="auto"/>
            <w:vAlign w:val="center"/>
            <w:hideMark/>
          </w:tcPr>
          <w:p w14:paraId="55CA7743" w14:textId="77777777" w:rsidR="00FD2EF9" w:rsidRPr="00FD2EF9" w:rsidRDefault="00FD2EF9" w:rsidP="00FD2EF9">
            <w:r w:rsidRPr="00FD2EF9">
              <w:t>Аналитика компании и рабочих пространств</w:t>
            </w:r>
          </w:p>
        </w:tc>
        <w:tc>
          <w:tcPr>
            <w:tcW w:w="0" w:type="auto"/>
            <w:vAlign w:val="center"/>
            <w:hideMark/>
          </w:tcPr>
          <w:p w14:paraId="534E32BC" w14:textId="77777777" w:rsidR="00FD2EF9" w:rsidRPr="00FD2EF9" w:rsidRDefault="00FD2EF9" w:rsidP="00FD2EF9">
            <w:r w:rsidRPr="00FD2EF9">
              <w:t>BI / дашборды</w:t>
            </w:r>
          </w:p>
        </w:tc>
        <w:tc>
          <w:tcPr>
            <w:tcW w:w="0" w:type="auto"/>
            <w:vAlign w:val="center"/>
            <w:hideMark/>
          </w:tcPr>
          <w:p w14:paraId="79FD37A0" w14:textId="77777777" w:rsidR="00FD2EF9" w:rsidRPr="00FD2EF9" w:rsidRDefault="00FD2EF9" w:rsidP="00FD2EF9">
            <w:r w:rsidRPr="00FD2EF9">
              <w:t xml:space="preserve">Отчёты могут быть общими и </w:t>
            </w:r>
            <w:proofErr w:type="spellStart"/>
            <w:r w:rsidRPr="00FD2EF9">
              <w:t>workspace-specific</w:t>
            </w:r>
            <w:proofErr w:type="spellEnd"/>
          </w:p>
        </w:tc>
      </w:tr>
      <w:tr w:rsidR="00FD2EF9" w:rsidRPr="00FD2EF9" w14:paraId="12A5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8C92" w14:textId="77777777" w:rsidR="00FD2EF9" w:rsidRPr="00FD2EF9" w:rsidRDefault="00FD2EF9" w:rsidP="00FD2EF9">
            <w:r w:rsidRPr="00FD2EF9">
              <w:t>Календарь</w:t>
            </w:r>
          </w:p>
        </w:tc>
        <w:tc>
          <w:tcPr>
            <w:tcW w:w="0" w:type="auto"/>
            <w:vAlign w:val="center"/>
            <w:hideMark/>
          </w:tcPr>
          <w:p w14:paraId="2068984E" w14:textId="77777777" w:rsidR="00FD2EF9" w:rsidRPr="00FD2EF9" w:rsidRDefault="00FD2EF9" w:rsidP="00FD2EF9">
            <w:r w:rsidRPr="00FD2EF9">
              <w:t>Встречи, дедлайны, контрольные даты</w:t>
            </w:r>
          </w:p>
        </w:tc>
        <w:tc>
          <w:tcPr>
            <w:tcW w:w="0" w:type="auto"/>
            <w:vAlign w:val="center"/>
            <w:hideMark/>
          </w:tcPr>
          <w:p w14:paraId="67A7BBF4" w14:textId="77777777" w:rsidR="00FD2EF9" w:rsidRPr="00FD2EF9" w:rsidRDefault="00FD2EF9" w:rsidP="00FD2EF9">
            <w:r w:rsidRPr="00FD2EF9">
              <w:t>Системная страница</w:t>
            </w:r>
          </w:p>
        </w:tc>
        <w:tc>
          <w:tcPr>
            <w:tcW w:w="0" w:type="auto"/>
            <w:vAlign w:val="center"/>
            <w:hideMark/>
          </w:tcPr>
          <w:p w14:paraId="28E274C1" w14:textId="77777777" w:rsidR="00FD2EF9" w:rsidRPr="00FD2EF9" w:rsidRDefault="00FD2EF9" w:rsidP="00FD2EF9">
            <w:r w:rsidRPr="00FD2EF9">
              <w:t>Агрегирует задачи, события, согласования, проектные даты</w:t>
            </w:r>
          </w:p>
        </w:tc>
      </w:tr>
      <w:tr w:rsidR="00FD2EF9" w:rsidRPr="00FD2EF9" w14:paraId="16C3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2DA7" w14:textId="77777777" w:rsidR="00FD2EF9" w:rsidRPr="00FD2EF9" w:rsidRDefault="00FD2EF9" w:rsidP="00FD2EF9">
            <w:r w:rsidRPr="00FD2EF9">
              <w:t>Оргструктура компании</w:t>
            </w:r>
          </w:p>
        </w:tc>
        <w:tc>
          <w:tcPr>
            <w:tcW w:w="0" w:type="auto"/>
            <w:vAlign w:val="center"/>
            <w:hideMark/>
          </w:tcPr>
          <w:p w14:paraId="2D641CD0" w14:textId="77777777" w:rsidR="00FD2EF9" w:rsidRPr="00FD2EF9" w:rsidRDefault="00FD2EF9" w:rsidP="00FD2EF9">
            <w:r w:rsidRPr="00FD2EF9">
              <w:t>Компании, подразделения, должности, сотрудники</w:t>
            </w:r>
          </w:p>
        </w:tc>
        <w:tc>
          <w:tcPr>
            <w:tcW w:w="0" w:type="auto"/>
            <w:vAlign w:val="center"/>
            <w:hideMark/>
          </w:tcPr>
          <w:p w14:paraId="74B2136E" w14:textId="77777777" w:rsidR="00FD2EF9" w:rsidRPr="00FD2EF9" w:rsidRDefault="00FD2EF9" w:rsidP="00FD2EF9">
            <w:r w:rsidRPr="00FD2EF9">
              <w:t>Спец. модуль / HR-данные</w:t>
            </w:r>
          </w:p>
        </w:tc>
        <w:tc>
          <w:tcPr>
            <w:tcW w:w="0" w:type="auto"/>
            <w:vAlign w:val="center"/>
            <w:hideMark/>
          </w:tcPr>
          <w:p w14:paraId="6EA04D52" w14:textId="77777777" w:rsidR="00FD2EF9" w:rsidRPr="00FD2EF9" w:rsidRDefault="00FD2EF9" w:rsidP="00FD2EF9">
            <w:r w:rsidRPr="00FD2EF9">
              <w:t>HR владеет данными, но система использует их для прав и маршрутов</w:t>
            </w:r>
          </w:p>
        </w:tc>
      </w:tr>
      <w:tr w:rsidR="00FD2EF9" w:rsidRPr="00FD2EF9" w14:paraId="4B940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47BB" w14:textId="77777777" w:rsidR="00FD2EF9" w:rsidRPr="00FD2EF9" w:rsidRDefault="00FD2EF9" w:rsidP="00FD2EF9">
            <w:r w:rsidRPr="00FD2EF9">
              <w:t>Справочники</w:t>
            </w:r>
          </w:p>
        </w:tc>
        <w:tc>
          <w:tcPr>
            <w:tcW w:w="0" w:type="auto"/>
            <w:vAlign w:val="center"/>
            <w:hideMark/>
          </w:tcPr>
          <w:p w14:paraId="3626BD22" w14:textId="77777777" w:rsidR="00FD2EF9" w:rsidRPr="00FD2EF9" w:rsidRDefault="00FD2EF9" w:rsidP="00FD2EF9">
            <w:r w:rsidRPr="00FD2EF9">
              <w:t>Единые справочные данные</w:t>
            </w:r>
          </w:p>
        </w:tc>
        <w:tc>
          <w:tcPr>
            <w:tcW w:w="0" w:type="auto"/>
            <w:vAlign w:val="center"/>
            <w:hideMark/>
          </w:tcPr>
          <w:p w14:paraId="07327FEC" w14:textId="77777777" w:rsidR="00FD2EF9" w:rsidRPr="00FD2EF9" w:rsidRDefault="00FD2EF9" w:rsidP="00FD2EF9">
            <w:r w:rsidRPr="00FD2EF9">
              <w:t>Раздел универсальных таблиц</w:t>
            </w:r>
          </w:p>
        </w:tc>
        <w:tc>
          <w:tcPr>
            <w:tcW w:w="0" w:type="auto"/>
            <w:vAlign w:val="center"/>
            <w:hideMark/>
          </w:tcPr>
          <w:p w14:paraId="3762278C" w14:textId="77777777" w:rsidR="00FD2EF9" w:rsidRPr="00FD2EF9" w:rsidRDefault="00FD2EF9" w:rsidP="00FD2EF9">
            <w:r w:rsidRPr="00FD2EF9">
              <w:t>Контрагенты, типы документов, статусы, категории, НСИ</w:t>
            </w:r>
          </w:p>
        </w:tc>
      </w:tr>
      <w:tr w:rsidR="00FD2EF9" w:rsidRPr="00FD2EF9" w14:paraId="46312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81C1" w14:textId="77777777" w:rsidR="00FD2EF9" w:rsidRPr="00FD2EF9" w:rsidRDefault="00FD2EF9" w:rsidP="00FD2EF9">
            <w:r w:rsidRPr="00FD2EF9">
              <w:t>Администрирование</w:t>
            </w:r>
          </w:p>
        </w:tc>
        <w:tc>
          <w:tcPr>
            <w:tcW w:w="0" w:type="auto"/>
            <w:vAlign w:val="center"/>
            <w:hideMark/>
          </w:tcPr>
          <w:p w14:paraId="07037E64" w14:textId="77777777" w:rsidR="00FD2EF9" w:rsidRPr="00FD2EF9" w:rsidRDefault="00FD2EF9" w:rsidP="00FD2EF9">
            <w:r w:rsidRPr="00FD2EF9">
              <w:t>Управление платформой</w:t>
            </w:r>
          </w:p>
        </w:tc>
        <w:tc>
          <w:tcPr>
            <w:tcW w:w="0" w:type="auto"/>
            <w:vAlign w:val="center"/>
            <w:hideMark/>
          </w:tcPr>
          <w:p w14:paraId="2C147B6D" w14:textId="77777777" w:rsidR="00FD2EF9" w:rsidRPr="00FD2EF9" w:rsidRDefault="00FD2EF9" w:rsidP="00FD2EF9">
            <w:r w:rsidRPr="00FD2EF9">
              <w:t>Системный раздел</w:t>
            </w:r>
          </w:p>
        </w:tc>
        <w:tc>
          <w:tcPr>
            <w:tcW w:w="0" w:type="auto"/>
            <w:vAlign w:val="center"/>
            <w:hideMark/>
          </w:tcPr>
          <w:p w14:paraId="28CFC7CF" w14:textId="77777777" w:rsidR="00FD2EF9" w:rsidRPr="00FD2EF9" w:rsidRDefault="00FD2EF9" w:rsidP="00FD2EF9">
            <w:r w:rsidRPr="00FD2EF9">
              <w:t xml:space="preserve">Только </w:t>
            </w:r>
            <w:proofErr w:type="spellStart"/>
            <w:r w:rsidRPr="00FD2EF9">
              <w:t>admin</w:t>
            </w:r>
            <w:proofErr w:type="spellEnd"/>
            <w:r w:rsidRPr="00FD2EF9">
              <w:t>/</w:t>
            </w:r>
            <w:proofErr w:type="spellStart"/>
            <w:r w:rsidRPr="00FD2EF9">
              <w:t>superadmin</w:t>
            </w:r>
            <w:proofErr w:type="spellEnd"/>
            <w:r w:rsidRPr="00FD2EF9">
              <w:t>: пользователи, роли, модули, доступы</w:t>
            </w:r>
          </w:p>
        </w:tc>
      </w:tr>
    </w:tbl>
    <w:p w14:paraId="66C1F7D4" w14:textId="77777777" w:rsidR="00FD2EF9" w:rsidRPr="00FD2EF9" w:rsidRDefault="00FD2EF9" w:rsidP="00FD2EF9">
      <w:pPr>
        <w:rPr>
          <w:b/>
          <w:bCs/>
        </w:rPr>
      </w:pPr>
      <w:r w:rsidRPr="00FD2EF9">
        <w:rPr>
          <w:b/>
          <w:bCs/>
        </w:rPr>
        <w:t>Рабочие пространства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887"/>
        <w:gridCol w:w="2175"/>
        <w:gridCol w:w="3712"/>
      </w:tblGrid>
      <w:tr w:rsidR="00FD2EF9" w:rsidRPr="00FD2EF9" w14:paraId="7423F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768E" w14:textId="77777777" w:rsidR="00FD2EF9" w:rsidRPr="00FD2EF9" w:rsidRDefault="00FD2EF9" w:rsidP="00FD2EF9">
            <w:pPr>
              <w:rPr>
                <w:b/>
                <w:bCs/>
              </w:rPr>
            </w:pPr>
            <w:proofErr w:type="spellStart"/>
            <w:r w:rsidRPr="00FD2EF9">
              <w:rPr>
                <w:b/>
                <w:bCs/>
              </w:rPr>
              <w:t>Workspace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9E6B3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Для чего служит</w:t>
            </w:r>
          </w:p>
        </w:tc>
        <w:tc>
          <w:tcPr>
            <w:tcW w:w="0" w:type="auto"/>
            <w:vAlign w:val="center"/>
            <w:hideMark/>
          </w:tcPr>
          <w:p w14:paraId="04A434F3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Основные разделы</w:t>
            </w:r>
          </w:p>
        </w:tc>
        <w:tc>
          <w:tcPr>
            <w:tcW w:w="0" w:type="auto"/>
            <w:vAlign w:val="center"/>
            <w:hideMark/>
          </w:tcPr>
          <w:p w14:paraId="2A90128A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Архитектурная пометка</w:t>
            </w:r>
          </w:p>
        </w:tc>
      </w:tr>
      <w:tr w:rsidR="00FD2EF9" w:rsidRPr="00FD2EF9" w14:paraId="4009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11EB" w14:textId="77777777" w:rsidR="00FD2EF9" w:rsidRPr="00FD2EF9" w:rsidRDefault="00FD2EF9" w:rsidP="00FD2EF9">
            <w:r w:rsidRPr="00FD2EF9">
              <w:t>Проекты</w:t>
            </w:r>
          </w:p>
        </w:tc>
        <w:tc>
          <w:tcPr>
            <w:tcW w:w="0" w:type="auto"/>
            <w:vAlign w:val="center"/>
            <w:hideMark/>
          </w:tcPr>
          <w:p w14:paraId="0D3539DE" w14:textId="77777777" w:rsidR="00FD2EF9" w:rsidRPr="00FD2EF9" w:rsidRDefault="00FD2EF9" w:rsidP="00FD2EF9">
            <w:r w:rsidRPr="00FD2EF9">
              <w:t>Управление проектной деятельностью</w:t>
            </w:r>
          </w:p>
        </w:tc>
        <w:tc>
          <w:tcPr>
            <w:tcW w:w="0" w:type="auto"/>
            <w:vAlign w:val="center"/>
            <w:hideMark/>
          </w:tcPr>
          <w:p w14:paraId="4DF9B6CA" w14:textId="77777777" w:rsidR="00FD2EF9" w:rsidRPr="00FD2EF9" w:rsidRDefault="00FD2EF9" w:rsidP="00FD2EF9">
            <w:r w:rsidRPr="00FD2EF9">
              <w:t xml:space="preserve">Реестр проектов, задачи, графики, бюджеты, риски, </w:t>
            </w:r>
            <w:r w:rsidRPr="00FD2EF9">
              <w:lastRenderedPageBreak/>
              <w:t>команда, документы проекта</w:t>
            </w:r>
          </w:p>
        </w:tc>
        <w:tc>
          <w:tcPr>
            <w:tcW w:w="0" w:type="auto"/>
            <w:vAlign w:val="center"/>
            <w:hideMark/>
          </w:tcPr>
          <w:p w14:paraId="7FE6459C" w14:textId="77777777" w:rsidR="00FD2EF9" w:rsidRPr="00FD2EF9" w:rsidRDefault="00FD2EF9" w:rsidP="00FD2EF9">
            <w:r w:rsidRPr="00FD2EF9">
              <w:lastRenderedPageBreak/>
              <w:t>Документы проекта — представление единого файлового ядра</w:t>
            </w:r>
          </w:p>
        </w:tc>
      </w:tr>
      <w:tr w:rsidR="00FD2EF9" w:rsidRPr="00FD2EF9" w14:paraId="5C001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0788" w14:textId="77777777" w:rsidR="00FD2EF9" w:rsidRPr="00FD2EF9" w:rsidRDefault="00FD2EF9" w:rsidP="00FD2EF9">
            <w:r w:rsidRPr="00FD2EF9">
              <w:t>CRM</w:t>
            </w:r>
          </w:p>
        </w:tc>
        <w:tc>
          <w:tcPr>
            <w:tcW w:w="0" w:type="auto"/>
            <w:vAlign w:val="center"/>
            <w:hideMark/>
          </w:tcPr>
          <w:p w14:paraId="48E4CC2A" w14:textId="77777777" w:rsidR="00FD2EF9" w:rsidRPr="00FD2EF9" w:rsidRDefault="00FD2EF9" w:rsidP="00FD2EF9">
            <w:r w:rsidRPr="00FD2EF9">
              <w:t>Продажи и работа с клиентами</w:t>
            </w:r>
          </w:p>
        </w:tc>
        <w:tc>
          <w:tcPr>
            <w:tcW w:w="0" w:type="auto"/>
            <w:vAlign w:val="center"/>
            <w:hideMark/>
          </w:tcPr>
          <w:p w14:paraId="0C794658" w14:textId="77777777" w:rsidR="00FD2EF9" w:rsidRPr="00FD2EF9" w:rsidRDefault="00FD2EF9" w:rsidP="00FD2EF9">
            <w:r w:rsidRPr="00FD2EF9">
              <w:t>Лиды, сделки, клиенты, контакты, КП, договоры</w:t>
            </w:r>
          </w:p>
        </w:tc>
        <w:tc>
          <w:tcPr>
            <w:tcW w:w="0" w:type="auto"/>
            <w:vAlign w:val="center"/>
            <w:hideMark/>
          </w:tcPr>
          <w:p w14:paraId="238C64B4" w14:textId="77777777" w:rsidR="00FD2EF9" w:rsidRPr="00FD2EF9" w:rsidRDefault="00FD2EF9" w:rsidP="00FD2EF9">
            <w:r w:rsidRPr="00FD2EF9">
              <w:t>Контрагенты связаны со справочником, но используются в CRM</w:t>
            </w:r>
          </w:p>
        </w:tc>
      </w:tr>
      <w:tr w:rsidR="00FD2EF9" w:rsidRPr="00FD2EF9" w14:paraId="5EC2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F749" w14:textId="77777777" w:rsidR="00FD2EF9" w:rsidRPr="00FD2EF9" w:rsidRDefault="00FD2EF9" w:rsidP="00FD2EF9">
            <w:r w:rsidRPr="00FD2EF9">
              <w:t>HR</w:t>
            </w:r>
          </w:p>
        </w:tc>
        <w:tc>
          <w:tcPr>
            <w:tcW w:w="0" w:type="auto"/>
            <w:vAlign w:val="center"/>
            <w:hideMark/>
          </w:tcPr>
          <w:p w14:paraId="701E66EF" w14:textId="77777777" w:rsidR="00FD2EF9" w:rsidRPr="00FD2EF9" w:rsidRDefault="00FD2EF9" w:rsidP="00FD2EF9">
            <w:r w:rsidRPr="00FD2EF9">
              <w:t>Управление персоналом</w:t>
            </w:r>
          </w:p>
        </w:tc>
        <w:tc>
          <w:tcPr>
            <w:tcW w:w="0" w:type="auto"/>
            <w:vAlign w:val="center"/>
            <w:hideMark/>
          </w:tcPr>
          <w:p w14:paraId="595FE099" w14:textId="77777777" w:rsidR="00FD2EF9" w:rsidRPr="00FD2EF9" w:rsidRDefault="00FD2EF9" w:rsidP="00FD2EF9">
            <w:r w:rsidRPr="00FD2EF9">
              <w:t xml:space="preserve">Сотрудники, оргструктура, </w:t>
            </w:r>
            <w:proofErr w:type="spellStart"/>
            <w:r w:rsidRPr="00FD2EF9">
              <w:t>штатка</w:t>
            </w:r>
            <w:proofErr w:type="spellEnd"/>
            <w:r w:rsidRPr="00FD2EF9">
              <w:t>, вакансии, отпуска, кадровые документы</w:t>
            </w:r>
          </w:p>
        </w:tc>
        <w:tc>
          <w:tcPr>
            <w:tcW w:w="0" w:type="auto"/>
            <w:vAlign w:val="center"/>
            <w:hideMark/>
          </w:tcPr>
          <w:p w14:paraId="4E383E80" w14:textId="77777777" w:rsidR="00FD2EF9" w:rsidRPr="00FD2EF9" w:rsidRDefault="00FD2EF9" w:rsidP="00FD2EF9">
            <w:proofErr w:type="spellStart"/>
            <w:r w:rsidRPr="00FD2EF9">
              <w:t>Employee</w:t>
            </w:r>
            <w:proofErr w:type="spellEnd"/>
            <w:r w:rsidRPr="00FD2EF9">
              <w:t xml:space="preserve"> отдельно от User; HR владеет сотрудниками</w:t>
            </w:r>
          </w:p>
        </w:tc>
      </w:tr>
      <w:tr w:rsidR="00FD2EF9" w:rsidRPr="00FD2EF9" w14:paraId="0F69D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A2FE" w14:textId="77777777" w:rsidR="00FD2EF9" w:rsidRPr="00FD2EF9" w:rsidRDefault="00FD2EF9" w:rsidP="00FD2EF9">
            <w:r w:rsidRPr="00FD2EF9"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41E6DF29" w14:textId="77777777" w:rsidR="00FD2EF9" w:rsidRPr="00FD2EF9" w:rsidRDefault="00FD2EF9" w:rsidP="00FD2EF9">
            <w:r w:rsidRPr="00FD2EF9">
              <w:t>Финансовый учёт и контроль</w:t>
            </w:r>
          </w:p>
        </w:tc>
        <w:tc>
          <w:tcPr>
            <w:tcW w:w="0" w:type="auto"/>
            <w:vAlign w:val="center"/>
            <w:hideMark/>
          </w:tcPr>
          <w:p w14:paraId="510C0F85" w14:textId="77777777" w:rsidR="00FD2EF9" w:rsidRPr="00FD2EF9" w:rsidRDefault="00FD2EF9" w:rsidP="00FD2EF9">
            <w:r w:rsidRPr="00FD2EF9">
              <w:t>Счета, платежи, акты, бюджеты, отчёты</w:t>
            </w:r>
          </w:p>
        </w:tc>
        <w:tc>
          <w:tcPr>
            <w:tcW w:w="0" w:type="auto"/>
            <w:vAlign w:val="center"/>
            <w:hideMark/>
          </w:tcPr>
          <w:p w14:paraId="56BC432C" w14:textId="77777777" w:rsidR="00FD2EF9" w:rsidRPr="00FD2EF9" w:rsidRDefault="00FD2EF9" w:rsidP="00FD2EF9">
            <w:r w:rsidRPr="00FD2EF9">
              <w:t>Не заменяет 1С, может интегрироваться с ней</w:t>
            </w:r>
          </w:p>
        </w:tc>
      </w:tr>
      <w:tr w:rsidR="00FD2EF9" w:rsidRPr="00FD2EF9" w14:paraId="21B99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C994" w14:textId="77777777" w:rsidR="00FD2EF9" w:rsidRPr="00FD2EF9" w:rsidRDefault="00FD2EF9" w:rsidP="00FD2EF9">
            <w:r w:rsidRPr="00FD2EF9">
              <w:t>Снабжение</w:t>
            </w:r>
          </w:p>
        </w:tc>
        <w:tc>
          <w:tcPr>
            <w:tcW w:w="0" w:type="auto"/>
            <w:vAlign w:val="center"/>
            <w:hideMark/>
          </w:tcPr>
          <w:p w14:paraId="18EF2915" w14:textId="77777777" w:rsidR="00FD2EF9" w:rsidRPr="00FD2EF9" w:rsidRDefault="00FD2EF9" w:rsidP="00FD2EF9">
            <w:r w:rsidRPr="00FD2EF9">
              <w:t>Закупки и поставки</w:t>
            </w:r>
          </w:p>
        </w:tc>
        <w:tc>
          <w:tcPr>
            <w:tcW w:w="0" w:type="auto"/>
            <w:vAlign w:val="center"/>
            <w:hideMark/>
          </w:tcPr>
          <w:p w14:paraId="2A07B6D7" w14:textId="77777777" w:rsidR="00FD2EF9" w:rsidRPr="00FD2EF9" w:rsidRDefault="00FD2EF9" w:rsidP="00FD2EF9">
            <w:r w:rsidRPr="00FD2EF9">
              <w:t>Заявки, закупки, поставщики, поставки, склад, договоры</w:t>
            </w:r>
          </w:p>
        </w:tc>
        <w:tc>
          <w:tcPr>
            <w:tcW w:w="0" w:type="auto"/>
            <w:vAlign w:val="center"/>
            <w:hideMark/>
          </w:tcPr>
          <w:p w14:paraId="04FE1007" w14:textId="77777777" w:rsidR="00FD2EF9" w:rsidRPr="00FD2EF9" w:rsidRDefault="00FD2EF9" w:rsidP="00FD2EF9">
            <w:r w:rsidRPr="00FD2EF9">
              <w:t>Поставщики — контрагенты с ролью поставщика</w:t>
            </w:r>
          </w:p>
        </w:tc>
      </w:tr>
      <w:tr w:rsidR="00FD2EF9" w:rsidRPr="00FD2EF9" w14:paraId="1FCC9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A675" w14:textId="77777777" w:rsidR="00FD2EF9" w:rsidRPr="00FD2EF9" w:rsidRDefault="00FD2EF9" w:rsidP="00FD2EF9">
            <w:r w:rsidRPr="00FD2EF9">
              <w:t>Юристы</w:t>
            </w:r>
          </w:p>
        </w:tc>
        <w:tc>
          <w:tcPr>
            <w:tcW w:w="0" w:type="auto"/>
            <w:vAlign w:val="center"/>
            <w:hideMark/>
          </w:tcPr>
          <w:p w14:paraId="6411C4F2" w14:textId="77777777" w:rsidR="00FD2EF9" w:rsidRPr="00FD2EF9" w:rsidRDefault="00FD2EF9" w:rsidP="00FD2EF9">
            <w:r w:rsidRPr="00FD2EF9">
              <w:t>Договорная и претензионная работа</w:t>
            </w:r>
          </w:p>
        </w:tc>
        <w:tc>
          <w:tcPr>
            <w:tcW w:w="0" w:type="auto"/>
            <w:vAlign w:val="center"/>
            <w:hideMark/>
          </w:tcPr>
          <w:p w14:paraId="18BD6E14" w14:textId="77777777" w:rsidR="00FD2EF9" w:rsidRPr="00FD2EF9" w:rsidRDefault="00FD2EF9" w:rsidP="00FD2EF9">
            <w:r w:rsidRPr="00FD2EF9">
              <w:t>Договоры, претензии, судебные дела, заключения, шаблоны</w:t>
            </w:r>
          </w:p>
        </w:tc>
        <w:tc>
          <w:tcPr>
            <w:tcW w:w="0" w:type="auto"/>
            <w:vAlign w:val="center"/>
            <w:hideMark/>
          </w:tcPr>
          <w:p w14:paraId="3634B9E7" w14:textId="77777777" w:rsidR="00FD2EF9" w:rsidRPr="00FD2EF9" w:rsidRDefault="00FD2EF9" w:rsidP="00FD2EF9">
            <w:r w:rsidRPr="00FD2EF9">
              <w:t>Договоры могут быть связаны с CRM, снабжением, проектами</w:t>
            </w:r>
          </w:p>
        </w:tc>
      </w:tr>
      <w:tr w:rsidR="00FD2EF9" w:rsidRPr="00FD2EF9" w14:paraId="6C57C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0905" w14:textId="77777777" w:rsidR="00FD2EF9" w:rsidRPr="00FD2EF9" w:rsidRDefault="00FD2EF9" w:rsidP="00FD2EF9">
            <w:r w:rsidRPr="00FD2EF9">
              <w:t>Производство / Стройка</w:t>
            </w:r>
          </w:p>
        </w:tc>
        <w:tc>
          <w:tcPr>
            <w:tcW w:w="0" w:type="auto"/>
            <w:vAlign w:val="center"/>
            <w:hideMark/>
          </w:tcPr>
          <w:p w14:paraId="78E6B5BE" w14:textId="77777777" w:rsidR="00FD2EF9" w:rsidRPr="00FD2EF9" w:rsidRDefault="00FD2EF9" w:rsidP="00FD2EF9">
            <w:r w:rsidRPr="00FD2EF9">
              <w:t>Операционное выполнение работ</w:t>
            </w:r>
          </w:p>
        </w:tc>
        <w:tc>
          <w:tcPr>
            <w:tcW w:w="0" w:type="auto"/>
            <w:vAlign w:val="center"/>
            <w:hideMark/>
          </w:tcPr>
          <w:p w14:paraId="45D72B51" w14:textId="77777777" w:rsidR="00FD2EF9" w:rsidRPr="00FD2EF9" w:rsidRDefault="00FD2EF9" w:rsidP="00FD2EF9">
            <w:r w:rsidRPr="00FD2EF9">
              <w:t>Работы, смены, исполнительная документация, техника, контроль качества</w:t>
            </w:r>
          </w:p>
        </w:tc>
        <w:tc>
          <w:tcPr>
            <w:tcW w:w="0" w:type="auto"/>
            <w:vAlign w:val="center"/>
            <w:hideMark/>
          </w:tcPr>
          <w:p w14:paraId="6AA58E7A" w14:textId="77777777" w:rsidR="00FD2EF9" w:rsidRPr="00FD2EF9" w:rsidRDefault="00FD2EF9" w:rsidP="00FD2EF9">
            <w:r w:rsidRPr="00FD2EF9">
              <w:t>Для строительных/производственных компаний</w:t>
            </w:r>
          </w:p>
        </w:tc>
      </w:tr>
      <w:tr w:rsidR="00FD2EF9" w:rsidRPr="00FD2EF9" w14:paraId="7EF32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5661" w14:textId="77777777" w:rsidR="00FD2EF9" w:rsidRPr="00FD2EF9" w:rsidRDefault="00FD2EF9" w:rsidP="00FD2EF9">
            <w:r w:rsidRPr="00FD2EF9"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6AB0C3B1" w14:textId="77777777" w:rsidR="00FD2EF9" w:rsidRPr="00FD2EF9" w:rsidRDefault="00FD2EF9" w:rsidP="00FD2EF9">
            <w:r w:rsidRPr="00FD2EF9">
              <w:t>Управленческий контур</w:t>
            </w:r>
          </w:p>
        </w:tc>
        <w:tc>
          <w:tcPr>
            <w:tcW w:w="0" w:type="auto"/>
            <w:vAlign w:val="center"/>
            <w:hideMark/>
          </w:tcPr>
          <w:p w14:paraId="1A505244" w14:textId="77777777" w:rsidR="00FD2EF9" w:rsidRPr="00FD2EF9" w:rsidRDefault="00FD2EF9" w:rsidP="00FD2EF9">
            <w:r w:rsidRPr="00FD2EF9">
              <w:t>KPI, отчёты, поручения, стратегические задачи</w:t>
            </w:r>
          </w:p>
        </w:tc>
        <w:tc>
          <w:tcPr>
            <w:tcW w:w="0" w:type="auto"/>
            <w:vAlign w:val="center"/>
            <w:hideMark/>
          </w:tcPr>
          <w:p w14:paraId="1670C2F0" w14:textId="77777777" w:rsidR="00FD2EF9" w:rsidRPr="00FD2EF9" w:rsidRDefault="00FD2EF9" w:rsidP="00FD2EF9">
            <w:r w:rsidRPr="00FD2EF9">
              <w:t>Видит агрегаты, не операционную свалку</w:t>
            </w:r>
          </w:p>
        </w:tc>
      </w:tr>
    </w:tbl>
    <w:p w14:paraId="5167D8B4" w14:textId="77777777" w:rsidR="00FD2EF9" w:rsidRPr="00FD2EF9" w:rsidRDefault="00FD2EF9" w:rsidP="00FD2EF9">
      <w:pPr>
        <w:rPr>
          <w:b/>
          <w:bCs/>
        </w:rPr>
      </w:pPr>
      <w:r w:rsidRPr="00FD2EF9">
        <w:rPr>
          <w:b/>
          <w:bCs/>
        </w:rPr>
        <w:t>Администрирование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298"/>
        <w:gridCol w:w="2110"/>
        <w:gridCol w:w="3258"/>
      </w:tblGrid>
      <w:tr w:rsidR="00FD2EF9" w:rsidRPr="00FD2EF9" w14:paraId="31267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15AD1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lastRenderedPageBreak/>
              <w:t>Пункт</w:t>
            </w:r>
          </w:p>
        </w:tc>
        <w:tc>
          <w:tcPr>
            <w:tcW w:w="0" w:type="auto"/>
            <w:vAlign w:val="center"/>
            <w:hideMark/>
          </w:tcPr>
          <w:p w14:paraId="2135CD35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Для чего служит</w:t>
            </w:r>
          </w:p>
        </w:tc>
        <w:tc>
          <w:tcPr>
            <w:tcW w:w="0" w:type="auto"/>
            <w:vAlign w:val="center"/>
            <w:hideMark/>
          </w:tcPr>
          <w:p w14:paraId="280E3675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44BF5EE" w14:textId="77777777" w:rsidR="00FD2EF9" w:rsidRPr="00FD2EF9" w:rsidRDefault="00FD2EF9" w:rsidP="00FD2EF9">
            <w:pPr>
              <w:rPr>
                <w:b/>
                <w:bCs/>
              </w:rPr>
            </w:pPr>
            <w:r w:rsidRPr="00FD2EF9">
              <w:rPr>
                <w:b/>
                <w:bCs/>
              </w:rPr>
              <w:t>Архитектурная пометка</w:t>
            </w:r>
          </w:p>
        </w:tc>
      </w:tr>
      <w:tr w:rsidR="00FD2EF9" w:rsidRPr="00FD2EF9" w14:paraId="10FA3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4B2B" w14:textId="77777777" w:rsidR="00FD2EF9" w:rsidRPr="00FD2EF9" w:rsidRDefault="00FD2EF9" w:rsidP="00FD2EF9">
            <w:r w:rsidRPr="00FD2EF9">
              <w:t>Пользователи системы</w:t>
            </w:r>
          </w:p>
        </w:tc>
        <w:tc>
          <w:tcPr>
            <w:tcW w:w="0" w:type="auto"/>
            <w:vAlign w:val="center"/>
            <w:hideMark/>
          </w:tcPr>
          <w:p w14:paraId="2A067123" w14:textId="77777777" w:rsidR="00FD2EF9" w:rsidRPr="00FD2EF9" w:rsidRDefault="00FD2EF9" w:rsidP="00FD2EF9">
            <w:r w:rsidRPr="00FD2EF9">
              <w:t>Аккаунты входа в платформу</w:t>
            </w:r>
          </w:p>
        </w:tc>
        <w:tc>
          <w:tcPr>
            <w:tcW w:w="0" w:type="auto"/>
            <w:vAlign w:val="center"/>
            <w:hideMark/>
          </w:tcPr>
          <w:p w14:paraId="542F0E40" w14:textId="77777777" w:rsidR="00FD2EF9" w:rsidRPr="00FD2EF9" w:rsidRDefault="00FD2EF9" w:rsidP="00FD2EF9">
            <w:r w:rsidRPr="00FD2EF9">
              <w:t>Универсальная таблица / спец. модуль</w:t>
            </w:r>
          </w:p>
        </w:tc>
        <w:tc>
          <w:tcPr>
            <w:tcW w:w="0" w:type="auto"/>
            <w:vAlign w:val="center"/>
            <w:hideMark/>
          </w:tcPr>
          <w:p w14:paraId="2C42927B" w14:textId="77777777" w:rsidR="00FD2EF9" w:rsidRPr="00FD2EF9" w:rsidRDefault="00FD2EF9" w:rsidP="00FD2EF9">
            <w:r w:rsidRPr="00FD2EF9">
              <w:t xml:space="preserve">User связан с </w:t>
            </w:r>
            <w:proofErr w:type="spellStart"/>
            <w:r w:rsidRPr="00FD2EF9">
              <w:t>Employee</w:t>
            </w:r>
            <w:proofErr w:type="spellEnd"/>
            <w:r w:rsidRPr="00FD2EF9">
              <w:t>, но не равен ему</w:t>
            </w:r>
          </w:p>
        </w:tc>
      </w:tr>
      <w:tr w:rsidR="00FD2EF9" w:rsidRPr="00FD2EF9" w14:paraId="235A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7850" w14:textId="77777777" w:rsidR="00FD2EF9" w:rsidRPr="00FD2EF9" w:rsidRDefault="00FD2EF9" w:rsidP="00FD2EF9">
            <w:r w:rsidRPr="00FD2EF9">
              <w:t>Роли и доступы</w:t>
            </w:r>
          </w:p>
        </w:tc>
        <w:tc>
          <w:tcPr>
            <w:tcW w:w="0" w:type="auto"/>
            <w:vAlign w:val="center"/>
            <w:hideMark/>
          </w:tcPr>
          <w:p w14:paraId="0E4875E0" w14:textId="77777777" w:rsidR="00FD2EF9" w:rsidRPr="00FD2EF9" w:rsidRDefault="00FD2EF9" w:rsidP="00FD2EF9">
            <w:r w:rsidRPr="00FD2EF9">
              <w:t>Настройка прав</w:t>
            </w:r>
          </w:p>
        </w:tc>
        <w:tc>
          <w:tcPr>
            <w:tcW w:w="0" w:type="auto"/>
            <w:vAlign w:val="center"/>
            <w:hideMark/>
          </w:tcPr>
          <w:p w14:paraId="0CDEB991" w14:textId="77777777" w:rsidR="00FD2EF9" w:rsidRPr="00FD2EF9" w:rsidRDefault="00FD2EF9" w:rsidP="00FD2EF9">
            <w:r w:rsidRPr="00FD2EF9">
              <w:t>Спец. модуль RBAC</w:t>
            </w:r>
          </w:p>
        </w:tc>
        <w:tc>
          <w:tcPr>
            <w:tcW w:w="0" w:type="auto"/>
            <w:vAlign w:val="center"/>
            <w:hideMark/>
          </w:tcPr>
          <w:p w14:paraId="5781A313" w14:textId="77777777" w:rsidR="00FD2EF9" w:rsidRPr="00FD2EF9" w:rsidRDefault="00FD2EF9" w:rsidP="00FD2EF9">
            <w:r w:rsidRPr="00FD2EF9">
              <w:t xml:space="preserve">Права по ролям, </w:t>
            </w:r>
            <w:proofErr w:type="spellStart"/>
            <w:r w:rsidRPr="00FD2EF9">
              <w:t>workspace</w:t>
            </w:r>
            <w:proofErr w:type="spellEnd"/>
            <w:r w:rsidRPr="00FD2EF9">
              <w:t>, должностям, объектам</w:t>
            </w:r>
          </w:p>
        </w:tc>
      </w:tr>
      <w:tr w:rsidR="00FD2EF9" w:rsidRPr="00FD2EF9" w14:paraId="6839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079B" w14:textId="77777777" w:rsidR="00FD2EF9" w:rsidRPr="00FD2EF9" w:rsidRDefault="00FD2EF9" w:rsidP="00FD2EF9">
            <w:r w:rsidRPr="00FD2EF9">
              <w:t>Рабочие пространства</w:t>
            </w:r>
          </w:p>
        </w:tc>
        <w:tc>
          <w:tcPr>
            <w:tcW w:w="0" w:type="auto"/>
            <w:vAlign w:val="center"/>
            <w:hideMark/>
          </w:tcPr>
          <w:p w14:paraId="1D049329" w14:textId="77777777" w:rsidR="00FD2EF9" w:rsidRPr="00FD2EF9" w:rsidRDefault="00FD2EF9" w:rsidP="00FD2EF9">
            <w:r w:rsidRPr="00FD2EF9">
              <w:t xml:space="preserve">Управление </w:t>
            </w:r>
            <w:proofErr w:type="spellStart"/>
            <w:r w:rsidRPr="00FD2EF9">
              <w:t>workspace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E5B2B" w14:textId="77777777" w:rsidR="00FD2EF9" w:rsidRPr="00FD2EF9" w:rsidRDefault="00FD2EF9" w:rsidP="00FD2EF9">
            <w:r w:rsidRPr="00FD2EF9">
              <w:t>Универсальная таблица</w:t>
            </w:r>
          </w:p>
        </w:tc>
        <w:tc>
          <w:tcPr>
            <w:tcW w:w="0" w:type="auto"/>
            <w:vAlign w:val="center"/>
            <w:hideMark/>
          </w:tcPr>
          <w:p w14:paraId="174C6135" w14:textId="77777777" w:rsidR="00FD2EF9" w:rsidRPr="00FD2EF9" w:rsidRDefault="00FD2EF9" w:rsidP="00FD2EF9">
            <w:r w:rsidRPr="00FD2EF9">
              <w:t>Включение/выключение бизнес-направлений</w:t>
            </w:r>
          </w:p>
        </w:tc>
      </w:tr>
      <w:tr w:rsidR="00FD2EF9" w:rsidRPr="00FD2EF9" w14:paraId="48614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EBAF" w14:textId="77777777" w:rsidR="00FD2EF9" w:rsidRPr="00FD2EF9" w:rsidRDefault="00FD2EF9" w:rsidP="00FD2EF9">
            <w:r w:rsidRPr="00FD2EF9">
              <w:t>Модули</w:t>
            </w:r>
          </w:p>
        </w:tc>
        <w:tc>
          <w:tcPr>
            <w:tcW w:w="0" w:type="auto"/>
            <w:vAlign w:val="center"/>
            <w:hideMark/>
          </w:tcPr>
          <w:p w14:paraId="316D6228" w14:textId="77777777" w:rsidR="00FD2EF9" w:rsidRPr="00FD2EF9" w:rsidRDefault="00FD2EF9" w:rsidP="00FD2EF9">
            <w:r w:rsidRPr="00FD2EF9">
              <w:t>Управление подключаемыми модулями</w:t>
            </w:r>
          </w:p>
        </w:tc>
        <w:tc>
          <w:tcPr>
            <w:tcW w:w="0" w:type="auto"/>
            <w:vAlign w:val="center"/>
            <w:hideMark/>
          </w:tcPr>
          <w:p w14:paraId="4C5B5A3E" w14:textId="77777777" w:rsidR="00FD2EF9" w:rsidRPr="00FD2EF9" w:rsidRDefault="00FD2EF9" w:rsidP="00FD2EF9">
            <w:r w:rsidRPr="00FD2EF9">
              <w:t>Универсальная таблица</w:t>
            </w:r>
          </w:p>
        </w:tc>
        <w:tc>
          <w:tcPr>
            <w:tcW w:w="0" w:type="auto"/>
            <w:vAlign w:val="center"/>
            <w:hideMark/>
          </w:tcPr>
          <w:p w14:paraId="67A1E1D3" w14:textId="77777777" w:rsidR="00FD2EF9" w:rsidRPr="00FD2EF9" w:rsidRDefault="00FD2EF9" w:rsidP="00FD2EF9">
            <w:r w:rsidRPr="00FD2EF9">
              <w:t>Таблицы, библиотеки, чаты, отчёты, процессы</w:t>
            </w:r>
          </w:p>
        </w:tc>
      </w:tr>
      <w:tr w:rsidR="00FD2EF9" w:rsidRPr="00FD2EF9" w14:paraId="52845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CE2A" w14:textId="77777777" w:rsidR="00FD2EF9" w:rsidRPr="00FD2EF9" w:rsidRDefault="00FD2EF9" w:rsidP="00FD2EF9">
            <w:r w:rsidRPr="00FD2EF9"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4F120270" w14:textId="77777777" w:rsidR="00FD2EF9" w:rsidRPr="00FD2EF9" w:rsidRDefault="00FD2EF9" w:rsidP="00FD2EF9">
            <w:r w:rsidRPr="00FD2EF9">
              <w:t>Управление левым меню</w:t>
            </w:r>
          </w:p>
        </w:tc>
        <w:tc>
          <w:tcPr>
            <w:tcW w:w="0" w:type="auto"/>
            <w:vAlign w:val="center"/>
            <w:hideMark/>
          </w:tcPr>
          <w:p w14:paraId="00F47316" w14:textId="77777777" w:rsidR="00FD2EF9" w:rsidRPr="00FD2EF9" w:rsidRDefault="00FD2EF9" w:rsidP="00FD2EF9">
            <w:r w:rsidRPr="00FD2EF9">
              <w:t>Спец. модуль</w:t>
            </w:r>
          </w:p>
        </w:tc>
        <w:tc>
          <w:tcPr>
            <w:tcW w:w="0" w:type="auto"/>
            <w:vAlign w:val="center"/>
            <w:hideMark/>
          </w:tcPr>
          <w:p w14:paraId="3CEFB1CA" w14:textId="77777777" w:rsidR="00FD2EF9" w:rsidRPr="00FD2EF9" w:rsidRDefault="00FD2EF9" w:rsidP="00FD2EF9">
            <w:r w:rsidRPr="00FD2EF9">
              <w:t xml:space="preserve">Меню зависит от роли, прав, </w:t>
            </w:r>
            <w:proofErr w:type="spellStart"/>
            <w:r w:rsidRPr="00FD2EF9">
              <w:t>workspace</w:t>
            </w:r>
            <w:proofErr w:type="spellEnd"/>
            <w:r w:rsidRPr="00FD2EF9">
              <w:t xml:space="preserve"> и пользователя</w:t>
            </w:r>
          </w:p>
        </w:tc>
      </w:tr>
      <w:tr w:rsidR="00FD2EF9" w:rsidRPr="00FD2EF9" w14:paraId="70988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DABC" w14:textId="77777777" w:rsidR="00FD2EF9" w:rsidRPr="00FD2EF9" w:rsidRDefault="00FD2EF9" w:rsidP="00FD2EF9">
            <w:r w:rsidRPr="00FD2EF9">
              <w:t>Настройки системы</w:t>
            </w:r>
          </w:p>
        </w:tc>
        <w:tc>
          <w:tcPr>
            <w:tcW w:w="0" w:type="auto"/>
            <w:vAlign w:val="center"/>
            <w:hideMark/>
          </w:tcPr>
          <w:p w14:paraId="02433033" w14:textId="77777777" w:rsidR="00FD2EF9" w:rsidRPr="00FD2EF9" w:rsidRDefault="00FD2EF9" w:rsidP="00FD2EF9">
            <w:r w:rsidRPr="00FD2EF9">
              <w:t>Общие параметры платформы</w:t>
            </w:r>
          </w:p>
        </w:tc>
        <w:tc>
          <w:tcPr>
            <w:tcW w:w="0" w:type="auto"/>
            <w:vAlign w:val="center"/>
            <w:hideMark/>
          </w:tcPr>
          <w:p w14:paraId="669CB618" w14:textId="77777777" w:rsidR="00FD2EF9" w:rsidRPr="00FD2EF9" w:rsidRDefault="00FD2EF9" w:rsidP="00FD2EF9">
            <w:r w:rsidRPr="00FD2EF9">
              <w:t>Системная страница</w:t>
            </w:r>
          </w:p>
        </w:tc>
        <w:tc>
          <w:tcPr>
            <w:tcW w:w="0" w:type="auto"/>
            <w:vAlign w:val="center"/>
            <w:hideMark/>
          </w:tcPr>
          <w:p w14:paraId="25029EF3" w14:textId="77777777" w:rsidR="00FD2EF9" w:rsidRPr="00FD2EF9" w:rsidRDefault="00FD2EF9" w:rsidP="00FD2EF9">
            <w:r w:rsidRPr="00FD2EF9">
              <w:t>Брендинг, интеграции, лимиты, поведение</w:t>
            </w:r>
          </w:p>
        </w:tc>
      </w:tr>
      <w:tr w:rsidR="00FD2EF9" w:rsidRPr="00FD2EF9" w14:paraId="0F04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8375" w14:textId="77777777" w:rsidR="00FD2EF9" w:rsidRPr="00FD2EF9" w:rsidRDefault="00FD2EF9" w:rsidP="00FD2EF9">
            <w:r w:rsidRPr="00FD2EF9"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21B3E9C3" w14:textId="77777777" w:rsidR="00FD2EF9" w:rsidRPr="00FD2EF9" w:rsidRDefault="00FD2EF9" w:rsidP="00FD2EF9">
            <w:r w:rsidRPr="00FD2EF9">
              <w:t>Связь с внешними системами</w:t>
            </w:r>
          </w:p>
        </w:tc>
        <w:tc>
          <w:tcPr>
            <w:tcW w:w="0" w:type="auto"/>
            <w:vAlign w:val="center"/>
            <w:hideMark/>
          </w:tcPr>
          <w:p w14:paraId="0E1B918B" w14:textId="77777777" w:rsidR="00FD2EF9" w:rsidRPr="00FD2EF9" w:rsidRDefault="00FD2EF9" w:rsidP="00FD2EF9">
            <w:r w:rsidRPr="00FD2EF9">
              <w:t>Системная страница</w:t>
            </w:r>
          </w:p>
        </w:tc>
        <w:tc>
          <w:tcPr>
            <w:tcW w:w="0" w:type="auto"/>
            <w:vAlign w:val="center"/>
            <w:hideMark/>
          </w:tcPr>
          <w:p w14:paraId="52AB41B5" w14:textId="77777777" w:rsidR="00FD2EF9" w:rsidRPr="00FD2EF9" w:rsidRDefault="00FD2EF9" w:rsidP="00FD2EF9">
            <w:pPr>
              <w:rPr>
                <w:lang w:val="en-US"/>
              </w:rPr>
            </w:pPr>
            <w:r w:rsidRPr="00FD2EF9">
              <w:rPr>
                <w:lang w:val="en-US"/>
              </w:rPr>
              <w:t>1</w:t>
            </w:r>
            <w:r w:rsidRPr="00FD2EF9">
              <w:t>С</w:t>
            </w:r>
            <w:r w:rsidRPr="00FD2EF9">
              <w:rPr>
                <w:lang w:val="en-US"/>
              </w:rPr>
              <w:t xml:space="preserve">, SharePoint, Telegram, </w:t>
            </w:r>
            <w:r w:rsidRPr="00FD2EF9">
              <w:t>почта</w:t>
            </w:r>
            <w:r w:rsidRPr="00FD2EF9">
              <w:rPr>
                <w:lang w:val="en-US"/>
              </w:rPr>
              <w:t>, BI</w:t>
            </w:r>
          </w:p>
        </w:tc>
      </w:tr>
      <w:tr w:rsidR="00FD2EF9" w:rsidRPr="00FD2EF9" w14:paraId="06BA1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4ACA" w14:textId="77777777" w:rsidR="00FD2EF9" w:rsidRPr="00FD2EF9" w:rsidRDefault="00FD2EF9" w:rsidP="00FD2EF9">
            <w:r w:rsidRPr="00FD2EF9">
              <w:t>Журнал событий</w:t>
            </w:r>
          </w:p>
        </w:tc>
        <w:tc>
          <w:tcPr>
            <w:tcW w:w="0" w:type="auto"/>
            <w:vAlign w:val="center"/>
            <w:hideMark/>
          </w:tcPr>
          <w:p w14:paraId="3AD00EEF" w14:textId="77777777" w:rsidR="00FD2EF9" w:rsidRPr="00FD2EF9" w:rsidRDefault="00FD2EF9" w:rsidP="00FD2EF9">
            <w:r w:rsidRPr="00FD2EF9">
              <w:t>Аудит действий</w:t>
            </w:r>
          </w:p>
        </w:tc>
        <w:tc>
          <w:tcPr>
            <w:tcW w:w="0" w:type="auto"/>
            <w:vAlign w:val="center"/>
            <w:hideMark/>
          </w:tcPr>
          <w:p w14:paraId="5AD9C1B6" w14:textId="77777777" w:rsidR="00FD2EF9" w:rsidRPr="00FD2EF9" w:rsidRDefault="00FD2EF9" w:rsidP="00FD2EF9">
            <w:r w:rsidRPr="00FD2EF9">
              <w:t>Системная таблица</w:t>
            </w:r>
          </w:p>
        </w:tc>
        <w:tc>
          <w:tcPr>
            <w:tcW w:w="0" w:type="auto"/>
            <w:vAlign w:val="center"/>
            <w:hideMark/>
          </w:tcPr>
          <w:p w14:paraId="6EE9499E" w14:textId="77777777" w:rsidR="00FD2EF9" w:rsidRPr="00FD2EF9" w:rsidRDefault="00FD2EF9" w:rsidP="00FD2EF9">
            <w:r w:rsidRPr="00FD2EF9">
              <w:t>Кто, что, когда изменил</w:t>
            </w:r>
          </w:p>
        </w:tc>
      </w:tr>
      <w:tr w:rsidR="00FD2EF9" w:rsidRPr="00FD2EF9" w14:paraId="30BDB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31D6" w14:textId="77777777" w:rsidR="00FD2EF9" w:rsidRPr="00FD2EF9" w:rsidRDefault="00FD2EF9" w:rsidP="00FD2EF9">
            <w:r w:rsidRPr="00FD2EF9">
              <w:t>AI-ассистенты</w:t>
            </w:r>
          </w:p>
        </w:tc>
        <w:tc>
          <w:tcPr>
            <w:tcW w:w="0" w:type="auto"/>
            <w:vAlign w:val="center"/>
            <w:hideMark/>
          </w:tcPr>
          <w:p w14:paraId="1FADA687" w14:textId="77777777" w:rsidR="00FD2EF9" w:rsidRPr="00FD2EF9" w:rsidRDefault="00FD2EF9" w:rsidP="00FD2EF9">
            <w:r w:rsidRPr="00FD2EF9">
              <w:t>Настройка ИИ-помощников</w:t>
            </w:r>
          </w:p>
        </w:tc>
        <w:tc>
          <w:tcPr>
            <w:tcW w:w="0" w:type="auto"/>
            <w:vAlign w:val="center"/>
            <w:hideMark/>
          </w:tcPr>
          <w:p w14:paraId="63DA3CF7" w14:textId="77777777" w:rsidR="00FD2EF9" w:rsidRPr="00FD2EF9" w:rsidRDefault="00FD2EF9" w:rsidP="00FD2EF9">
            <w:r w:rsidRPr="00FD2EF9">
              <w:t>Системная страница</w:t>
            </w:r>
          </w:p>
        </w:tc>
        <w:tc>
          <w:tcPr>
            <w:tcW w:w="0" w:type="auto"/>
            <w:vAlign w:val="center"/>
            <w:hideMark/>
          </w:tcPr>
          <w:p w14:paraId="4661CB36" w14:textId="77777777" w:rsidR="00FD2EF9" w:rsidRPr="00FD2EF9" w:rsidRDefault="00FD2EF9" w:rsidP="00FD2EF9">
            <w:r w:rsidRPr="00FD2EF9">
              <w:t xml:space="preserve">Роли ИИ по </w:t>
            </w:r>
            <w:proofErr w:type="spellStart"/>
            <w:r w:rsidRPr="00FD2EF9">
              <w:t>workspace</w:t>
            </w:r>
            <w:proofErr w:type="spellEnd"/>
            <w:r w:rsidRPr="00FD2EF9">
              <w:t xml:space="preserve"> и процессам</w:t>
            </w:r>
          </w:p>
        </w:tc>
      </w:tr>
    </w:tbl>
    <w:p w14:paraId="7A213369" w14:textId="77777777" w:rsidR="00FD2EF9" w:rsidRPr="00FD2EF9" w:rsidRDefault="00FD2EF9" w:rsidP="00FD2EF9">
      <w:pPr>
        <w:rPr>
          <w:b/>
          <w:bCs/>
        </w:rPr>
      </w:pPr>
      <w:r w:rsidRPr="00FD2EF9">
        <w:rPr>
          <w:b/>
          <w:bCs/>
        </w:rPr>
        <w:t>Ключевое правило для скелета</w:t>
      </w:r>
    </w:p>
    <w:p w14:paraId="66BE467E" w14:textId="77777777" w:rsidR="00FD2EF9" w:rsidRPr="00FD2EF9" w:rsidRDefault="00FD2EF9" w:rsidP="00FD2EF9">
      <w:r w:rsidRPr="00FD2EF9">
        <w:t>Главное меню = сквозные центры работы.</w:t>
      </w:r>
    </w:p>
    <w:p w14:paraId="2CA339A6" w14:textId="77777777" w:rsidR="00FD2EF9" w:rsidRPr="00FD2EF9" w:rsidRDefault="00FD2EF9" w:rsidP="00FD2EF9">
      <w:r w:rsidRPr="00FD2EF9">
        <w:t>Рабочие пространства = бизнес-направления.</w:t>
      </w:r>
    </w:p>
    <w:p w14:paraId="0CE76209" w14:textId="77777777" w:rsidR="00FD2EF9" w:rsidRPr="00FD2EF9" w:rsidRDefault="00FD2EF9" w:rsidP="00FD2EF9">
      <w:r w:rsidRPr="00FD2EF9">
        <w:t>Модули = функциональные блоки.</w:t>
      </w:r>
    </w:p>
    <w:p w14:paraId="23A8A6BF" w14:textId="77777777" w:rsidR="00FD2EF9" w:rsidRPr="00FD2EF9" w:rsidRDefault="00FD2EF9" w:rsidP="00FD2EF9">
      <w:r w:rsidRPr="00FD2EF9">
        <w:t>Права = фильтр видимости.</w:t>
      </w:r>
    </w:p>
    <w:p w14:paraId="1811BF10" w14:textId="77777777" w:rsidR="00FD2EF9" w:rsidRPr="00FD2EF9" w:rsidRDefault="00FD2EF9" w:rsidP="00FD2EF9">
      <w:r w:rsidRPr="00FD2EF9">
        <w:t>Документы = единое файловое ядро с разными представлениями.</w:t>
      </w:r>
    </w:p>
    <w:p w14:paraId="7BDB7BD6" w14:textId="77777777" w:rsidR="00FD2EF9" w:rsidRPr="00FD2EF9" w:rsidRDefault="00FD2EF9" w:rsidP="00FD2EF9">
      <w:r w:rsidRPr="00FD2EF9">
        <w:t>Оргструктура = источник ответственности, маршрутов и прав.</w:t>
      </w:r>
    </w:p>
    <w:p w14:paraId="2E2AB555" w14:textId="77777777" w:rsidR="00FD2EF9" w:rsidRPr="00FD2EF9" w:rsidRDefault="00FD2EF9" w:rsidP="00FD2EF9">
      <w:r w:rsidRPr="00FD2EF9">
        <w:t xml:space="preserve">User ≠ </w:t>
      </w:r>
      <w:proofErr w:type="spellStart"/>
      <w:r w:rsidRPr="00FD2EF9">
        <w:t>Employee</w:t>
      </w:r>
      <w:proofErr w:type="spellEnd"/>
      <w:r w:rsidRPr="00FD2EF9">
        <w:t>.</w:t>
      </w:r>
    </w:p>
    <w:p w14:paraId="73036519" w14:textId="77777777" w:rsidR="00563B88" w:rsidRDefault="00563B88"/>
    <w:sectPr w:rsidR="00563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88"/>
    <w:rsid w:val="00563B88"/>
    <w:rsid w:val="006D4077"/>
    <w:rsid w:val="00B730BF"/>
    <w:rsid w:val="00FD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A6199"/>
  <w15:chartTrackingRefBased/>
  <w15:docId w15:val="{1B87F99A-33DB-4DED-8F8A-E9287BCF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B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B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B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B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B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B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B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B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B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B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3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mihailzapevalov51749@gmail.com</dc:creator>
  <cp:keywords/>
  <dc:description/>
  <cp:lastModifiedBy>mihailzapevalov51749@gmail.com</cp:lastModifiedBy>
  <cp:revision>3</cp:revision>
  <dcterms:created xsi:type="dcterms:W3CDTF">2026-05-13T05:18:00Z</dcterms:created>
  <dcterms:modified xsi:type="dcterms:W3CDTF">2026-05-13T05:36:00Z</dcterms:modified>
</cp:coreProperties>
</file>