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Bdr>
          <w:bottom w:color="auto" w:space="7" w:sz="0" w:val="none"/>
        </w:pBdr>
        <w:spacing w:after="0" w:before="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Mihai Tuhari</w:t>
      </w:r>
    </w:p>
    <w:p w:rsidR="00000000" w:rsidDel="00000000" w:rsidP="00000000" w:rsidRDefault="00000000" w:rsidRPr="00000000" w14:paraId="00000002">
      <w:pPr>
        <w:pBdr>
          <w:bottom w:color="auto" w:space="7" w:sz="0" w:val="none"/>
        </w:pBdr>
        <w:spacing w:after="0" w:line="276" w:lineRule="auto"/>
        <w:ind w:left="283.46456692913375" w:right="170.07874015748087" w:firstLine="0"/>
        <w:rPr>
          <w:rFonts w:ascii="Nunito" w:cs="Nunito" w:eastAsia="Nunito" w:hAnsi="Nunito"/>
          <w:sz w:val="20"/>
          <w:szCs w:val="20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mihai-razvan.tuhari@s.unibuc.ro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bottom w:color="auto" w:space="7" w:sz="0" w:val="none"/>
        </w:pBdr>
        <w:spacing w:after="0" w:line="276" w:lineRule="auto"/>
        <w:ind w:left="283.46456692913375" w:right="170.07874015748087" w:firstLine="0"/>
        <w:rPr>
          <w:rFonts w:ascii="Nunito" w:cs="Nunito" w:eastAsia="Nunito" w:hAnsi="Nunito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https://github.com/mihaituhari/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Bdr>
          <w:bottom w:color="auto" w:space="7" w:sz="0" w:val="none"/>
        </w:pBdr>
        <w:spacing w:after="0" w:before="0" w:line="276" w:lineRule="auto"/>
        <w:ind w:left="283.46456692913375" w:right="170.07874015748087" w:firstLine="0"/>
        <w:jc w:val="center"/>
        <w:rPr>
          <w:rFonts w:ascii="Nunito" w:cs="Nunito" w:eastAsia="Nunito" w:hAnsi="Nunito"/>
          <w:b w:val="1"/>
          <w:color w:val="3d85c6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color w:val="3d85c6"/>
          <w:sz w:val="36"/>
          <w:szCs w:val="36"/>
          <w:rtl w:val="0"/>
        </w:rPr>
        <w:t xml:space="preserve">Grafica pe calculator</w:t>
      </w:r>
    </w:p>
    <w:p w:rsidR="00000000" w:rsidDel="00000000" w:rsidP="00000000" w:rsidRDefault="00000000" w:rsidRPr="00000000" w14:paraId="00000005">
      <w:pPr>
        <w:keepNext w:val="0"/>
        <w:keepLines w:val="0"/>
        <w:pBdr>
          <w:bottom w:color="auto" w:space="7" w:sz="0" w:val="none"/>
        </w:pBdr>
        <w:spacing w:after="0" w:before="0" w:line="276" w:lineRule="auto"/>
        <w:ind w:left="283.46456692913375" w:right="170.07874015748087" w:firstLine="0"/>
        <w:jc w:val="center"/>
        <w:rPr>
          <w:rFonts w:ascii="Nunito" w:cs="Nunito" w:eastAsia="Nunito" w:hAnsi="Nunito"/>
          <w:color w:val="999999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color w:val="999999"/>
          <w:sz w:val="32"/>
          <w:szCs w:val="32"/>
          <w:rtl w:val="0"/>
        </w:rPr>
        <w:t xml:space="preserve">Proiect 1 (2D)</w:t>
      </w:r>
    </w:p>
    <w:p w:rsidR="00000000" w:rsidDel="00000000" w:rsidP="00000000" w:rsidRDefault="00000000" w:rsidRPr="00000000" w14:paraId="00000006">
      <w:pPr>
        <w:keepNext w:val="0"/>
        <w:keepLines w:val="0"/>
        <w:pBdr>
          <w:bottom w:color="auto" w:space="7" w:sz="0" w:val="none"/>
        </w:pBdr>
        <w:spacing w:after="0" w:before="0" w:line="276" w:lineRule="auto"/>
        <w:ind w:left="283.46456692913375" w:right="170.07874015748087" w:firstLine="0"/>
        <w:jc w:val="center"/>
        <w:rPr>
          <w:rFonts w:ascii="Nunito" w:cs="Nunito" w:eastAsia="Nunito" w:hAnsi="Nunito"/>
          <w:color w:val="9999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i w:val="1"/>
          <w:color w:val="666666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i w:val="1"/>
          <w:color w:val="666666"/>
          <w:sz w:val="24"/>
          <w:szCs w:val="24"/>
          <w:rtl w:val="0"/>
        </w:rPr>
        <w:t xml:space="preserve">Dezvoltati un proiect 2D pentru tema aleasa.</w:t>
      </w:r>
    </w:p>
    <w:p w:rsidR="00000000" w:rsidDel="00000000" w:rsidP="00000000" w:rsidRDefault="00000000" w:rsidRPr="00000000" w14:paraId="00000008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i w:val="1"/>
          <w:color w:val="666666"/>
          <w:sz w:val="24"/>
          <w:szCs w:val="24"/>
          <w:rtl w:val="0"/>
        </w:rPr>
        <w:t xml:space="preserve">Simulati o "depasire": o masina / un dreptunghi se deplaseaza uniform (prin translatie), un alt dreptunghi vine din spate (tot prin translatii/rotatii), la un moment dat intra in depasire, apoi trece in fata primului</w:t>
      </w:r>
      <w:r w:rsidDel="00000000" w:rsidR="00000000" w:rsidRPr="00000000">
        <w:rPr>
          <w:rFonts w:ascii="Nunito" w:cs="Nunito" w:eastAsia="Nunito" w:hAnsi="Nunito"/>
          <w:i w:val="1"/>
          <w:color w:val="666666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🚙 🚗💨 🌲🌲🌲🌲</w:t>
      </w:r>
    </w:p>
    <w:p w:rsidR="00000000" w:rsidDel="00000000" w:rsidP="00000000" w:rsidRDefault="00000000" w:rsidRPr="00000000" w14:paraId="0000000A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rPr>
          <w:color w:val="0b5394"/>
          <w:sz w:val="42"/>
          <w:szCs w:val="42"/>
        </w:rPr>
      </w:pPr>
      <w:bookmarkStart w:colFirst="0" w:colLast="0" w:name="_4k3em4l4b51u" w:id="0"/>
      <w:bookmarkEnd w:id="0"/>
      <w:r w:rsidDel="00000000" w:rsidR="00000000" w:rsidRPr="00000000">
        <w:rPr>
          <w:rtl w:val="0"/>
        </w:rPr>
        <w:t xml:space="preserve">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Pentru o lectura mai coerenta si simpla asupra documentatiei de mai jos, incepem cu o captura de ecran a proiectului.</w:t>
      </w:r>
    </w:p>
    <w:p w:rsidR="00000000" w:rsidDel="00000000" w:rsidP="00000000" w:rsidRDefault="00000000" w:rsidRPr="00000000" w14:paraId="0000000D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6615113" cy="3417808"/>
            <wp:effectExtent b="0" l="0" r="0" t="0"/>
            <wp:docPr descr="demo" id="6" name="image5.png"/>
            <a:graphic>
              <a:graphicData uri="http://schemas.openxmlformats.org/drawingml/2006/picture">
                <pic:pic>
                  <pic:nvPicPr>
                    <pic:cNvPr descr="demo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3417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rPr/>
      </w:pPr>
      <w:bookmarkStart w:colFirst="0" w:colLast="0" w:name="_5tf2u8p2rll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fu7z9z721qk8" w:id="2"/>
      <w:bookmarkEnd w:id="2"/>
      <w:r w:rsidDel="00000000" w:rsidR="00000000" w:rsidRPr="00000000">
        <w:rPr>
          <w:rtl w:val="0"/>
        </w:rPr>
        <w:t xml:space="preserve">Introducere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Am realizat o simulare a unei depasiri intre doua masini, folosind OpenGL si C++.</w:t>
      </w:r>
    </w:p>
    <w:p w:rsidR="00000000" w:rsidDel="00000000" w:rsidP="00000000" w:rsidRDefault="00000000" w:rsidRPr="00000000" w14:paraId="00000011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Programul principal este in fisierul </w:t>
      </w:r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proiect1.cpp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si foloseste </w:t>
      </w: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libraria STB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pentru incarcarea texturilor.</w:t>
      </w:r>
    </w:p>
    <w:p w:rsidR="00000000" w:rsidDel="00000000" w:rsidP="00000000" w:rsidRDefault="00000000" w:rsidRPr="00000000" w14:paraId="00000012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auto" w:space="5" w:sz="0" w:val="none"/>
        </w:pBdr>
        <w:spacing w:after="60" w:line="276" w:lineRule="auto"/>
        <w:ind w:left="283.46456692913375" w:right="170.07874015748087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e6sd3nwjdkja" w:id="3"/>
      <w:bookmarkEnd w:id="3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Texturi</w:t>
      </w:r>
    </w:p>
    <w:p w:rsidR="00000000" w:rsidDel="00000000" w:rsidP="00000000" w:rsidRDefault="00000000" w:rsidRPr="00000000" w14:paraId="00000014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Pentru manipularea texturilor am ales STB in loc de SOIL pentru ca pe MacOS SOIL nu este compatibil.</w:t>
      </w:r>
    </w:p>
    <w:p w:rsidR="00000000" w:rsidDel="00000000" w:rsidP="00000000" w:rsidRDefault="00000000" w:rsidRPr="00000000" w14:paraId="00000015">
      <w:pPr>
        <w:spacing w:after="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Texturile se regasesc in folderul </w:t>
      </w: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textures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si sunt fisiere PNG cu fundal transparent:</w:t>
      </w:r>
    </w:p>
    <w:p w:rsidR="00000000" w:rsidDel="00000000" w:rsidP="00000000" w:rsidRDefault="00000000" w:rsidRPr="00000000" w14:paraId="00000016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1214438" cy="61004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610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1168201" cy="5896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201" cy="589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951923" cy="78193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1923" cy="781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auto" w:space="5" w:sz="0" w:val="none"/>
        </w:pBdr>
        <w:spacing w:after="0" w:line="276" w:lineRule="auto"/>
        <w:ind w:left="283.46456692913375" w:right="170.07874015748087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6pt8usfxchj0" w:id="4"/>
      <w:bookmarkEnd w:id="4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Conceptul</w:t>
      </w:r>
    </w:p>
    <w:p w:rsidR="00000000" w:rsidDel="00000000" w:rsidP="00000000" w:rsidRDefault="00000000" w:rsidRPr="00000000" w14:paraId="00000019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Animatia este creata din mai multe componente cu roluri diferite.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rPr/>
      </w:pPr>
      <w:bookmarkStart w:colFirst="0" w:colLast="0" w:name="_gp38zzo093qn" w:id="5"/>
      <w:bookmarkEnd w:id="5"/>
      <w:r w:rsidDel="00000000" w:rsidR="00000000" w:rsidRPr="00000000">
        <w:rPr>
          <w:rtl w:val="0"/>
        </w:rPr>
        <w:t xml:space="preserve">Scena statica</w:t>
      </w:r>
    </w:p>
    <w:p w:rsidR="00000000" w:rsidDel="00000000" w:rsidP="00000000" w:rsidRDefault="00000000" w:rsidRPr="00000000" w14:paraId="0000001B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Scena este un dreptunghi care reprezinta drumul pe care se deplaseaza masinile. Este desenat cu culoarea verde iar asfaltul este gri.</w:t>
      </w:r>
    </w:p>
    <w:p w:rsidR="00000000" w:rsidDel="00000000" w:rsidP="00000000" w:rsidRDefault="00000000" w:rsidRPr="00000000" w14:paraId="0000001C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5167313" cy="2671103"/>
            <wp:effectExtent b="0" l="0" r="0" t="0"/>
            <wp:docPr descr="scena" id="5" name="image3.png"/>
            <a:graphic>
              <a:graphicData uri="http://schemas.openxmlformats.org/drawingml/2006/picture">
                <pic:pic>
                  <pic:nvPicPr>
                    <pic:cNvPr descr="scena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671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46va9nnui4s0" w:id="6"/>
      <w:bookmarkEnd w:id="6"/>
      <w:r w:rsidDel="00000000" w:rsidR="00000000" w:rsidRPr="00000000">
        <w:rPr>
          <w:rtl w:val="0"/>
        </w:rPr>
        <w:t xml:space="preserve">Decor dinamic</w:t>
      </w:r>
    </w:p>
    <w:p w:rsidR="00000000" w:rsidDel="00000000" w:rsidP="00000000" w:rsidRDefault="00000000" w:rsidRPr="00000000" w14:paraId="0000001E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🛣️ Pentru a simula miscarea, am adaugat un marcaj discontinuu pe mijlocul drumului prin functia </w:t>
      </w:r>
      <w:r w:rsidDel="00000000" w:rsidR="00000000" w:rsidRPr="00000000">
        <w:rPr>
          <w:rFonts w:ascii="Nunito" w:cs="Nunito" w:eastAsia="Nunito" w:hAnsi="Nunito"/>
          <w:color w:val="188038"/>
          <w:sz w:val="20"/>
          <w:szCs w:val="20"/>
          <w:rtl w:val="0"/>
        </w:rPr>
        <w:t xml:space="preserve">drawRoad()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 Aceasta genereaza dreptunghiuri albe cu o anumita distanta intre ele.</w:t>
      </w:r>
    </w:p>
    <w:p w:rsidR="00000000" w:rsidDel="00000000" w:rsidP="00000000" w:rsidRDefault="00000000" w:rsidRPr="00000000" w14:paraId="0000001F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🌲 In partea superioara sunt desenati copaci tot pentru a simula miscarea si pentru un plus de complexitate. Acestia sunt adaugati prin </w:t>
      </w:r>
      <w:r w:rsidDel="00000000" w:rsidR="00000000" w:rsidRPr="00000000">
        <w:rPr>
          <w:rFonts w:ascii="Nunito" w:cs="Nunito" w:eastAsia="Nunito" w:hAnsi="Nunito"/>
          <w:color w:val="188038"/>
          <w:sz w:val="20"/>
          <w:szCs w:val="20"/>
          <w:rtl w:val="0"/>
        </w:rPr>
        <w:t xml:space="preserve">drawTrees()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si sunt dreptunghiuri ce se repeta pe latimea ecranului si au proportii 39x32 peste care se aplica textura </w:t>
      </w:r>
      <w:hyperlink r:id="rId16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tree.png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cu optiunile de blending </w:t>
      </w:r>
      <w:r w:rsidDel="00000000" w:rsidR="00000000" w:rsidRPr="00000000">
        <w:rPr>
          <w:rFonts w:ascii="Nunito" w:cs="Nunito" w:eastAsia="Nunito" w:hAnsi="Nunito"/>
          <w:color w:val="188038"/>
          <w:sz w:val="20"/>
          <w:szCs w:val="20"/>
          <w:rtl w:val="0"/>
        </w:rPr>
        <w:t xml:space="preserve">GL_SRC_ALPHA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si </w:t>
      </w:r>
      <w:r w:rsidDel="00000000" w:rsidR="00000000" w:rsidRPr="00000000">
        <w:rPr>
          <w:rFonts w:ascii="Nunito" w:cs="Nunito" w:eastAsia="Nunito" w:hAnsi="Nunito"/>
          <w:color w:val="188038"/>
          <w:sz w:val="20"/>
          <w:szCs w:val="20"/>
          <w:rtl w:val="0"/>
        </w:rPr>
        <w:t xml:space="preserve">GL_ONE_MINUS_SRC_ALPHA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pentru a afisa doar textura.</w:t>
      </w:r>
    </w:p>
    <w:p w:rsidR="00000000" w:rsidDel="00000000" w:rsidP="00000000" w:rsidRDefault="00000000" w:rsidRPr="00000000" w14:paraId="00000020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5243513" cy="2716431"/>
            <wp:effectExtent b="0" l="0" r="0" t="0"/>
            <wp:docPr descr="trees" id="1" name="image1.png"/>
            <a:graphic>
              <a:graphicData uri="http://schemas.openxmlformats.org/drawingml/2006/picture">
                <pic:pic>
                  <pic:nvPicPr>
                    <pic:cNvPr descr="trees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716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1llz5uwqngj7" w:id="7"/>
      <w:bookmarkEnd w:id="7"/>
      <w:r w:rsidDel="00000000" w:rsidR="00000000" w:rsidRPr="00000000">
        <w:rPr>
          <w:rtl w:val="0"/>
        </w:rPr>
        <w:t xml:space="preserve">Masinile</w:t>
      </w:r>
    </w:p>
    <w:p w:rsidR="00000000" w:rsidDel="00000000" w:rsidP="00000000" w:rsidRDefault="00000000" w:rsidRPr="00000000" w14:paraId="00000022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Sunt adaugate 2 masini care se deplaseaza pe scena cu functia </w:t>
      </w:r>
      <w:r w:rsidDel="00000000" w:rsidR="00000000" w:rsidRPr="00000000">
        <w:rPr>
          <w:rFonts w:ascii="Nunito" w:cs="Nunito" w:eastAsia="Nunito" w:hAnsi="Nunito"/>
          <w:color w:val="188038"/>
          <w:sz w:val="20"/>
          <w:szCs w:val="20"/>
          <w:rtl w:val="0"/>
        </w:rPr>
        <w:t xml:space="preserve">drawCar()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76" w:lineRule="auto"/>
        <w:ind w:left="850.3937007874016" w:right="170.07874015748087" w:hanging="425.19685039370074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Masina 1 este cea inceata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60" w:line="276" w:lineRule="auto"/>
        <w:ind w:left="850.3937007874016" w:right="170.07874015748087" w:hanging="425.19685039370074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Masina 2 este cea rapida</w:t>
      </w:r>
    </w:p>
    <w:p w:rsidR="00000000" w:rsidDel="00000000" w:rsidP="00000000" w:rsidRDefault="00000000" w:rsidRPr="00000000" w14:paraId="00000025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Acestea sunt dreptunghiuri cu proportii 100x55 peste care se aplica texturile </w:t>
      </w:r>
      <w:hyperlink r:id="rId18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car1.png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si </w:t>
      </w:r>
      <w:hyperlink r:id="rId19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car2.png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cu optiuni de blending similare celor de la copaci.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ryftg8616zuq" w:id="8"/>
      <w:bookmarkEnd w:id="8"/>
      <w:r w:rsidDel="00000000" w:rsidR="00000000" w:rsidRPr="00000000">
        <w:rPr>
          <w:rtl w:val="0"/>
        </w:rPr>
        <w:t xml:space="preserve">Semnalizarea</w:t>
      </w:r>
    </w:p>
    <w:p w:rsidR="00000000" w:rsidDel="00000000" w:rsidP="00000000" w:rsidRDefault="00000000" w:rsidRPr="00000000" w14:paraId="00000028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Masina 2 are atasat si conceptul de "semnalizare" pentru a indica depasirea. 🟡</w:t>
      </w:r>
    </w:p>
    <w:p w:rsidR="00000000" w:rsidDel="00000000" w:rsidP="00000000" w:rsidRDefault="00000000" w:rsidRPr="00000000" w14:paraId="00000029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Semnalizarea este un singur cerc galben (facut cu helperul </w:t>
      </w:r>
      <w:r w:rsidDel="00000000" w:rsidR="00000000" w:rsidRPr="00000000">
        <w:rPr>
          <w:rFonts w:ascii="Nunito" w:cs="Nunito" w:eastAsia="Nunito" w:hAnsi="Nunito"/>
          <w:color w:val="188038"/>
          <w:sz w:val="20"/>
          <w:szCs w:val="20"/>
          <w:rtl w:val="0"/>
        </w:rPr>
        <w:t xml:space="preserve">drawCircle()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) cu transparenta 70% ce este atasat de masina. Aceasta este o singura instanta si in functie de valoarea </w:t>
      </w:r>
      <w:r w:rsidDel="00000000" w:rsidR="00000000" w:rsidRPr="00000000">
        <w:rPr>
          <w:rFonts w:ascii="Nunito" w:cs="Nunito" w:eastAsia="Nunito" w:hAnsi="Nunito"/>
          <w:color w:val="188038"/>
          <w:sz w:val="20"/>
          <w:szCs w:val="20"/>
          <w:rtl w:val="0"/>
        </w:rPr>
        <w:t xml:space="preserve">blinkersOn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(0=oprit, 1=stanga, 2=dreapta)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isi schimba pozitia pe axa Y fata de masina.</w:t>
      </w:r>
    </w:p>
    <w:p w:rsidR="00000000" w:rsidDel="00000000" w:rsidP="00000000" w:rsidRDefault="00000000" w:rsidRPr="00000000" w14:paraId="0000002A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Programatic, am simulat o semnalizare apropiata de un comportament real: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76" w:lineRule="auto"/>
        <w:ind w:left="850.3937007874016" w:right="170.07874015748087" w:hanging="420.00000000000006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Semnalizarea de depasire (stanga) este pornita cand mai sunt 2 lungimi de masina pana la masina din fata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76" w:lineRule="auto"/>
        <w:ind w:left="850.3937007874016" w:right="170.07874015748087" w:hanging="420.00000000000006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Pe timpul depasirii, semnalizarea de depasire ramane pornita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60" w:line="276" w:lineRule="auto"/>
        <w:ind w:left="850.3937007874016" w:right="170.07874015748087" w:hanging="420.00000000000006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Dupa ce masina lenta a fost intrecuta cu o lungime de masina, este pusa semnalizare de revenire (dreapta)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v69c1pa9m7kc" w:id="9"/>
      <w:bookmarkEnd w:id="9"/>
      <w:r w:rsidDel="00000000" w:rsidR="00000000" w:rsidRPr="00000000">
        <w:rPr>
          <w:rtl w:val="0"/>
        </w:rPr>
        <w:t xml:space="preserve">Depasirea</w:t>
      </w:r>
    </w:p>
    <w:p w:rsidR="00000000" w:rsidDel="00000000" w:rsidP="00000000" w:rsidRDefault="00000000" w:rsidRPr="00000000" w14:paraId="0000002F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 timpul schimbarii de banda, masina 2 schimba banda pe axa Y cu o anumita viteza si unghi de rotatie. La revenire, masina 2 se intoarce la banda initiala.</w:t>
      </w:r>
    </w:p>
    <w:p w:rsidR="00000000" w:rsidDel="00000000" w:rsidP="00000000" w:rsidRDefault="00000000" w:rsidRPr="00000000" w14:paraId="00000030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bottom w:color="auto" w:space="5" w:sz="0" w:val="none"/>
        </w:pBdr>
        <w:spacing w:after="200" w:line="276" w:lineRule="auto"/>
        <w:ind w:left="283.46456692913375" w:right="170.07874015748087" w:firstLine="0"/>
        <w:rPr/>
      </w:pPr>
      <w:bookmarkStart w:colFirst="0" w:colLast="0" w:name="_jntx76ucmmc1" w:id="10"/>
      <w:bookmarkEnd w:id="1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Aspecte tehnice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5i385hh88vzq" w:id="11"/>
      <w:bookmarkEnd w:id="11"/>
      <w:r w:rsidDel="00000000" w:rsidR="00000000" w:rsidRPr="00000000">
        <w:rPr>
          <w:rtl w:val="0"/>
        </w:rPr>
        <w:t xml:space="preserve">Design modular</w:t>
      </w:r>
    </w:p>
    <w:p w:rsidR="00000000" w:rsidDel="00000000" w:rsidP="00000000" w:rsidRDefault="00000000" w:rsidRPr="00000000" w14:paraId="00000033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Am abordat proiectul cu un design modular si am incercat sa folosesc cat mai multe functii pentru a separa logica.</w:t>
      </w:r>
    </w:p>
    <w:p w:rsidR="00000000" w:rsidDel="00000000" w:rsidP="00000000" w:rsidRDefault="00000000" w:rsidRPr="00000000" w14:paraId="00000034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w0j4414mqjp2" w:id="12"/>
      <w:bookmarkEnd w:id="12"/>
      <w:r w:rsidDel="00000000" w:rsidR="00000000" w:rsidRPr="00000000">
        <w:rPr>
          <w:rtl w:val="0"/>
        </w:rPr>
        <w:t xml:space="preserve">Configurabilitate</w:t>
      </w:r>
    </w:p>
    <w:p w:rsidR="00000000" w:rsidDel="00000000" w:rsidP="00000000" w:rsidRDefault="00000000" w:rsidRPr="00000000" w14:paraId="00000036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Animatia este usor configurabila din variabilele globale definite la inceputul fisierului </w:t>
      </w:r>
      <w:hyperlink r:id="rId20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proiect1.cpp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Acolo regasiti variabile pentru: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76" w:lineRule="auto"/>
        <w:ind w:left="850.3937007874016" w:right="170.07874015748087" w:hanging="425.19685039370074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Globale (dimensiune extra, PI pentru cercuri)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="276" w:lineRule="auto"/>
        <w:ind w:left="850.3937007874016" w:right="170.07874015748087" w:hanging="425.19685039370074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Texturi (cale fisiere, ID-uri, etc)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="276" w:lineRule="auto"/>
        <w:ind w:left="850.3937007874016" w:right="170.07874015748087" w:hanging="425.19685039370074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Masini (pozitii initiala, viteze de deplasare, dimensiuni)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="276" w:lineRule="auto"/>
        <w:ind w:left="850.3937007874016" w:right="170.07874015748087" w:hanging="425.19685039370074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Depasire (rotatie, rotatie maxima, buffer siguranta revenire din depasire)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="276" w:lineRule="auto"/>
        <w:ind w:left="850.3937007874016" w:right="170.07874015748087" w:hanging="425.19685039370074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Drum (grosime marcaj, spatiere copaci)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60" w:line="276" w:lineRule="auto"/>
        <w:ind w:left="850.3937007874016" w:right="170.07874015748087" w:hanging="425.19685039370074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Scena (viteza animatie, interval repetare)</w:t>
      </w:r>
    </w:p>
    <w:p w:rsidR="00000000" w:rsidDel="00000000" w:rsidP="00000000" w:rsidRDefault="00000000" w:rsidRPr="00000000" w14:paraId="0000003E">
      <w:pPr>
        <w:spacing w:after="0" w:before="60" w:line="276" w:lineRule="auto"/>
        <w:ind w:right="170.07874015748087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3l34llge4pml" w:id="13"/>
      <w:bookmarkEnd w:id="13"/>
      <w:r w:rsidDel="00000000" w:rsidR="00000000" w:rsidRPr="00000000">
        <w:rPr>
          <w:rtl w:val="0"/>
        </w:rPr>
        <w:t xml:space="preserve">Transformari</w:t>
      </w:r>
    </w:p>
    <w:p w:rsidR="00000000" w:rsidDel="00000000" w:rsidP="00000000" w:rsidRDefault="00000000" w:rsidRPr="00000000" w14:paraId="00000040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Pentru a realiza animatia, am folosit urmatoarele transformari: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line="276" w:lineRule="auto"/>
        <w:ind w:left="850.3937007874016" w:right="170.07874015748087" w:hanging="425.19685039370074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Translatie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before="60" w:line="276" w:lineRule="auto"/>
        <w:ind w:left="850.3937007874016" w:right="170.07874015748087" w:hanging="425.19685039370074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Rotatie</w:t>
      </w:r>
    </w:p>
    <w:p w:rsidR="00000000" w:rsidDel="00000000" w:rsidP="00000000" w:rsidRDefault="00000000" w:rsidRPr="00000000" w14:paraId="00000043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Cand o masina ajunge la capatul ecranului, aceasta este repusa la inceputul drumului.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l4bgzv9u1m1u" w:id="14"/>
      <w:bookmarkEnd w:id="1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Limba</w:t>
      </w:r>
    </w:p>
    <w:p w:rsidR="00000000" w:rsidDel="00000000" w:rsidP="00000000" w:rsidRDefault="00000000" w:rsidRPr="00000000" w14:paraId="00000045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Intreg codul (cu tot cu comentarii), este scris in limba Engleza din motive de coerenta si simplitate, pentru a evita combinatia intre termeni in limba Romana si Engleza.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gra5sjmsc2l0" w:id="15"/>
      <w:bookmarkEnd w:id="15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47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Puteti vedea un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video cu animatia in actiune la sfarsitul paginii </w:t>
      </w:r>
      <w:hyperlink r:id="rId21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https://github.com/mihaituhari/fmi/tree/main/gc/proiect1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ori direct </w:t>
      </w:r>
      <w:hyperlink r:id="rId22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aici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ah34xsgqpe4d" w:id="16"/>
      <w:bookmarkEnd w:id="16"/>
      <w:r w:rsidDel="00000000" w:rsidR="00000000" w:rsidRPr="00000000">
        <w:rPr>
          <w:rtl w:val="0"/>
        </w:rPr>
        <w:t xml:space="preserve">Codul sursa</w:t>
      </w:r>
    </w:p>
    <w:p w:rsidR="00000000" w:rsidDel="00000000" w:rsidP="00000000" w:rsidRDefault="00000000" w:rsidRPr="00000000" w14:paraId="0000004A">
      <w:pPr>
        <w:spacing w:after="200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Este inclus pe paginile urmatoare, dar il puteti regasi si pe contul meu de GitHub la adresa:</w:t>
      </w:r>
    </w:p>
    <w:p w:rsidR="00000000" w:rsidDel="00000000" w:rsidP="00000000" w:rsidRDefault="00000000" w:rsidRPr="00000000" w14:paraId="0000004B">
      <w:pPr>
        <w:spacing w:after="200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hyperlink r:id="rId23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https://github.com/mihaituhari/fmi/tree/main/gc/proiect1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0.535433070867" w:type="dxa"/>
        <w:jc w:val="left"/>
        <w:tblInd w:w="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0.535433070867"/>
        <w:tblGridChange w:id="0">
          <w:tblGrid>
            <w:gridCol w:w="11050.535433070867"/>
          </w:tblGrid>
        </w:tblGridChange>
      </w:tblGrid>
      <w:tr>
        <w:trPr>
          <w:cantSplit w:val="0"/>
          <w:tblHeader w:val="0"/>
        </w:trPr>
        <w:tc>
          <w:tcPr>
            <w:shd w:fill="292d3f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4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* Project 1 - Overtaking car</w:t>
            </w:r>
          </w:p>
          <w:p w:rsidR="00000000" w:rsidDel="00000000" w:rsidP="00000000" w:rsidRDefault="00000000" w:rsidRPr="00000000" w14:paraId="0000005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5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* @author Mihai Tuhari</w:t>
            </w:r>
          </w:p>
          <w:p w:rsidR="00000000" w:rsidDel="00000000" w:rsidP="00000000" w:rsidRDefault="00000000" w:rsidRPr="00000000" w14:paraId="0000005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* @date November 2024</w:t>
            </w:r>
          </w:p>
          <w:p w:rsidR="00000000" w:rsidDel="00000000" w:rsidP="00000000" w:rsidRDefault="00000000" w:rsidRPr="00000000" w14:paraId="0000005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5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#define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STB_IMAGE_IMPLEMENTATION</w:t>
            </w:r>
          </w:p>
          <w:p w:rsidR="00000000" w:rsidDel="00000000" w:rsidP="00000000" w:rsidRDefault="00000000" w:rsidRPr="00000000" w14:paraId="0000005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c3e88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05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c3e88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&lt;string&gt;</w:t>
            </w:r>
          </w:p>
          <w:p w:rsidR="00000000" w:rsidDel="00000000" w:rsidP="00000000" w:rsidRDefault="00000000" w:rsidRPr="00000000" w14:paraId="0000005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c3e88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&lt;GL/freeglut.h&gt;</w:t>
            </w:r>
          </w:p>
          <w:p w:rsidR="00000000" w:rsidDel="00000000" w:rsidP="00000000" w:rsidRDefault="00000000" w:rsidRPr="00000000" w14:paraId="0000005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c3e88d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"libs/stb_image.h"</w:t>
            </w:r>
          </w:p>
          <w:p w:rsidR="00000000" w:rsidDel="00000000" w:rsidP="00000000" w:rsidRDefault="00000000" w:rsidRPr="00000000" w14:paraId="0000005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c3e88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Globals</w:t>
            </w:r>
          </w:p>
          <w:p w:rsidR="00000000" w:rsidDel="00000000" w:rsidP="00000000" w:rsidRDefault="00000000" w:rsidRPr="00000000" w14:paraId="0000005C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const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windowWidth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1200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const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windowHeight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600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const 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PI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3.141592653589793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For circles</w:t>
            </w:r>
          </w:p>
          <w:p w:rsidR="00000000" w:rsidDel="00000000" w:rsidP="00000000" w:rsidRDefault="00000000" w:rsidRPr="00000000" w14:paraId="0000005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Texture variables</w:t>
            </w:r>
          </w:p>
          <w:p w:rsidR="00000000" w:rsidDel="00000000" w:rsidP="00000000" w:rsidRDefault="00000000" w:rsidRPr="00000000" w14:paraId="0000006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GLuint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textureIDCar1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textureIDCar2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textureTree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texturePath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"/Volumes/mihai/dev/fmi/gc/proiect1/textures/"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channels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Car positions and attributes</w:t>
            </w:r>
          </w:p>
          <w:p w:rsidR="00000000" w:rsidDel="00000000" w:rsidP="00000000" w:rsidRDefault="00000000" w:rsidRPr="00000000" w14:paraId="0000006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car1X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360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car1Y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220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car2Y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220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carSpeed1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carSpeed2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carHeight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55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Overtaking variables</w:t>
            </w:r>
          </w:p>
          <w:p w:rsidR="00000000" w:rsidDel="00000000" w:rsidP="00000000" w:rsidRDefault="00000000" w:rsidRPr="00000000" w14:paraId="0000006C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car2Rotation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maxRotation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overtakeSafety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Blinker variables</w:t>
            </w:r>
          </w:p>
          <w:p w:rsidR="00000000" w:rsidDel="00000000" w:rsidP="00000000" w:rsidRDefault="00000000" w:rsidRPr="00000000" w14:paraId="0000007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On or off for interval</w:t>
            </w:r>
          </w:p>
          <w:p w:rsidR="00000000" w:rsidDel="00000000" w:rsidP="00000000" w:rsidRDefault="00000000" w:rsidRPr="00000000" w14:paraId="0000007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GLint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blinkerInterval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blinkerRadius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10.0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GLint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blinkersOn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0 = off, 1 = left blinker, 2 = right blinker</w:t>
            </w:r>
          </w:p>
          <w:p w:rsidR="00000000" w:rsidDel="00000000" w:rsidP="00000000" w:rsidRDefault="00000000" w:rsidRPr="00000000" w14:paraId="0000007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Road elements</w:t>
            </w:r>
          </w:p>
          <w:p w:rsidR="00000000" w:rsidDel="00000000" w:rsidP="00000000" w:rsidRDefault="00000000" w:rsidRPr="00000000" w14:paraId="0000007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roadDividerWidth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GLint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treeSpacing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Scene variables</w:t>
            </w:r>
          </w:p>
          <w:p w:rsidR="00000000" w:rsidDel="00000000" w:rsidP="00000000" w:rsidRDefault="00000000" w:rsidRPr="00000000" w14:paraId="0000007B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animationInterval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~60 FPS (= 1000 / 60)</w:t>
            </w:r>
          </w:p>
          <w:p w:rsidR="00000000" w:rsidDel="00000000" w:rsidP="00000000" w:rsidRDefault="00000000" w:rsidRPr="00000000" w14:paraId="0000007C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sceneSpeed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3.6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sceneOffset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Flags</w:t>
            </w:r>
          </w:p>
          <w:p w:rsidR="00000000" w:rsidDel="00000000" w:rsidP="00000000" w:rsidRDefault="00000000" w:rsidRPr="00000000" w14:paraId="0000008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overtaking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returningToLane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Circle drawing helper function</w:t>
            </w:r>
          </w:p>
          <w:p w:rsidR="00000000" w:rsidDel="00000000" w:rsidP="00000000" w:rsidRDefault="00000000" w:rsidRPr="00000000" w14:paraId="0000008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drawCircle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GLint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segments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GL_TRIANGLE_FAN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segments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8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angle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2.0f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PI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segments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radius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cos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radius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sin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B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C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D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glEnd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Load a texture from file</w:t>
            </w:r>
          </w:p>
          <w:p w:rsidR="00000000" w:rsidDel="00000000" w:rsidP="00000000" w:rsidRDefault="00000000" w:rsidRPr="00000000" w14:paraId="0000009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loadTexture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GLuint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textureID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stbi_set_flip_vertically_on_load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Flip the image vertically on load</w:t>
            </w:r>
          </w:p>
          <w:p w:rsidR="00000000" w:rsidDel="00000000" w:rsidP="00000000" w:rsidRDefault="00000000" w:rsidRPr="00000000" w14:paraId="0000009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unsigned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image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stbi_load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c_str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(),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channels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STBI_rgb_alpha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cerr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"Failed to load texture: "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path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glGenTextures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textureID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B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glBindTexture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GL_TEXTURE_2D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textureID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C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glTexParameteri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GL_TEXTURE_2D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GL_TEXTURE_MIN_FILTER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GL_LINEAR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glTexParameteri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GL_TEXTURE_2D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GL_TEXTURE_MAG_FILTER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GL_LINEAR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glTexParameteri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GL_TEXTURE_2D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GL_TEXTURE_WRAP_S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GL_CLAMP_TO_EDGE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glTexParameteri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GL_TEXTURE_2D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GL_TEXTURE_WRAP_T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GL_CLAMP_TO_EDGE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glTexImage2D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GL_TEXTURE_2D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GL_RGBA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GL_RGBA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GL_UNSIGNED_BYTE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stbi_image_free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Draw the moving trees on the side of the road</w:t>
            </w:r>
          </w:p>
          <w:p w:rsidR="00000000" w:rsidDel="00000000" w:rsidP="00000000" w:rsidRDefault="00000000" w:rsidRPr="00000000" w14:paraId="000000A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drawTrees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A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yOffset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450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rectWidth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39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2.5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rectHeight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32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2.5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numTrees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windowWidth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treeSpacing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Extra trees for smooth transition</w:t>
            </w:r>
          </w:p>
          <w:p w:rsidR="00000000" w:rsidDel="00000000" w:rsidP="00000000" w:rsidRDefault="00000000" w:rsidRPr="00000000" w14:paraId="000000AD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glEnable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GL_TEXTURE_2D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glBindTexture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GL_TEXTURE_2D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textureTree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numTrees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 ++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treeX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treeSpacing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fmod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sceneOffset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treeSpacing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glPushMatrix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glTranslatef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treeX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GL_QUADS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glTexCoord2f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Bottom-left</w:t>
            </w:r>
          </w:p>
          <w:p w:rsidR="00000000" w:rsidDel="00000000" w:rsidP="00000000" w:rsidRDefault="00000000" w:rsidRPr="00000000" w14:paraId="000000B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glVertex2i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(-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rectWidth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yOffset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glTexCoord2f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Bottom-right</w:t>
            </w:r>
          </w:p>
          <w:p w:rsidR="00000000" w:rsidDel="00000000" w:rsidP="00000000" w:rsidRDefault="00000000" w:rsidRPr="00000000" w14:paraId="000000BC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glVertex2i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rectWidth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yOffset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D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glTexCoord2f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Top-right</w:t>
            </w:r>
          </w:p>
          <w:p w:rsidR="00000000" w:rsidDel="00000000" w:rsidP="00000000" w:rsidRDefault="00000000" w:rsidRPr="00000000" w14:paraId="000000B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glVertex2i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rectWidth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yOffset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rectHeight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glTexCoord2f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Top-left</w:t>
            </w:r>
          </w:p>
          <w:p w:rsidR="00000000" w:rsidDel="00000000" w:rsidP="00000000" w:rsidRDefault="00000000" w:rsidRPr="00000000" w14:paraId="000000C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glVertex2i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(-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rectWidth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yOffset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rectHeight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glEnd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glPopMatrix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glDisable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GL_TEXTURE_2D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Toggle blinker state</w:t>
            </w:r>
          </w:p>
          <w:p w:rsidR="00000000" w:rsidDel="00000000" w:rsidP="00000000" w:rsidRDefault="00000000" w:rsidRPr="00000000" w14:paraId="000000CC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toggleBlinker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CD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blinkersOn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Only toggle if blinking is active</w:t>
            </w:r>
          </w:p>
          <w:p w:rsidR="00000000" w:rsidDel="00000000" w:rsidP="00000000" w:rsidRDefault="00000000" w:rsidRPr="00000000" w14:paraId="000000C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!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Ensure blinker is off when not needed</w:t>
            </w:r>
          </w:p>
          <w:p w:rsidR="00000000" w:rsidDel="00000000" w:rsidP="00000000" w:rsidRDefault="00000000" w:rsidRPr="00000000" w14:paraId="000000D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glutTimerFunc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blinkerInterval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toggleBlinker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Draw asphalt road with moving dividers</w:t>
            </w:r>
          </w:p>
          <w:p w:rsidR="00000000" w:rsidDel="00000000" w:rsidP="00000000" w:rsidRDefault="00000000" w:rsidRPr="00000000" w14:paraId="000000D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drawRoad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D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Asphalt</w:t>
            </w:r>
          </w:p>
          <w:p w:rsidR="00000000" w:rsidDel="00000000" w:rsidP="00000000" w:rsidRDefault="00000000" w:rsidRPr="00000000" w14:paraId="000000D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glColor3f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GL_QUADS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B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C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windowWidth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D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windowWidth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glEnd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Road divider (moving vertical lines)</w:t>
            </w:r>
          </w:p>
          <w:p w:rsidR="00000000" w:rsidDel="00000000" w:rsidP="00000000" w:rsidRDefault="00000000" w:rsidRPr="00000000" w14:paraId="000000E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glColor3f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sceneOffset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windowWidth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GL_QUADS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300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roadDividerWidth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Center of the road</w:t>
            </w:r>
          </w:p>
          <w:p w:rsidR="00000000" w:rsidDel="00000000" w:rsidP="00000000" w:rsidRDefault="00000000" w:rsidRPr="00000000" w14:paraId="000000E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300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roadDividerWidth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300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roadDividerWidth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300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roadDividerWidth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glEnd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B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EC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D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Draw a car</w:t>
            </w:r>
          </w:p>
          <w:p w:rsidR="00000000" w:rsidDel="00000000" w:rsidP="00000000" w:rsidRDefault="00000000" w:rsidRPr="00000000" w14:paraId="000000E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drawCar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GLuint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textureID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rotationAngle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fasterCar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glEnable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GL_TEXTURE_2D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glBindTexture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GL_TEXTURE_2D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textureID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Store the original matrix</w:t>
            </w:r>
          </w:p>
          <w:p w:rsidR="00000000" w:rsidDel="00000000" w:rsidP="00000000" w:rsidRDefault="00000000" w:rsidRPr="00000000" w14:paraId="000000F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glPushMatrix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F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Move to car position and apply rotation</w:t>
            </w:r>
          </w:p>
          <w:p w:rsidR="00000000" w:rsidDel="00000000" w:rsidP="00000000" w:rsidRDefault="00000000" w:rsidRPr="00000000" w14:paraId="000000F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glTranslatef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carHeight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glRotatef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rotationAngle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Draw car body</w:t>
            </w:r>
          </w:p>
          <w:p w:rsidR="00000000" w:rsidDel="00000000" w:rsidP="00000000" w:rsidRDefault="00000000" w:rsidRPr="00000000" w14:paraId="000000FB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glPushMatrix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FC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glTranslatef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(-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carHeight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D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GL_QUADS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glTexCoord2f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glTexCoord2f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glTexCoord2f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glTexCoord2f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glEnd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0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glPopMatrix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0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glDisable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GL_TEXTURE_2D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Draw blinker in the same transformed space (of the overtaking car)</w:t>
            </w:r>
          </w:p>
          <w:p w:rsidR="00000000" w:rsidDel="00000000" w:rsidP="00000000" w:rsidRDefault="00000000" w:rsidRPr="00000000" w14:paraId="0000010C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fasterCar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blinkersOn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D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f78c6c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blinkerY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blinkersOn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?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carHeight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0.4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Left blinker</w:t>
            </w:r>
          </w:p>
          <w:p w:rsidR="00000000" w:rsidDel="00000000" w:rsidP="00000000" w:rsidRDefault="00000000" w:rsidRPr="00000000" w14:paraId="0000011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: -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carHeight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0.4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Right blinker</w:t>
            </w:r>
          </w:p>
          <w:p w:rsidR="00000000" w:rsidDel="00000000" w:rsidP="00000000" w:rsidRDefault="00000000" w:rsidRPr="00000000" w14:paraId="0000011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glTranslatef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glColor4f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0.7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Yellow with transparency</w:t>
            </w:r>
          </w:p>
          <w:p w:rsidR="00000000" w:rsidDel="00000000" w:rsidP="00000000" w:rsidRDefault="00000000" w:rsidRPr="00000000" w14:paraId="0000011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drawCircle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blinkerRadius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1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glPopMatrix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init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1C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glClearColor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0.6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Green background, grass</w:t>
            </w:r>
          </w:p>
          <w:p w:rsidR="00000000" w:rsidDel="00000000" w:rsidP="00000000" w:rsidRDefault="00000000" w:rsidRPr="00000000" w14:paraId="0000011D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glMatrixMode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GL_PROJECTION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glLoadIdentity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gluOrtho2D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windowWidth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windowHeight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glutTimerFunc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blinkerInterval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toggleBlinker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2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GL_COLOR_BUFFER_BIT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drawRoad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Enable blending for trees and cars</w:t>
            </w:r>
          </w:p>
          <w:p w:rsidR="00000000" w:rsidDel="00000000" w:rsidP="00000000" w:rsidRDefault="00000000" w:rsidRPr="00000000" w14:paraId="0000012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glEnable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GL_BLEND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B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glBlendFunc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GL_SRC_ALPHA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GL_ONE_MINUS_SRC_ALPHA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C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drawTrees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drawCar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car1X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car1Y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textureIDCar1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drawCar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textureIDCar2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car2Rotation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glDisable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GL_BLEND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glutSwapBuffers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3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3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Move the screen</w:t>
            </w:r>
          </w:p>
          <w:p w:rsidR="00000000" w:rsidDel="00000000" w:rsidP="00000000" w:rsidRDefault="00000000" w:rsidRPr="00000000" w14:paraId="0000013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sceneOffset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-=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sceneSpeed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Move cars</w:t>
            </w:r>
          </w:p>
          <w:p w:rsidR="00000000" w:rsidDel="00000000" w:rsidP="00000000" w:rsidRDefault="00000000" w:rsidRPr="00000000" w14:paraId="0000013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car1X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carSpeed1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B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carSpeed2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C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Update blinker state based on car positions</w:t>
            </w:r>
          </w:p>
          <w:p w:rsidR="00000000" w:rsidDel="00000000" w:rsidP="00000000" w:rsidRDefault="00000000" w:rsidRPr="00000000" w14:paraId="0000013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GLfloat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distance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car1X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car1X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distance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4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blinkersOn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Left blinker</w:t>
            </w:r>
          </w:p>
          <w:p w:rsidR="00000000" w:rsidDel="00000000" w:rsidP="00000000" w:rsidRDefault="00000000" w:rsidRPr="00000000" w14:paraId="0000014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car1X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distance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4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blinkersOn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Right blinker</w:t>
            </w:r>
          </w:p>
          <w:p w:rsidR="00000000" w:rsidDel="00000000" w:rsidP="00000000" w:rsidRDefault="00000000" w:rsidRPr="00000000" w14:paraId="0000014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blinkersOn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No blinker</w:t>
            </w:r>
          </w:p>
          <w:p w:rsidR="00000000" w:rsidDel="00000000" w:rsidP="00000000" w:rsidRDefault="00000000" w:rsidRPr="00000000" w14:paraId="0000014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Handle the second car's overtaking behavior</w:t>
            </w:r>
          </w:p>
          <w:p w:rsidR="00000000" w:rsidDel="00000000" w:rsidP="00000000" w:rsidRDefault="00000000" w:rsidRPr="00000000" w14:paraId="0000014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overtaking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&amp;&amp; !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returningToLane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4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Start overtaking</w:t>
            </w:r>
          </w:p>
          <w:p w:rsidR="00000000" w:rsidDel="00000000" w:rsidP="00000000" w:rsidRDefault="00000000" w:rsidRPr="00000000" w14:paraId="0000014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car1X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&amp;&amp; 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car1X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&lt; 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carWidth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1.8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))) {</w:t>
            </w:r>
          </w:p>
          <w:p w:rsidR="00000000" w:rsidDel="00000000" w:rsidP="00000000" w:rsidRDefault="00000000" w:rsidRPr="00000000" w14:paraId="0000014B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overtaking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C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D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overtaking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4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Move up and rotate the car for overtaking</w:t>
            </w:r>
          </w:p>
          <w:p w:rsidR="00000000" w:rsidDel="00000000" w:rsidP="00000000" w:rsidRDefault="00000000" w:rsidRPr="00000000" w14:paraId="0000014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car2Y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car1Y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carHeight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overtakeSafety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5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car2Y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car2Rotation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maxRotation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5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car2Rotation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0.8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5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In the overtaking position, parallel to the other car</w:t>
            </w:r>
          </w:p>
          <w:p w:rsidR="00000000" w:rsidDel="00000000" w:rsidP="00000000" w:rsidRDefault="00000000" w:rsidRPr="00000000" w14:paraId="0000015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car2Rotation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5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Overtaking completed. Will return to initial lane</w:t>
            </w:r>
          </w:p>
          <w:p w:rsidR="00000000" w:rsidDel="00000000" w:rsidP="00000000" w:rsidRDefault="00000000" w:rsidRPr="00000000" w14:paraId="0000015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car1X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&gt; 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5B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overtaking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C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returningToLane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D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5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returningToLane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5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Rotate and move down to the initial lane</w:t>
            </w:r>
          </w:p>
          <w:p w:rsidR="00000000" w:rsidDel="00000000" w:rsidP="00000000" w:rsidRDefault="00000000" w:rsidRPr="00000000" w14:paraId="0000016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car2Y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-=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car2Rotation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&gt; -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maxRotation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6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car2Rotation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-=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0.8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6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Returned to initial lane</w:t>
            </w:r>
          </w:p>
          <w:p w:rsidR="00000000" w:rsidDel="00000000" w:rsidP="00000000" w:rsidRDefault="00000000" w:rsidRPr="00000000" w14:paraId="0000016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car2Y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220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6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car2Y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220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car2Rotation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returningToLane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6B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6C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// Loop cars when leaving the screen</w:t>
            </w:r>
          </w:p>
          <w:p w:rsidR="00000000" w:rsidDel="00000000" w:rsidP="00000000" w:rsidRDefault="00000000" w:rsidRPr="00000000" w14:paraId="0000016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fbbd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car1X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windowWidth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6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car1X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-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7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windowWidth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7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car2X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= -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carWidth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7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glutPostRedisplay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7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glutTimerFunc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animationInterval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7B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glutInit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C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glutInitDisplayMode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GLUT_DOUBLE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b6b"/>
                <w:sz w:val="20"/>
                <w:szCs w:val="20"/>
                <w:rtl w:val="0"/>
              </w:rPr>
              <w:t xml:space="preserve">GLUT_RGB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D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glutInitWindowSize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windowWidth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windowHeight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E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glutCreateWindow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"Mihai Tuhari - Project 1 - Overtaking car"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F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init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1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loadTexture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texturePath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"car1.png"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textureIDCar1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3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loadTexture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texturePath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"car2.png"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textureIDCar2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4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loadTexture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texturePath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0"/>
                <w:szCs w:val="20"/>
                <w:rtl w:val="0"/>
              </w:rPr>
              <w:t xml:space="preserve">"tree.png"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textureTree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5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glutDisplayFunc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7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glutTimerFunc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e3"/>
                <w:sz w:val="20"/>
                <w:szCs w:val="20"/>
                <w:rtl w:val="0"/>
              </w:rPr>
              <w:t xml:space="preserve">animationInterval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8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0"/>
                <w:szCs w:val="20"/>
                <w:rtl w:val="0"/>
              </w:rPr>
              <w:t xml:space="preserve">glutMainLoop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9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hd w:fill="292d3e" w:val="clear"/>
              <w:spacing w:line="240" w:lineRule="auto"/>
              <w:rPr>
                <w:rFonts w:ascii="Courier New" w:cs="Courier New" w:eastAsia="Courier New" w:hAnsi="Courier New"/>
                <w:color w:val="89dd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92ea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B">
            <w:pPr>
              <w:widowControl w:val="0"/>
              <w:shd w:fill="292d3e" w:val="clear"/>
              <w:spacing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spacing w:after="0" w:lineRule="auto"/>
        <w:ind w:left="283.46456692913375" w:right="170.0787401574808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00" w:line="276" w:lineRule="auto"/>
        <w:ind w:left="283.46456692913375" w:right="170.07874015748087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453.5433070866142" w:right="453.543307086614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auto" w:space="5" w:sz="0" w:val="none"/>
      </w:pBdr>
      <w:spacing w:after="40" w:lineRule="auto"/>
      <w:ind w:left="283.46456692913375" w:right="170.07874015748087" w:firstLine="0"/>
    </w:pPr>
    <w:rPr>
      <w:rFonts w:ascii="Nunito" w:cs="Nunito" w:eastAsia="Nunito" w:hAnsi="Nunito"/>
      <w:b w:val="1"/>
      <w:color w:val="666666"/>
      <w:sz w:val="42"/>
      <w:szCs w:val="4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auto" w:space="5" w:sz="0" w:val="none"/>
      </w:pBdr>
      <w:spacing w:after="60" w:before="60" w:lineRule="auto"/>
      <w:ind w:left="283.46456692913375" w:right="170.07874015748087" w:firstLine="0"/>
    </w:pPr>
    <w:rPr>
      <w:rFonts w:ascii="Nunito" w:cs="Nunito" w:eastAsia="Nunito" w:hAnsi="Nunito"/>
      <w:b w:val="1"/>
      <w:color w:val="0b5394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280" w:lineRule="auto"/>
      <w:ind w:left="283.46456692913375" w:right="170.07874015748087" w:firstLine="0"/>
    </w:pPr>
    <w:rPr>
      <w:rFonts w:ascii="Nunito" w:cs="Nunito" w:eastAsia="Nunito" w:hAnsi="Nunito"/>
      <w:b w:val="1"/>
      <w:color w:val="45818e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ihaituhari/fmi/blob/main/gc/proiect1/proiect1.cpp" TargetMode="External"/><Relationship Id="rId11" Type="http://schemas.openxmlformats.org/officeDocument/2006/relationships/hyperlink" Target="https://github.com/mihaituhari/fmi/blob/main/gc/proiect1/textures" TargetMode="External"/><Relationship Id="rId22" Type="http://schemas.openxmlformats.org/officeDocument/2006/relationships/hyperlink" Target="https://github.com/user-attachments/assets/fc02d11f-a344-4455-b8ed-20c73d5e48cb" TargetMode="External"/><Relationship Id="rId10" Type="http://schemas.openxmlformats.org/officeDocument/2006/relationships/hyperlink" Target="https://github.com/mihaituhari/fmi/blob/main/gc/proiect1/libs/stb_image.h" TargetMode="External"/><Relationship Id="rId21" Type="http://schemas.openxmlformats.org/officeDocument/2006/relationships/hyperlink" Target="https://github.com/mihaituhari/fmi/tree/main/gc/proiect1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23" Type="http://schemas.openxmlformats.org/officeDocument/2006/relationships/hyperlink" Target="https://github.com/mihaituhari/fmi/tree/main/gc/proiect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ihaituhari/fmi/blob/main/gc/proiect1/proiect1.cpp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hyperlink" Target="https://github.com/mihaituhari/fmi/blob/main/gc/proiect1/textures/tree.p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mihaituhari/fmi/blob/main/gc/proiect1/textures/car2.png" TargetMode="External"/><Relationship Id="rId6" Type="http://schemas.openxmlformats.org/officeDocument/2006/relationships/hyperlink" Target="mailto:mihai-razvan.tuhari@s.unibuc.ro" TargetMode="External"/><Relationship Id="rId18" Type="http://schemas.openxmlformats.org/officeDocument/2006/relationships/hyperlink" Target="https://github.com/mihaituhari/fmi/blob/main/gc/proiect1/textures/car1.png" TargetMode="External"/><Relationship Id="rId7" Type="http://schemas.openxmlformats.org/officeDocument/2006/relationships/hyperlink" Target="https://github.com/mihaituhari/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