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8E6" w:rsidRDefault="00B53551" w:rsidP="005838D2">
      <w:pPr>
        <w:pStyle w:val="Heading1"/>
        <w:rPr>
          <w:lang w:val="sr-Latn-RS"/>
        </w:rPr>
      </w:pPr>
      <w:r>
        <w:t>Predlog</w:t>
      </w:r>
      <w:r w:rsidR="005838D2">
        <w:t xml:space="preserve"> projekta SBNZ</w:t>
      </w:r>
      <w:r w:rsidR="00B46D49">
        <w:t xml:space="preserve"> SIIT</w:t>
      </w:r>
      <w:r w:rsidR="005838D2">
        <w:t xml:space="preserve"> 2020 – Sistem </w:t>
      </w:r>
      <w:r w:rsidR="005838D2">
        <w:rPr>
          <w:lang w:val="sr-Latn-RS"/>
        </w:rPr>
        <w:t>za preporuku automobila</w:t>
      </w:r>
    </w:p>
    <w:p w:rsidR="005838D2" w:rsidRDefault="005838D2" w:rsidP="005838D2">
      <w:pPr>
        <w:pStyle w:val="Heading2"/>
        <w:rPr>
          <w:lang w:val="sr-Latn-RS"/>
        </w:rPr>
      </w:pPr>
      <w:r>
        <w:rPr>
          <w:lang w:val="sr-Latn-RS"/>
        </w:rPr>
        <w:t>Članovi tima</w:t>
      </w:r>
    </w:p>
    <w:p w:rsidR="005838D2" w:rsidRDefault="005838D2" w:rsidP="005838D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Mihajlo Kušljić, SW53-2016</w:t>
      </w:r>
    </w:p>
    <w:p w:rsidR="005838D2" w:rsidRDefault="005838D2" w:rsidP="005838D2">
      <w:pPr>
        <w:pStyle w:val="Heading2"/>
        <w:rPr>
          <w:lang w:val="sr-Latn-RS"/>
        </w:rPr>
      </w:pPr>
      <w:r>
        <w:rPr>
          <w:lang w:val="sr-Latn-RS"/>
        </w:rPr>
        <w:t>Motivacija</w:t>
      </w:r>
    </w:p>
    <w:p w:rsidR="005838D2" w:rsidRDefault="005838D2" w:rsidP="005838D2">
      <w:pPr>
        <w:rPr>
          <w:lang w:val="sr-Latn-RS"/>
        </w:rPr>
      </w:pPr>
      <w:r>
        <w:rPr>
          <w:lang w:val="sr-Latn-RS"/>
        </w:rPr>
        <w:t>Kupovina novog automobila predstavlja značajnu investiciju i trošak, naročito za nove vozače i mlade ljude. Pored troškova same kupovine treba voditi računa i o troškovima održavanja automobila. Zato je pr</w:t>
      </w:r>
      <w:r w:rsidR="00483660">
        <w:rPr>
          <w:lang w:val="sr-Latn-RS"/>
        </w:rPr>
        <w:t>i</w:t>
      </w:r>
      <w:r>
        <w:rPr>
          <w:lang w:val="sr-Latn-RS"/>
        </w:rPr>
        <w:t xml:space="preserve"> odabiru novog automobila potrebno naći balans između potreba</w:t>
      </w:r>
      <w:r w:rsidR="00483660">
        <w:rPr>
          <w:lang w:val="sr-Latn-RS"/>
        </w:rPr>
        <w:t xml:space="preserve"> i želja sa jedne strane i troškova s druge strane. Ovaj softver ima za cilj da potencijalnim kupcima pomogne u donošenju pomenute odluke.</w:t>
      </w:r>
    </w:p>
    <w:p w:rsidR="00483660" w:rsidRDefault="00483660" w:rsidP="00483660">
      <w:pPr>
        <w:pStyle w:val="Heading2"/>
        <w:rPr>
          <w:lang w:val="sr-Latn-RS"/>
        </w:rPr>
      </w:pPr>
      <w:r>
        <w:rPr>
          <w:lang w:val="sr-Latn-RS"/>
        </w:rPr>
        <w:t>Pregled problema</w:t>
      </w:r>
    </w:p>
    <w:p w:rsidR="00483660" w:rsidRDefault="00B46D49" w:rsidP="00483660">
      <w:pPr>
        <w:rPr>
          <w:lang w:val="sr-Latn-RS"/>
        </w:rPr>
      </w:pPr>
      <w:r>
        <w:rPr>
          <w:lang w:val="sr-Latn-RS"/>
        </w:rPr>
        <w:t>Ovaj sistem za preporuku treba da se ponaša kao prodavac automobila koji na osnovu profila i budžeta kupca treba da preporuči neke modele automobila koji bi se kupcu mogli svidjeti.</w:t>
      </w:r>
      <w:r w:rsidR="001F2033">
        <w:rPr>
          <w:lang w:val="sr-Latn-RS"/>
        </w:rPr>
        <w:t xml:space="preserve"> Većina sistema za preporuku automobila vodi računa o korisnikovim potrebama i budžetu.</w:t>
      </w:r>
      <w:r w:rsidR="009B0552">
        <w:rPr>
          <w:lang w:val="sr-Latn-RS"/>
        </w:rPr>
        <w:t xml:space="preserve"> Prilikom rangiranja automobila sistem će provjeriti da bazna cijena ne odstupa za više od 10% u odnosu na zadati budžet i da specifikacije automobila zadovoljavaju potrebe korisnika.</w:t>
      </w:r>
      <w:r w:rsidR="001F2033">
        <w:rPr>
          <w:lang w:val="sr-Latn-RS"/>
        </w:rPr>
        <w:t xml:space="preserve"> </w:t>
      </w:r>
      <w:r w:rsidR="009B0552">
        <w:rPr>
          <w:lang w:val="sr-Latn-RS"/>
        </w:rPr>
        <w:t>Za razliku od većine ostalih sistema za preporuku automobila</w:t>
      </w:r>
      <w:r w:rsidR="001F2033">
        <w:rPr>
          <w:lang w:val="sr-Latn-RS"/>
        </w:rPr>
        <w:t>, ovaj sistem će uzeti u obzir i troškove održavanja tako što prilikom rangiranja automobila posmatra tip goriva i potrošnju (preferira se manja potrošnja), zapremin</w:t>
      </w:r>
      <w:r w:rsidR="005A39A2">
        <w:rPr>
          <w:lang w:val="sr-Latn-RS"/>
        </w:rPr>
        <w:t>u</w:t>
      </w:r>
      <w:r w:rsidR="001F2033">
        <w:rPr>
          <w:lang w:val="sr-Latn-RS"/>
        </w:rPr>
        <w:t xml:space="preserve"> motora (ako zapremina nije bitna korisniku preferira se manja zapremina radi jeftinije registracije) i zemlj</w:t>
      </w:r>
      <w:r w:rsidR="005A39A2">
        <w:rPr>
          <w:lang w:val="sr-Latn-RS"/>
        </w:rPr>
        <w:t>u</w:t>
      </w:r>
      <w:r w:rsidR="001F2033">
        <w:rPr>
          <w:lang w:val="sr-Latn-RS"/>
        </w:rPr>
        <w:t xml:space="preserve"> porijekla (preferiraju se modeli proizvedeni u zemljama bli</w:t>
      </w:r>
      <w:r w:rsidR="005A39A2">
        <w:rPr>
          <w:lang w:val="sr-Latn-RS"/>
        </w:rPr>
        <w:t>zu korisnika,</w:t>
      </w:r>
      <w:r w:rsidR="001F2033">
        <w:rPr>
          <w:lang w:val="sr-Latn-RS"/>
        </w:rPr>
        <w:t xml:space="preserve"> jer </w:t>
      </w:r>
      <w:r w:rsidR="005A39A2">
        <w:rPr>
          <w:lang w:val="sr-Latn-RS"/>
        </w:rPr>
        <w:t>su u tom slučaju niži troškovi transporta i carine pri kupovini i servisiranju).</w:t>
      </w:r>
    </w:p>
    <w:p w:rsidR="007702E4" w:rsidRDefault="007702E4" w:rsidP="007702E4">
      <w:pPr>
        <w:pStyle w:val="Heading2"/>
        <w:rPr>
          <w:lang w:val="sr-Latn-RS"/>
        </w:rPr>
      </w:pPr>
      <w:r>
        <w:rPr>
          <w:lang w:val="sr-Latn-RS"/>
        </w:rPr>
        <w:t>Metodologija rada</w:t>
      </w:r>
    </w:p>
    <w:p w:rsidR="007702E4" w:rsidRDefault="004B31F9" w:rsidP="007702E4">
      <w:pPr>
        <w:rPr>
          <w:lang w:val="sr-Latn-RS"/>
        </w:rPr>
      </w:pPr>
      <w:r>
        <w:rPr>
          <w:lang w:val="sr-Latn-RS"/>
        </w:rPr>
        <w:t>Sistem predstavlja troslojnu web aplikaciju. Postoje dva tipa korisnika:</w:t>
      </w:r>
    </w:p>
    <w:p w:rsidR="004B31F9" w:rsidRDefault="004B31F9" w:rsidP="004B31F9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Administrator – održava sistem, mora biti autentifikovan. Uloga administratora je da obezbjedi aktuelne podatke o modelima automobila i njihovim proizvođačima. Administrator može da dodaje, mijenja, uklanja i pregleda proizvođače (marke) auomobila</w:t>
      </w:r>
      <w:r w:rsidR="00B011B2">
        <w:rPr>
          <w:lang w:val="sr-Latn-RS"/>
        </w:rPr>
        <w:t xml:space="preserve"> kao i konkretne</w:t>
      </w:r>
      <w:r>
        <w:rPr>
          <w:lang w:val="sr-Latn-RS"/>
        </w:rPr>
        <w:t xml:space="preserve"> modele automobila.</w:t>
      </w:r>
    </w:p>
    <w:p w:rsidR="004B31F9" w:rsidRDefault="004B31F9" w:rsidP="004B31F9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Krajnji korisnik – koristi sistem da dobije preporuke</w:t>
      </w:r>
      <w:r w:rsidR="00B011B2">
        <w:rPr>
          <w:lang w:val="sr-Latn-RS"/>
        </w:rPr>
        <w:t xml:space="preserve"> o modelima automobila. Na web stranici popunjava formu u kojoj se izjašnjava o svojim potrebama i budžetu, inicira upit ka sistemu i kao odgovor dobija rangiranu listu od najviše 5 preporučenih modela automobila. Može da pregleda karakteristike preporučenih modela automobila.</w:t>
      </w:r>
    </w:p>
    <w:p w:rsidR="00B011B2" w:rsidRDefault="00B011B2" w:rsidP="00B011B2">
      <w:pPr>
        <w:pStyle w:val="Heading2"/>
        <w:rPr>
          <w:lang w:val="sr-Latn-RS"/>
        </w:rPr>
      </w:pPr>
      <w:r>
        <w:rPr>
          <w:lang w:val="sr-Latn-RS"/>
        </w:rPr>
        <w:t>Baza znanja</w:t>
      </w:r>
    </w:p>
    <w:p w:rsidR="008676F9" w:rsidRDefault="00C753F7" w:rsidP="00970D59">
      <w:pPr>
        <w:rPr>
          <w:lang w:val="sr-Latn-RS"/>
        </w:rPr>
      </w:pPr>
      <w:r>
        <w:rPr>
          <w:lang w:val="sr-Latn-RS"/>
        </w:rPr>
        <w:t xml:space="preserve">Baza znanja za ovaj sistem obuhvata </w:t>
      </w:r>
      <w:r w:rsidR="008676F9">
        <w:rPr>
          <w:lang w:val="sr-Latn-RS"/>
        </w:rPr>
        <w:t>činjenice</w:t>
      </w:r>
      <w:r>
        <w:rPr>
          <w:lang w:val="sr-Latn-RS"/>
        </w:rPr>
        <w:t xml:space="preserve"> o modelima automobila i njihovim proizvođačima,</w:t>
      </w:r>
      <w:r w:rsidR="008676F9">
        <w:rPr>
          <w:lang w:val="sr-Latn-RS"/>
        </w:rPr>
        <w:t xml:space="preserve"> činjenice o osobinama, mogućim primjenama i preporukama za modele automobila</w:t>
      </w:r>
      <w:r>
        <w:rPr>
          <w:lang w:val="sr-Latn-RS"/>
        </w:rPr>
        <w:t xml:space="preserve"> kao i pravila</w:t>
      </w:r>
      <w:r w:rsidR="00D5641F">
        <w:rPr>
          <w:lang w:val="sr-Latn-RS"/>
        </w:rPr>
        <w:t xml:space="preserve"> koja pr</w:t>
      </w:r>
      <w:r w:rsidR="002E76AE">
        <w:rPr>
          <w:lang w:val="sr-Latn-RS"/>
        </w:rPr>
        <w:t>o</w:t>
      </w:r>
      <w:r w:rsidR="00D5641F">
        <w:rPr>
          <w:lang w:val="sr-Latn-RS"/>
        </w:rPr>
        <w:t>cjenjuju da li je određeni model automobila pogodan za odrađenu namjenu i da li određeni automobil pruža dovoljno pogodnosti da bi bio preporučen korisniku.</w:t>
      </w:r>
      <w:r w:rsidR="00D25085">
        <w:rPr>
          <w:lang w:val="sr-Latn-RS"/>
        </w:rPr>
        <w:t xml:space="preserve"> </w:t>
      </w:r>
      <w:r w:rsidR="00D5641F">
        <w:rPr>
          <w:lang w:val="sr-Latn-RS"/>
        </w:rPr>
        <w:t xml:space="preserve">Podatke o prizvođačima i modelima automobila unosi administrator i oni se čuvaju u bazi podataka. Prilikom pokretanja aplikacije ovi podaci se učitavaju u radnu </w:t>
      </w:r>
      <w:r w:rsidR="00D5641F">
        <w:rPr>
          <w:lang w:val="sr-Latn-RS"/>
        </w:rPr>
        <w:lastRenderedPageBreak/>
        <w:t>memoriju tako da svaki model automobila predstavlja jednu činjenicu.</w:t>
      </w:r>
      <w:r w:rsidR="0040330D">
        <w:rPr>
          <w:lang w:val="sr-Latn-RS"/>
        </w:rPr>
        <w:t xml:space="preserve"> Model automobila opisan je proizvođačem, nazivom modela i ostalim karakteristikama kao što su broj sjedišta, broj vrata, zapremina prtljažnika, </w:t>
      </w:r>
      <w:r w:rsidR="002E76AE">
        <w:rPr>
          <w:lang w:val="sr-Latn-RS"/>
        </w:rPr>
        <w:t>kategorija</w:t>
      </w:r>
      <w:r w:rsidR="0040330D">
        <w:rPr>
          <w:lang w:val="sr-Latn-RS"/>
        </w:rPr>
        <w:t>, vrsta goriva, potrošnja, broj konjsih snaga, zapremina cilindra, domet, mogućnost povezivanja sa pametnim uređajima, prisustvo parking senzora itd. Proizvođač automobila opisan je nazivom i matičnom državom. Država je opisana nazivom, šifrom, te latitudom i longitudom glavnog grada.</w:t>
      </w:r>
      <w:r w:rsidR="000519CF">
        <w:rPr>
          <w:lang w:val="sr-Latn-RS"/>
        </w:rPr>
        <w:t xml:space="preserve"> </w:t>
      </w:r>
      <w:r w:rsidR="00C421A2">
        <w:rPr>
          <w:lang w:val="sr-Latn-RS"/>
        </w:rPr>
        <w:t>Pored činjenica o modelima automobila koje se automatski učitavaju iz baze podataka, u bazi znanja figurišu i činjenice koje se generišu izvršavanjem pravila</w:t>
      </w:r>
      <w:r w:rsidR="00822D32">
        <w:rPr>
          <w:lang w:val="sr-Latn-RS"/>
        </w:rPr>
        <w:t xml:space="preserve"> (detaljnije u sekciji: </w:t>
      </w:r>
      <w:r w:rsidR="00822D32">
        <w:rPr>
          <w:lang w:val="sr-Latn-RS"/>
        </w:rPr>
        <w:fldChar w:fldCharType="begin"/>
      </w:r>
      <w:r w:rsidR="00822D32">
        <w:rPr>
          <w:lang w:val="sr-Latn-RS"/>
        </w:rPr>
        <w:instrText xml:space="preserve"> REF _Ref42431573 \h </w:instrText>
      </w:r>
      <w:r w:rsidR="00822D32">
        <w:rPr>
          <w:lang w:val="sr-Latn-RS"/>
        </w:rPr>
      </w:r>
      <w:r w:rsidR="00822D32">
        <w:rPr>
          <w:lang w:val="sr-Latn-RS"/>
        </w:rPr>
        <w:fldChar w:fldCharType="separate"/>
      </w:r>
      <w:r w:rsidR="00822D32">
        <w:rPr>
          <w:lang w:val="sr-Latn-RS"/>
        </w:rPr>
        <w:t>Interakcije pravila</w:t>
      </w:r>
      <w:r w:rsidR="00822D32">
        <w:rPr>
          <w:lang w:val="sr-Latn-RS"/>
        </w:rPr>
        <w:fldChar w:fldCharType="end"/>
      </w:r>
      <w:r w:rsidR="00822D32">
        <w:rPr>
          <w:lang w:val="sr-Latn-RS"/>
        </w:rPr>
        <w:t>)</w:t>
      </w:r>
      <w:r w:rsidR="00C421A2">
        <w:rPr>
          <w:lang w:val="sr-Latn-RS"/>
        </w:rPr>
        <w:t>:</w:t>
      </w:r>
    </w:p>
    <w:p w:rsidR="00C421A2" w:rsidRDefault="00C421A2" w:rsidP="00C421A2">
      <w:pPr>
        <w:pStyle w:val="ListParagraph"/>
        <w:numPr>
          <w:ilvl w:val="0"/>
          <w:numId w:val="6"/>
        </w:numPr>
        <w:rPr>
          <w:lang w:val="sr-Latn-RS"/>
        </w:rPr>
      </w:pPr>
      <w:r w:rsidRPr="00C421A2">
        <w:rPr>
          <w:lang w:val="sr-Latn-RS"/>
        </w:rPr>
        <w:t>opservacije – činjenice o opštim karakteristikama modela automobila, npr. da je neki automobil veoma pogodan za početnike</w:t>
      </w:r>
      <w:r w:rsidR="002F7A92">
        <w:rPr>
          <w:lang w:val="sr-Latn-RS"/>
        </w:rPr>
        <w:t>;</w:t>
      </w:r>
    </w:p>
    <w:p w:rsidR="00C421A2" w:rsidRPr="00C421A2" w:rsidRDefault="00C421A2" w:rsidP="00C421A2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upit korisnika – činjenica koja opisuje budžet, potrebe i državu stanovanja korisnika koji je poslao upit za preporuku modela automobila</w:t>
      </w:r>
      <w:r w:rsidR="002F7A92">
        <w:rPr>
          <w:lang w:val="sr-Latn-RS"/>
        </w:rPr>
        <w:t>;</w:t>
      </w:r>
    </w:p>
    <w:p w:rsidR="00C421A2" w:rsidRDefault="00C421A2" w:rsidP="00C421A2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usaglašenosti sa potrebama korisnika – činjenice koje opisuju koliko neki model automobila odgovara potrebama i budžetu korisnika koji je poslao upit za preporuku, npr. da je neki automobil lak za održavanja s obzirom na njegove karakteristike i državu u kojoj korisnik živi</w:t>
      </w:r>
      <w:r w:rsidR="002F7A92">
        <w:rPr>
          <w:lang w:val="sr-Latn-RS"/>
        </w:rPr>
        <w:t>;</w:t>
      </w:r>
    </w:p>
    <w:p w:rsidR="00C421A2" w:rsidRDefault="00C421A2" w:rsidP="00C421A2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preporuke – činjenice koje </w:t>
      </w:r>
      <w:r w:rsidR="002F7A92">
        <w:rPr>
          <w:lang w:val="sr-Latn-RS"/>
        </w:rPr>
        <w:t>određuju da li se i u kojoj mjeri neki model automobila može preporučiti korisniku koji je poslao upit.</w:t>
      </w:r>
    </w:p>
    <w:p w:rsidR="002F7A92" w:rsidRDefault="00462264" w:rsidP="002F7A92">
      <w:pPr>
        <w:rPr>
          <w:lang w:val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REF _Ref42431113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t xml:space="preserve">Slika </w:t>
      </w:r>
      <w:r>
        <w:rPr>
          <w:noProof/>
        </w:rPr>
        <w:t>1</w:t>
      </w:r>
      <w:r>
        <w:rPr>
          <w:lang w:val="sr-Latn-RS"/>
        </w:rPr>
        <w:fldChar w:fldCharType="end"/>
      </w:r>
      <w:r w:rsidR="002F7A9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473EA6" wp14:editId="053B4B03">
                <wp:simplePos x="0" y="0"/>
                <wp:positionH relativeFrom="column">
                  <wp:posOffset>-230505</wp:posOffset>
                </wp:positionH>
                <wp:positionV relativeFrom="paragraph">
                  <wp:posOffset>2972435</wp:posOffset>
                </wp:positionV>
                <wp:extent cx="659511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5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75CCF" w:rsidRPr="00F2349C" w:rsidRDefault="00475CCF" w:rsidP="0046226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0" w:name="_Ref42431113"/>
                            <w:r>
                              <w:t xml:space="preserve">Slika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Slika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0"/>
                            <w:r>
                              <w:t xml:space="preserve"> – struktura modela činjenica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473EA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18.15pt;margin-top:234.05pt;width:519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" stroked="f">
                <v:textbox style="mso-fit-shape-to-text:t" inset="0,0,0,0">
                  <w:txbxContent>
                    <w:p w:rsidR="00475CCF" w:rsidRPr="00F2349C" w:rsidRDefault="00475CCF" w:rsidP="0046226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1" w:name="_Ref42431113"/>
                      <w:r>
                        <w:t xml:space="preserve">Slika </w:t>
                      </w:r>
                      <w:r>
                        <w:fldChar w:fldCharType="begin"/>
                      </w:r>
                      <w:r>
                        <w:instrText xml:space="preserve"> SEQ Slika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1"/>
                      <w:r>
                        <w:t xml:space="preserve"> – struktura modela činjenica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F7A92">
        <w:rPr>
          <w:noProof/>
        </w:rPr>
        <w:drawing>
          <wp:anchor distT="0" distB="0" distL="114300" distR="114300" simplePos="0" relativeHeight="251661312" behindDoc="0" locked="0" layoutInCell="1" allowOverlap="1" wp14:anchorId="4EB96A5C" wp14:editId="3A323512">
            <wp:simplePos x="0" y="0"/>
            <wp:positionH relativeFrom="column">
              <wp:posOffset>-230505</wp:posOffset>
            </wp:positionH>
            <wp:positionV relativeFrom="paragraph">
              <wp:posOffset>286385</wp:posOffset>
            </wp:positionV>
            <wp:extent cx="6595110" cy="26289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cts mode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7A92">
        <w:rPr>
          <w:lang w:val="sr-Latn-RS"/>
        </w:rPr>
        <w:t xml:space="preserve"> prikazuje strukturu činjenica baze znanja </w:t>
      </w:r>
      <w:proofErr w:type="gramStart"/>
      <w:r w:rsidR="002F7A92">
        <w:rPr>
          <w:lang w:val="sr-Latn-RS"/>
        </w:rPr>
        <w:t>na</w:t>
      </w:r>
      <w:proofErr w:type="gramEnd"/>
      <w:r w:rsidR="002F7A92">
        <w:rPr>
          <w:lang w:val="sr-Latn-RS"/>
        </w:rPr>
        <w:t xml:space="preserve"> osnovu kojih se vrši rezonovanje u pravilima:</w:t>
      </w:r>
    </w:p>
    <w:p w:rsidR="002F7A92" w:rsidRDefault="002F7A92" w:rsidP="002F7A92">
      <w:pPr>
        <w:rPr>
          <w:lang w:val="sr-Latn-RS"/>
        </w:rPr>
      </w:pPr>
    </w:p>
    <w:p w:rsidR="00D00E45" w:rsidRDefault="00D00E45" w:rsidP="00D00E45">
      <w:pPr>
        <w:pStyle w:val="Heading2"/>
        <w:rPr>
          <w:lang w:val="sr-Latn-RS"/>
        </w:rPr>
      </w:pPr>
      <w:bookmarkStart w:id="2" w:name="_Ref42431573"/>
      <w:r>
        <w:rPr>
          <w:lang w:val="sr-Latn-RS"/>
        </w:rPr>
        <w:t>Interakcije pravila</w:t>
      </w:r>
      <w:bookmarkEnd w:id="2"/>
    </w:p>
    <w:p w:rsidR="00B313F8" w:rsidRDefault="00B313F8" w:rsidP="00B313F8">
      <w:pPr>
        <w:rPr>
          <w:lang w:val="sr-Latn-RS"/>
        </w:rPr>
      </w:pPr>
      <w:r>
        <w:rPr>
          <w:lang w:val="sr-Latn-RS"/>
        </w:rPr>
        <w:t xml:space="preserve">Interakcije pravila se svode na generisanje novih činjenica u </w:t>
      </w:r>
      <w:r w:rsidR="00174289">
        <w:rPr>
          <w:lang w:val="sr-Latn-RS"/>
        </w:rPr>
        <w:t xml:space="preserve">radnoj memoriji </w:t>
      </w:r>
      <w:r>
        <w:rPr>
          <w:lang w:val="sr-Latn-RS"/>
        </w:rPr>
        <w:t>na osnovu postojećih činjenica. Činjenice koje sadrže podatke o modelima automobila predstavljaju osnovu baze znanja i na osnov</w:t>
      </w:r>
      <w:r w:rsidR="00174289">
        <w:rPr>
          <w:lang w:val="sr-Latn-RS"/>
        </w:rPr>
        <w:t>u</w:t>
      </w:r>
      <w:r>
        <w:rPr>
          <w:lang w:val="sr-Latn-RS"/>
        </w:rPr>
        <w:t xml:space="preserve"> njih se izvode ostale činjenice. Podaci o modelima automobila se čuvaju u bazi podataka. Prilikom pokretanja servera ovi podaci se automatski učitavaju iz baze podataka i dodaju kao činjenice u radn</w:t>
      </w:r>
      <w:r w:rsidR="00174289">
        <w:rPr>
          <w:lang w:val="sr-Latn-RS"/>
        </w:rPr>
        <w:t>u</w:t>
      </w:r>
      <w:r>
        <w:rPr>
          <w:lang w:val="sr-Latn-RS"/>
        </w:rPr>
        <w:t xml:space="preserve"> memorij</w:t>
      </w:r>
      <w:r w:rsidR="00174289">
        <w:rPr>
          <w:lang w:val="sr-Latn-RS"/>
        </w:rPr>
        <w:t>u</w:t>
      </w:r>
      <w:r>
        <w:rPr>
          <w:lang w:val="sr-Latn-RS"/>
        </w:rPr>
        <w:t xml:space="preserve">. Cilj sistema je formiranje činjenica koje predstavljaju preporuke modela automobila za dati upit </w:t>
      </w:r>
      <w:r>
        <w:rPr>
          <w:lang w:val="sr-Latn-RS"/>
        </w:rPr>
        <w:lastRenderedPageBreak/>
        <w:t>korisnika.</w:t>
      </w:r>
      <w:r w:rsidR="00782D8E">
        <w:rPr>
          <w:lang w:val="sr-Latn-RS"/>
        </w:rPr>
        <w:t xml:space="preserve"> Od sirovih podataka o modelima automobila do preporuka se dolazi izvršavanjem pravila koja su podjeljena u tri grupe:</w:t>
      </w:r>
    </w:p>
    <w:p w:rsidR="00782D8E" w:rsidRPr="007D4F7F" w:rsidRDefault="007D4F7F" w:rsidP="007D4F7F">
      <w:pPr>
        <w:pStyle w:val="ListParagraph"/>
        <w:numPr>
          <w:ilvl w:val="0"/>
          <w:numId w:val="7"/>
        </w:numPr>
        <w:rPr>
          <w:lang w:val="sr-Latn-RS"/>
        </w:rPr>
      </w:pPr>
      <w:proofErr w:type="gramStart"/>
      <w:r w:rsidRPr="007D4F7F">
        <w:rPr>
          <w:rStyle w:val="Emphasis"/>
        </w:rPr>
        <w:t>global</w:t>
      </w:r>
      <w:proofErr w:type="gramEnd"/>
      <w:r w:rsidRPr="007D4F7F">
        <w:rPr>
          <w:rStyle w:val="Emphasis"/>
        </w:rPr>
        <w:t xml:space="preserve"> observations </w:t>
      </w:r>
      <w:r>
        <w:t xml:space="preserve">– ova pravila generišu </w:t>
      </w:r>
      <w:r w:rsidRPr="007D4F7F">
        <w:t>činjenice koje opisuju generalne osobine automobila, pogodne za bilo kojeg korisnika, npr. da</w:t>
      </w:r>
      <w:r>
        <w:t xml:space="preserve"> </w:t>
      </w:r>
      <w:r w:rsidRPr="007D4F7F">
        <w:t xml:space="preserve"> je</w:t>
      </w:r>
      <w:r>
        <w:t xml:space="preserve"> neki</w:t>
      </w:r>
      <w:r w:rsidRPr="007D4F7F">
        <w:t xml:space="preserve"> automobil pogodan za gradsku vožnju</w:t>
      </w:r>
    </w:p>
    <w:p w:rsidR="007D4F7F" w:rsidRPr="007D4F7F" w:rsidRDefault="007D4F7F" w:rsidP="007D4F7F">
      <w:pPr>
        <w:pStyle w:val="ListParagraph"/>
        <w:numPr>
          <w:ilvl w:val="0"/>
          <w:numId w:val="7"/>
        </w:numPr>
        <w:rPr>
          <w:lang w:val="sr-Latn-RS"/>
        </w:rPr>
      </w:pPr>
      <w:proofErr w:type="gramStart"/>
      <w:r w:rsidRPr="007D4F7F">
        <w:rPr>
          <w:rStyle w:val="Emphasis"/>
        </w:rPr>
        <w:t>conformances</w:t>
      </w:r>
      <w:proofErr w:type="gramEnd"/>
      <w:r w:rsidRPr="007D4F7F">
        <w:rPr>
          <w:rStyle w:val="Emphasis"/>
        </w:rPr>
        <w:t xml:space="preserve"> to user </w:t>
      </w:r>
      <w:r>
        <w:t xml:space="preserve">- </w:t>
      </w:r>
      <w:r w:rsidRPr="007D4F7F">
        <w:t>ova pravila generišu činjenice koje opisuju koliko je neki model automobila pogodan za korisnika koji je poslao upit</w:t>
      </w:r>
      <w:r>
        <w:t xml:space="preserve">, npr. da je neki </w:t>
      </w:r>
      <w:r w:rsidR="00174289">
        <w:t>automobil</w:t>
      </w:r>
      <w:r>
        <w:t xml:space="preserve"> u okviru budžeta korisnika</w:t>
      </w:r>
    </w:p>
    <w:p w:rsidR="007D4F7F" w:rsidRPr="00782D8E" w:rsidRDefault="007D4F7F" w:rsidP="007D4F7F">
      <w:pPr>
        <w:pStyle w:val="ListParagraph"/>
        <w:numPr>
          <w:ilvl w:val="0"/>
          <w:numId w:val="7"/>
        </w:numPr>
        <w:rPr>
          <w:lang w:val="sr-Latn-RS"/>
        </w:rPr>
      </w:pPr>
      <w:r w:rsidRPr="007D4F7F">
        <w:rPr>
          <w:rStyle w:val="Emphasis"/>
        </w:rPr>
        <w:t>recommendations</w:t>
      </w:r>
      <w:r>
        <w:t xml:space="preserve"> - </w:t>
      </w:r>
      <w:r w:rsidRPr="007D4F7F">
        <w:t>ova pravila generišu činjenice</w:t>
      </w:r>
      <w:r>
        <w:t xml:space="preserve"> koje govore koji modeli </w:t>
      </w:r>
      <w:r w:rsidR="00174289">
        <w:t>automobila</w:t>
      </w:r>
      <w:r>
        <w:t xml:space="preserve"> i u kojoj mjeri se mogu preporučiti korisniku koji je poslao upit</w:t>
      </w:r>
    </w:p>
    <w:p w:rsidR="00B011B2" w:rsidRDefault="007D4F7F" w:rsidP="00970D59">
      <w:pPr>
        <w:rPr>
          <w:lang w:val="sr-Latn-RS"/>
        </w:rPr>
      </w:pPr>
      <w:r>
        <w:rPr>
          <w:lang w:val="sr-Latn-RS"/>
        </w:rPr>
        <w:t>Ova pravila se izvršavaju</w:t>
      </w:r>
      <w:r w:rsidR="00170B2E">
        <w:rPr>
          <w:lang w:val="sr-Latn-RS"/>
        </w:rPr>
        <w:t xml:space="preserve"> kroz tri koraka</w:t>
      </w:r>
      <w:r w:rsidR="00791C99">
        <w:rPr>
          <w:lang w:val="sr-Latn-RS"/>
        </w:rPr>
        <w:t xml:space="preserve"> (</w:t>
      </w:r>
      <w:r w:rsidR="0039122E">
        <w:rPr>
          <w:lang w:val="sr-Latn-RS"/>
        </w:rPr>
        <w:fldChar w:fldCharType="begin"/>
      </w:r>
      <w:r w:rsidR="0039122E">
        <w:rPr>
          <w:lang w:val="sr-Latn-RS"/>
        </w:rPr>
        <w:instrText xml:space="preserve"> REF _Ref42443364 \h </w:instrText>
      </w:r>
      <w:r w:rsidR="0039122E">
        <w:rPr>
          <w:lang w:val="sr-Latn-RS"/>
        </w:rPr>
      </w:r>
      <w:r w:rsidR="0039122E">
        <w:rPr>
          <w:lang w:val="sr-Latn-RS"/>
        </w:rPr>
        <w:fldChar w:fldCharType="separate"/>
      </w:r>
      <w:r w:rsidR="0039122E">
        <w:t xml:space="preserve">Slika </w:t>
      </w:r>
      <w:r w:rsidR="0039122E">
        <w:rPr>
          <w:noProof/>
        </w:rPr>
        <w:t>2</w:t>
      </w:r>
      <w:r w:rsidR="0039122E">
        <w:rPr>
          <w:lang w:val="sr-Latn-RS"/>
        </w:rPr>
        <w:fldChar w:fldCharType="end"/>
      </w:r>
      <w:r w:rsidR="00782D8E">
        <w:rPr>
          <w:lang w:val="sr-Latn-RS"/>
        </w:rPr>
        <w:fldChar w:fldCharType="begin"/>
      </w:r>
      <w:r w:rsidR="00782D8E">
        <w:rPr>
          <w:lang w:val="sr-Latn-RS"/>
        </w:rPr>
        <w:instrText xml:space="preserve"> REF _Ref42432664 \h </w:instrText>
      </w:r>
      <w:r w:rsidR="00782D8E">
        <w:rPr>
          <w:lang w:val="sr-Latn-RS"/>
        </w:rPr>
      </w:r>
      <w:r w:rsidR="00782D8E">
        <w:rPr>
          <w:lang w:val="sr-Latn-RS"/>
        </w:rPr>
        <w:fldChar w:fldCharType="separate"/>
      </w:r>
      <w:r w:rsidR="00782D8E">
        <w:rPr>
          <w:lang w:val="sr-Latn-RS"/>
        </w:rPr>
        <w:fldChar w:fldCharType="end"/>
      </w:r>
      <w:r w:rsidR="00791C99">
        <w:rPr>
          <w:lang w:val="sr-Latn-RS"/>
        </w:rPr>
        <w:t>)</w:t>
      </w:r>
      <w:r w:rsidR="00170B2E">
        <w:rPr>
          <w:lang w:val="sr-Latn-RS"/>
        </w:rPr>
        <w:t>:</w:t>
      </w:r>
    </w:p>
    <w:p w:rsidR="00170B2E" w:rsidRPr="00F269A2" w:rsidRDefault="00970D59" w:rsidP="00F269A2">
      <w:pPr>
        <w:pStyle w:val="ListParagraph"/>
        <w:numPr>
          <w:ilvl w:val="0"/>
          <w:numId w:val="2"/>
        </w:numPr>
        <w:rPr>
          <w:rFonts w:ascii="Courier New" w:hAnsi="Courier New"/>
          <w:iCs/>
        </w:rPr>
      </w:pPr>
      <w:r w:rsidRPr="00170B2E">
        <w:rPr>
          <w:lang w:val="sr-Latn-RS"/>
        </w:rPr>
        <w:t>U pr</w:t>
      </w:r>
      <w:r w:rsidR="002E76AE">
        <w:rPr>
          <w:lang w:val="sr-Latn-RS"/>
        </w:rPr>
        <w:t>vom koraku izvršavaju se pravila</w:t>
      </w:r>
      <w:r w:rsidRPr="00170B2E">
        <w:rPr>
          <w:lang w:val="sr-Latn-RS"/>
        </w:rPr>
        <w:t xml:space="preserve"> </w:t>
      </w:r>
      <w:r w:rsidR="00F269A2">
        <w:rPr>
          <w:lang w:val="sr-Latn-RS"/>
        </w:rPr>
        <w:t xml:space="preserve">grupe </w:t>
      </w:r>
      <w:r w:rsidR="00F269A2" w:rsidRPr="00F269A2">
        <w:rPr>
          <w:rStyle w:val="Emphasis"/>
        </w:rPr>
        <w:t>global observations</w:t>
      </w:r>
      <w:r w:rsidR="00F269A2">
        <w:rPr>
          <w:lang w:val="sr-Latn-RS"/>
        </w:rPr>
        <w:t xml:space="preserve"> </w:t>
      </w:r>
      <w:r w:rsidRPr="00170B2E">
        <w:rPr>
          <w:lang w:val="sr-Latn-RS"/>
        </w:rPr>
        <w:t>koja nad činjenicama o karakteristikama modela automobila generišu opservacije koje sugerišu moguće primjene ili osobine automobila.</w:t>
      </w:r>
      <w:r w:rsidR="008C0D76">
        <w:rPr>
          <w:lang w:val="sr-Latn-RS"/>
        </w:rPr>
        <w:t xml:space="preserve"> Preduslov za izvršavanje ovih pravila je da su činjenice o modelima automobila učitane u radnu memoriju.</w:t>
      </w:r>
      <w:r w:rsidRPr="00170B2E">
        <w:rPr>
          <w:lang w:val="sr-Latn-RS"/>
        </w:rPr>
        <w:t xml:space="preserve"> </w:t>
      </w:r>
      <w:r w:rsidR="00170B2E" w:rsidRPr="008C0D76">
        <w:t xml:space="preserve">Ova pravila </w:t>
      </w:r>
      <w:r w:rsidR="008C0D76">
        <w:t>se izvršavaju automatski prilikom pokretanja server</w:t>
      </w:r>
      <w:r w:rsidR="0007309E">
        <w:t>a</w:t>
      </w:r>
      <w:r w:rsidR="008C0D76">
        <w:t>,</w:t>
      </w:r>
      <w:r w:rsidR="00170B2E" w:rsidRPr="008C0D76">
        <w:t xml:space="preserve"> odmah po učitavanju činjenica o automobilima, a generisane opservacije se čuvaju</w:t>
      </w:r>
      <w:r w:rsidR="00EC3FAD" w:rsidRPr="008C0D76">
        <w:t xml:space="preserve"> kao činjenice</w:t>
      </w:r>
      <w:r w:rsidR="00170B2E" w:rsidRPr="008C0D76">
        <w:t xml:space="preserve"> u radnoj memoriji</w:t>
      </w:r>
      <w:r w:rsidR="008C0D76">
        <w:t>, sve do gašenja servera</w:t>
      </w:r>
      <w:r w:rsidR="00170B2E" w:rsidRPr="008C0D76">
        <w:t>.</w:t>
      </w:r>
      <w:r w:rsidR="008C0D76">
        <w:t xml:space="preserve"> </w:t>
      </w:r>
      <w:r w:rsidRPr="00170B2E">
        <w:rPr>
          <w:lang w:val="sr-Latn-RS"/>
        </w:rPr>
        <w:t>Opservacija je opisana tipom opservacije</w:t>
      </w:r>
      <w:r w:rsidR="00F269A2">
        <w:rPr>
          <w:lang w:val="sr-Latn-RS"/>
        </w:rPr>
        <w:t xml:space="preserve"> (</w:t>
      </w:r>
      <w:r w:rsidR="00F269A2">
        <w:rPr>
          <w:rStyle w:val="Emphasis"/>
        </w:rPr>
        <w:t>type</w:t>
      </w:r>
      <w:r w:rsidR="00F269A2">
        <w:rPr>
          <w:lang w:val="sr-Latn-RS"/>
        </w:rPr>
        <w:t>),</w:t>
      </w:r>
      <w:r w:rsidR="001F0EFF">
        <w:rPr>
          <w:lang w:val="sr-Latn-RS"/>
        </w:rPr>
        <w:t xml:space="preserve"> modelom automob</w:t>
      </w:r>
      <w:r w:rsidR="00D93599">
        <w:rPr>
          <w:lang w:val="sr-Latn-RS"/>
        </w:rPr>
        <w:t xml:space="preserve">ila na koga se </w:t>
      </w:r>
      <w:r w:rsidRPr="00170B2E">
        <w:rPr>
          <w:lang w:val="sr-Latn-RS"/>
        </w:rPr>
        <w:t>odnosi</w:t>
      </w:r>
      <w:r w:rsidR="00F269A2">
        <w:rPr>
          <w:lang w:val="sr-Latn-RS"/>
        </w:rPr>
        <w:t xml:space="preserve"> (</w:t>
      </w:r>
      <w:r w:rsidR="00F269A2">
        <w:rPr>
          <w:rStyle w:val="Emphasis"/>
        </w:rPr>
        <w:t>carModel</w:t>
      </w:r>
      <w:r w:rsidR="00F269A2">
        <w:rPr>
          <w:lang w:val="sr-Latn-RS"/>
        </w:rPr>
        <w:t>) i jačinom (</w:t>
      </w:r>
      <w:r w:rsidR="00F269A2" w:rsidRPr="00F269A2">
        <w:rPr>
          <w:rStyle w:val="Emphasis"/>
        </w:rPr>
        <w:t>score</w:t>
      </w:r>
      <w:r w:rsidR="00F269A2">
        <w:rPr>
          <w:lang w:val="sr-Latn-RS"/>
        </w:rPr>
        <w:t>)</w:t>
      </w:r>
      <w:r w:rsidRPr="00170B2E">
        <w:rPr>
          <w:lang w:val="sr-Latn-RS"/>
        </w:rPr>
        <w:t xml:space="preserve">. Tipovi opservacija su: </w:t>
      </w:r>
      <w:r w:rsidR="00F269A2" w:rsidRPr="00F269A2">
        <w:rPr>
          <w:rStyle w:val="Emphasis"/>
        </w:rPr>
        <w:t>BEGINNER_FRIENDLY, CARGO_FRIENDLY, CITY_FRIENDLY</w:t>
      </w:r>
      <w:r w:rsidR="00F269A2">
        <w:rPr>
          <w:rStyle w:val="Emphasis"/>
        </w:rPr>
        <w:t xml:space="preserve">, </w:t>
      </w:r>
      <w:r w:rsidR="00F269A2" w:rsidRPr="00F269A2">
        <w:rPr>
          <w:rStyle w:val="Emphasis"/>
        </w:rPr>
        <w:t>CONNECTIVITY_SUPPORTED</w:t>
      </w:r>
      <w:r w:rsidR="00D25085">
        <w:rPr>
          <w:rStyle w:val="Emphasis"/>
        </w:rPr>
        <w:t xml:space="preserve">, </w:t>
      </w:r>
      <w:r w:rsidR="00F269A2" w:rsidRPr="00F269A2">
        <w:rPr>
          <w:rStyle w:val="Emphasis"/>
        </w:rPr>
        <w:t>FAMILY_FRIENDLY, OFFROAD_FRIENDLY,SPORT_FRIENDLY, TRAVEL_FRIENDLY, FUEL_EFFICIENT, LOW_REGISTRATION_COSTS</w:t>
      </w:r>
      <w:r w:rsidR="00170B2E" w:rsidRPr="00F269A2">
        <w:t>.</w:t>
      </w:r>
      <w:r w:rsidR="00170B2E" w:rsidRPr="00170B2E">
        <w:t xml:space="preserve"> </w:t>
      </w:r>
      <w:r w:rsidR="00F269A2">
        <w:t>Jačina opservacije je realan broj u intervalu [0, 100] i opisuje u kojoj mjeri je izražena</w:t>
      </w:r>
      <w:r w:rsidR="00BC4B36">
        <w:t xml:space="preserve"> data osobina za neki model automobila. Za svaki tip opservacije postoji barem jedno pravilo koje formira opservaciju određene jačine za dati model automobil</w:t>
      </w:r>
      <w:r w:rsidR="00857DA3">
        <w:t>a</w:t>
      </w:r>
      <w:r w:rsidR="00BC4B36">
        <w:t xml:space="preserve"> ukoliko on zadovoljava zahtjeve specificirane u pravilu. </w:t>
      </w:r>
      <w:r w:rsidR="00857DA3">
        <w:t>Zahvaljujući većem prioritetu (</w:t>
      </w:r>
      <w:r w:rsidR="000878F9">
        <w:rPr>
          <w:rStyle w:val="SubtleEmphasis"/>
        </w:rPr>
        <w:t>salience</w:t>
      </w:r>
      <w:r w:rsidR="00857DA3">
        <w:t xml:space="preserve">) prvo se izvršavaju pravila koja formiraju opservacije </w:t>
      </w:r>
      <w:proofErr w:type="gramStart"/>
      <w:r w:rsidR="00857DA3">
        <w:t>sa</w:t>
      </w:r>
      <w:proofErr w:type="gramEnd"/>
      <w:r w:rsidR="00857DA3">
        <w:t xml:space="preserve"> većom jačinom (</w:t>
      </w:r>
      <w:r w:rsidR="00857DA3" w:rsidRPr="00857DA3">
        <w:rPr>
          <w:rStyle w:val="SubtleEmphasis"/>
        </w:rPr>
        <w:t>score</w:t>
      </w:r>
      <w:r w:rsidR="00857DA3">
        <w:t xml:space="preserve">). </w:t>
      </w:r>
      <w:r w:rsidR="00BC4B36">
        <w:t xml:space="preserve">Opservacija za dati tip opeservacije i model automobila </w:t>
      </w:r>
      <w:proofErr w:type="gramStart"/>
      <w:r w:rsidR="00BC4B36">
        <w:t>će</w:t>
      </w:r>
      <w:proofErr w:type="gramEnd"/>
      <w:r w:rsidR="00BC4B36">
        <w:t xml:space="preserve"> biti formirana ukoliko već ne postoji takva opservacija sa većom jačinom</w:t>
      </w:r>
      <w:r w:rsidR="008C0D76">
        <w:t xml:space="preserve">, tako da se za svaki model automobila formiraju </w:t>
      </w:r>
      <w:r w:rsidR="00857DA3">
        <w:t xml:space="preserve">samo </w:t>
      </w:r>
      <w:r w:rsidR="008C0D76">
        <w:t>opservacije sa najvećim mogućim jačinama</w:t>
      </w:r>
      <w:r w:rsidR="00BC4B36">
        <w:t xml:space="preserve">. Po izvršavanju ovih pravila za svaki model automobila biće formirana najviše jedna opservacija za svaki tip opservacije. Ukoliko model automobila ne zadovoljava zahtjeve niti jednog pravila za dati tip opservacije, </w:t>
      </w:r>
      <w:proofErr w:type="gramStart"/>
      <w:r w:rsidR="00BC4B36">
        <w:t>npr</w:t>
      </w:r>
      <w:proofErr w:type="gramEnd"/>
      <w:r w:rsidR="00BC4B36">
        <w:t xml:space="preserve">. </w:t>
      </w:r>
      <w:r w:rsidR="00F269A2" w:rsidRPr="00857DA3">
        <w:rPr>
          <w:rStyle w:val="Emphasis"/>
        </w:rPr>
        <w:t>TRAVEL_FRIENDLY</w:t>
      </w:r>
      <w:r w:rsidR="00BC4B36">
        <w:rPr>
          <w:iCs/>
        </w:rPr>
        <w:t xml:space="preserve">, onda takva opservacija neće biti formirana za dati model automobila. Ako model </w:t>
      </w:r>
      <w:r w:rsidR="008C0D76">
        <w:rPr>
          <w:iCs/>
        </w:rPr>
        <w:t>automobila</w:t>
      </w:r>
      <w:r w:rsidR="00BC4B36">
        <w:rPr>
          <w:iCs/>
        </w:rPr>
        <w:t xml:space="preserve"> zadovoljava zahtjeve nekog </w:t>
      </w:r>
      <w:proofErr w:type="gramStart"/>
      <w:r w:rsidR="00BC4B36">
        <w:rPr>
          <w:iCs/>
        </w:rPr>
        <w:t>od</w:t>
      </w:r>
      <w:proofErr w:type="gramEnd"/>
      <w:r w:rsidR="00BC4B36">
        <w:rPr>
          <w:iCs/>
        </w:rPr>
        <w:t xml:space="preserve"> pravila za dati tip opservacije formiraće se opservacija sa najvećom mogućom jačinom. </w:t>
      </w:r>
    </w:p>
    <w:p w:rsidR="00170B2E" w:rsidRPr="00EC3FAD" w:rsidRDefault="00170B2E" w:rsidP="00C80025">
      <w:pPr>
        <w:pStyle w:val="ListParagraph"/>
        <w:numPr>
          <w:ilvl w:val="0"/>
          <w:numId w:val="2"/>
        </w:numPr>
        <w:rPr>
          <w:lang w:val="sr-Latn-RS"/>
        </w:rPr>
      </w:pPr>
      <w:r>
        <w:t>U drugom koraku izvršavaju se pravila</w:t>
      </w:r>
      <w:r w:rsidR="00E628C5">
        <w:t xml:space="preserve"> grupe </w:t>
      </w:r>
      <w:r w:rsidR="00E628C5" w:rsidRPr="00E628C5">
        <w:rPr>
          <w:rStyle w:val="Emphasis"/>
        </w:rPr>
        <w:t>conformances to user</w:t>
      </w:r>
      <w:r>
        <w:t xml:space="preserve"> koja </w:t>
      </w:r>
      <w:proofErr w:type="gramStart"/>
      <w:r>
        <w:t>na</w:t>
      </w:r>
      <w:proofErr w:type="gramEnd"/>
      <w:r>
        <w:t xml:space="preserve"> osnovu formiranih opservacija donose zakljčke o usaglašenosti pojedinih modela automobila sa potrebama korisnika.</w:t>
      </w:r>
      <w:r w:rsidR="00E628C5">
        <w:t xml:space="preserve"> Rezultat izvršavanja ovih pravila zavisi </w:t>
      </w:r>
      <w:proofErr w:type="gramStart"/>
      <w:r w:rsidR="00E628C5">
        <w:t>od</w:t>
      </w:r>
      <w:proofErr w:type="gramEnd"/>
      <w:r w:rsidR="00E628C5">
        <w:t xml:space="preserve"> potreba konkretnog korisnika. Ova pravila izvršavaju se prilikom svake obrade zahtjeva za dobijanje preporuka. Preduslov za izvršavanje ovih pravila je da su u bazi znanja formirane generalne opservacije o modelima automobila i da postoji činjenica koja opisuje upit korisnika (</w:t>
      </w:r>
      <w:r w:rsidR="00E628C5" w:rsidRPr="00857DA3">
        <w:rPr>
          <w:rStyle w:val="Emphasis"/>
        </w:rPr>
        <w:t>recommendationQuery</w:t>
      </w:r>
      <w:r w:rsidR="00E628C5">
        <w:t>). U trenutnku obrade zahtjeva za preporuku činjenice o globalnim osobinama modela automobil</w:t>
      </w:r>
      <w:r w:rsidR="00857DA3">
        <w:t>a</w:t>
      </w:r>
      <w:r w:rsidR="00E628C5">
        <w:t xml:space="preserve"> su već formirane. Prilikom obrade zahtjeva najprije se </w:t>
      </w:r>
      <w:r w:rsidR="00857DA3">
        <w:t xml:space="preserve">automatski (izvan pravila) </w:t>
      </w:r>
      <w:r w:rsidR="00E628C5">
        <w:t>formira činjenica koja opisuje budžet, potrebe i državu stanovanja korisnika i ona se dodaje u memoriju. Potom se inicira izvršavanje pravila pri čemu fo</w:t>
      </w:r>
      <w:r w:rsidR="00857DA3">
        <w:t>k</w:t>
      </w:r>
      <w:r w:rsidR="00E628C5">
        <w:t xml:space="preserve">us najprije dobijaju pravila grupe </w:t>
      </w:r>
      <w:r w:rsidR="00E628C5" w:rsidRPr="00C80025">
        <w:rPr>
          <w:rStyle w:val="Emphasis"/>
        </w:rPr>
        <w:t xml:space="preserve">conformances to </w:t>
      </w:r>
      <w:r w:rsidR="00E628C5" w:rsidRPr="00C80025">
        <w:rPr>
          <w:rStyle w:val="Emphasis"/>
        </w:rPr>
        <w:lastRenderedPageBreak/>
        <w:t>user</w:t>
      </w:r>
      <w:r w:rsidR="00E628C5">
        <w:t xml:space="preserve">, a potom pravila grupe </w:t>
      </w:r>
      <w:r w:rsidR="00E628C5" w:rsidRPr="00C80025">
        <w:rPr>
          <w:rStyle w:val="Emphasis"/>
        </w:rPr>
        <w:t>recommendations</w:t>
      </w:r>
      <w:r w:rsidR="00E628C5">
        <w:t xml:space="preserve">. </w:t>
      </w:r>
      <w:r w:rsidR="00C80025" w:rsidRPr="00C80025">
        <w:t xml:space="preserve">Generisane činjenice o usaglašenostima modela automobila </w:t>
      </w:r>
      <w:proofErr w:type="gramStart"/>
      <w:r w:rsidR="00C80025" w:rsidRPr="00C80025">
        <w:t>sa</w:t>
      </w:r>
      <w:proofErr w:type="gramEnd"/>
      <w:r w:rsidR="00C80025" w:rsidRPr="00C80025">
        <w:t xml:space="preserve"> potrebama korisnika iniciraju izvršavanje pravila za formiranje preporuka.</w:t>
      </w:r>
      <w:r w:rsidR="00C80025">
        <w:t xml:space="preserve"> </w:t>
      </w:r>
      <w:r w:rsidR="00E628C5">
        <w:t>Na taj način mogu da se ravnopravno procjene svi modeli automobil</w:t>
      </w:r>
      <w:r w:rsidR="00C80025">
        <w:t xml:space="preserve">a </w:t>
      </w:r>
      <w:r w:rsidR="00E628C5">
        <w:t xml:space="preserve">prema potrebama korisnika formiranjem činjenica o usaglašenosti koje će se potom </w:t>
      </w:r>
      <w:proofErr w:type="gramStart"/>
      <w:r w:rsidR="00C80025">
        <w:t xml:space="preserve">pretraživati </w:t>
      </w:r>
      <w:r w:rsidR="00E628C5">
        <w:t xml:space="preserve"> u</w:t>
      </w:r>
      <w:proofErr w:type="gramEnd"/>
      <w:r w:rsidR="00E628C5">
        <w:t xml:space="preserve"> pravilima </w:t>
      </w:r>
      <w:r w:rsidR="00C80025">
        <w:t xml:space="preserve">grupe </w:t>
      </w:r>
      <w:r w:rsidR="00C80025" w:rsidRPr="00C80025">
        <w:rPr>
          <w:rStyle w:val="Emphasis"/>
        </w:rPr>
        <w:t>recommendations</w:t>
      </w:r>
      <w:r w:rsidR="00C80025">
        <w:t xml:space="preserve"> za formiranje preporuka. </w:t>
      </w:r>
      <w:r w:rsidR="00D93599">
        <w:t>Usaglašenost je opisana kategorijom</w:t>
      </w:r>
      <w:r w:rsidR="00C80025">
        <w:t xml:space="preserve"> (</w:t>
      </w:r>
      <w:r w:rsidR="00C80025" w:rsidRPr="00C80025">
        <w:rPr>
          <w:rStyle w:val="Emphasis"/>
        </w:rPr>
        <w:t>type</w:t>
      </w:r>
      <w:r w:rsidR="00C80025">
        <w:t>)</w:t>
      </w:r>
      <w:proofErr w:type="gramStart"/>
      <w:r w:rsidR="00D93599">
        <w:t xml:space="preserve">, </w:t>
      </w:r>
      <w:r>
        <w:t xml:space="preserve"> </w:t>
      </w:r>
      <w:r w:rsidR="00D93599">
        <w:t>ispunjenošću</w:t>
      </w:r>
      <w:proofErr w:type="gramEnd"/>
      <w:r w:rsidR="00C80025">
        <w:t xml:space="preserve"> (</w:t>
      </w:r>
      <w:r w:rsidR="00C80025" w:rsidRPr="00C80025">
        <w:rPr>
          <w:rStyle w:val="Emphasis"/>
        </w:rPr>
        <w:t>score</w:t>
      </w:r>
      <w:r w:rsidR="00C80025">
        <w:t>)</w:t>
      </w:r>
      <w:r w:rsidR="00D93599">
        <w:t xml:space="preserve"> i modelom automobila na koga se odnosi</w:t>
      </w:r>
      <w:r w:rsidR="00C80025">
        <w:t xml:space="preserve"> (</w:t>
      </w:r>
      <w:r w:rsidR="00C80025" w:rsidRPr="00C80025">
        <w:rPr>
          <w:rStyle w:val="Emphasis"/>
        </w:rPr>
        <w:t>carModel</w:t>
      </w:r>
      <w:r w:rsidR="00C80025">
        <w:t>)</w:t>
      </w:r>
      <w:r w:rsidR="00D93599">
        <w:t xml:space="preserve">. Kategorije usaglašenosti su: </w:t>
      </w:r>
      <w:r w:rsidR="00D93599" w:rsidRPr="00C80025">
        <w:rPr>
          <w:rStyle w:val="Emphasis"/>
        </w:rPr>
        <w:t xml:space="preserve">BUDGET_FRIENDLY, SATISFIES_NEEDS, </w:t>
      </w:r>
      <w:r w:rsidR="00C80025" w:rsidRPr="00C80025">
        <w:rPr>
          <w:rStyle w:val="Emphasis"/>
        </w:rPr>
        <w:t xml:space="preserve">SERVICING_FRIENLDY, </w:t>
      </w:r>
      <w:r w:rsidR="00D93599" w:rsidRPr="00C80025">
        <w:rPr>
          <w:rStyle w:val="Emphasis"/>
        </w:rPr>
        <w:t>MAINTENANCE</w:t>
      </w:r>
      <w:r w:rsidR="00EC3FAD" w:rsidRPr="00C80025">
        <w:rPr>
          <w:rStyle w:val="Emphasis"/>
        </w:rPr>
        <w:t>_FRIENDLY</w:t>
      </w:r>
      <w:r w:rsidR="00EC3FAD">
        <w:t xml:space="preserve">. Ispunjenost usaglašenosti izražena je </w:t>
      </w:r>
      <w:r w:rsidR="00C80025">
        <w:t>realnim</w:t>
      </w:r>
      <w:r w:rsidR="00EC3FAD">
        <w:t xml:space="preserve"> brojem u interval</w:t>
      </w:r>
      <w:r w:rsidR="00EC3FAD">
        <w:rPr>
          <w:lang w:val="sr-Latn-RS"/>
        </w:rPr>
        <w:t>u</w:t>
      </w:r>
      <w:r w:rsidR="00EC3FAD">
        <w:t xml:space="preserve"> [0, 100]. </w:t>
      </w:r>
      <w:r w:rsidR="00C80025">
        <w:t>Slično kao u prethodnom koraku, ukoliko postoji više pravila za neki tip usaglašenosti izvršava se samo ono koje obezbjeđuje najveću ispunjenost</w:t>
      </w:r>
      <w:r w:rsidR="00857DA3">
        <w:t xml:space="preserve"> (</w:t>
      </w:r>
      <w:r w:rsidR="00857DA3" w:rsidRPr="00857DA3">
        <w:rPr>
          <w:rStyle w:val="Emphasis"/>
        </w:rPr>
        <w:t>score</w:t>
      </w:r>
      <w:r w:rsidR="00857DA3">
        <w:t>)</w:t>
      </w:r>
      <w:r w:rsidR="00C80025">
        <w:t xml:space="preserve"> za dati </w:t>
      </w:r>
      <w:r w:rsidR="00857DA3">
        <w:t>model</w:t>
      </w:r>
      <w:r w:rsidR="00C80025">
        <w:t xml:space="preserve"> automobila. Ovo se postiže tako što svako pravilo provjerava da već ne postoji dati tip usaglašenosti za dati model automobil</w:t>
      </w:r>
      <w:r w:rsidR="004A7023">
        <w:t>a</w:t>
      </w:r>
      <w:r w:rsidR="00C80025">
        <w:t xml:space="preserve"> </w:t>
      </w:r>
      <w:proofErr w:type="gramStart"/>
      <w:r w:rsidR="00C80025">
        <w:t>sa</w:t>
      </w:r>
      <w:proofErr w:type="gramEnd"/>
      <w:r w:rsidR="00C80025">
        <w:t xml:space="preserve"> većom ili jednakom ispunjenošću, pri čemu pravila koja dodjeljuju veću ispunjenost (</w:t>
      </w:r>
      <w:r w:rsidR="00C80025" w:rsidRPr="00C80025">
        <w:rPr>
          <w:rStyle w:val="Emphasis"/>
        </w:rPr>
        <w:t>score</w:t>
      </w:r>
      <w:r w:rsidR="00C80025">
        <w:t>) imaju veći prioritet (</w:t>
      </w:r>
      <w:r w:rsidR="000878F9">
        <w:rPr>
          <w:rStyle w:val="Emphasis"/>
        </w:rPr>
        <w:t>salience</w:t>
      </w:r>
      <w:r w:rsidR="00C80025">
        <w:t xml:space="preserve">). </w:t>
      </w:r>
      <w:r w:rsidR="00EC3FAD">
        <w:t>Uočene usaglašenosti se privremeno čuvaju kao no</w:t>
      </w:r>
      <w:r w:rsidR="00EE378C">
        <w:t>ve činjenice u radnoj memoriji.</w:t>
      </w:r>
    </w:p>
    <w:p w:rsidR="00B95C29" w:rsidRDefault="00EC3FAD" w:rsidP="00475CCF">
      <w:pPr>
        <w:pStyle w:val="ListParagraph"/>
        <w:numPr>
          <w:ilvl w:val="0"/>
          <w:numId w:val="2"/>
        </w:numPr>
      </w:pPr>
      <w:r>
        <w:t>U trećem koraku izvršavaju se pravila</w:t>
      </w:r>
      <w:r w:rsidR="00EE378C">
        <w:t xml:space="preserve"> grupe </w:t>
      </w:r>
      <w:r w:rsidR="00EE378C" w:rsidRPr="004C049D">
        <w:rPr>
          <w:rStyle w:val="Emphasis"/>
        </w:rPr>
        <w:t>recommendations</w:t>
      </w:r>
      <w:r>
        <w:t xml:space="preserve"> koja </w:t>
      </w:r>
      <w:proofErr w:type="gramStart"/>
      <w:r>
        <w:t>na</w:t>
      </w:r>
      <w:proofErr w:type="gramEnd"/>
      <w:r>
        <w:t xml:space="preserve"> osnovu uočenih usaglašenosti formiraju preporuke koje se dostavljaju krajnjem korisniku.</w:t>
      </w:r>
      <w:r w:rsidR="009A5687">
        <w:t xml:space="preserve"> </w:t>
      </w:r>
      <w:r w:rsidR="00EE378C">
        <w:t>Ova pravila se takođe izvršavaju prilikom svake obrade zahtjeva za dobijanje preporuka, zajedno</w:t>
      </w:r>
      <w:r w:rsidR="00FD10DA">
        <w:t xml:space="preserve"> </w:t>
      </w:r>
      <w:proofErr w:type="gramStart"/>
      <w:r w:rsidR="00FD10DA">
        <w:t>sa</w:t>
      </w:r>
      <w:proofErr w:type="gramEnd"/>
      <w:r w:rsidR="00FD10DA">
        <w:t xml:space="preserve"> pravilima iz drugog koraka. Preduslov za izvršavanje ovih pravila je da su formirane činjenice o usaglašenostima modela automobila </w:t>
      </w:r>
      <w:proofErr w:type="gramStart"/>
      <w:r w:rsidR="00FD10DA">
        <w:t>sa</w:t>
      </w:r>
      <w:proofErr w:type="gramEnd"/>
      <w:r w:rsidR="00FD10DA">
        <w:t xml:space="preserve"> potrebama korisnika. Ova pravila se okidaju u isto vrijeme kad i pravila drugog koraka, s </w:t>
      </w:r>
      <w:proofErr w:type="gramStart"/>
      <w:r w:rsidR="00FD10DA">
        <w:t>tim</w:t>
      </w:r>
      <w:proofErr w:type="gramEnd"/>
      <w:r w:rsidR="00FD10DA">
        <w:t xml:space="preserve"> što dobijaju focus nakon pravila drugog koraka. Generisanje činjenica o usaglašenostima </w:t>
      </w:r>
      <w:r w:rsidR="004A7023">
        <w:t>izaziva izvršavanje</w:t>
      </w:r>
      <w:r w:rsidR="00FD10DA">
        <w:t xml:space="preserve"> pravila za formiranje preporuka. </w:t>
      </w:r>
      <w:r w:rsidR="004A7023" w:rsidRPr="004A7023">
        <w:t>Preporuka je opisana prioritetom (</w:t>
      </w:r>
      <w:r w:rsidR="004A7023" w:rsidRPr="004A7023">
        <w:rPr>
          <w:rStyle w:val="Emphasis"/>
        </w:rPr>
        <w:t>score</w:t>
      </w:r>
      <w:r w:rsidR="004A7023" w:rsidRPr="004A7023">
        <w:t xml:space="preserve">) i modelom automobila </w:t>
      </w:r>
      <w:proofErr w:type="gramStart"/>
      <w:r w:rsidR="004A7023" w:rsidRPr="004A7023">
        <w:t>na</w:t>
      </w:r>
      <w:proofErr w:type="gramEnd"/>
      <w:r w:rsidR="004A7023" w:rsidRPr="004A7023">
        <w:t xml:space="preserve"> koga se odnosi (</w:t>
      </w:r>
      <w:r w:rsidR="004A7023" w:rsidRPr="004A7023">
        <w:rPr>
          <w:rStyle w:val="Emphasis"/>
        </w:rPr>
        <w:t>carModel</w:t>
      </w:r>
      <w:r w:rsidR="004A7023">
        <w:t>) i donosi se</w:t>
      </w:r>
      <w:r w:rsidR="00FD10DA">
        <w:t xml:space="preserve"> na osnovu tri kriterijuma: budžet korisnika, potrebe korisnika i lakoća održavanja. </w:t>
      </w:r>
      <w:r w:rsidR="004A7023" w:rsidRPr="004A7023">
        <w:t>Prioritet preporuke je izražen realnim brojem u interval</w:t>
      </w:r>
      <w:r w:rsidR="004A7023" w:rsidRPr="004A7023">
        <w:rPr>
          <w:lang w:val="sr-Latn-RS"/>
        </w:rPr>
        <w:t>u</w:t>
      </w:r>
      <w:r w:rsidR="004A7023" w:rsidRPr="004A7023">
        <w:t xml:space="preserve"> [0, 100] i određuje položaj preporuke u listi preporuka koje se prikazuju korisniku (prva </w:t>
      </w:r>
      <w:proofErr w:type="gramStart"/>
      <w:r w:rsidR="004A7023" w:rsidRPr="004A7023">
        <w:t>će</w:t>
      </w:r>
      <w:proofErr w:type="gramEnd"/>
      <w:r w:rsidR="004A7023" w:rsidRPr="004A7023">
        <w:t xml:space="preserve"> biti preporuka sa najvišim prioritetom).</w:t>
      </w:r>
      <w:r w:rsidR="004A7023">
        <w:t xml:space="preserve"> </w:t>
      </w:r>
      <w:r w:rsidR="00FD10DA">
        <w:t>Da bi automobil</w:t>
      </w:r>
      <w:r w:rsidR="004A7023">
        <w:t xml:space="preserve"> </w:t>
      </w:r>
      <w:r w:rsidR="00FD10DA">
        <w:t>bio preporučen mora da zadovolji barem budžet i potrebe korisnika. Ako je pored toga i lakši za održavanje imaće veći prioritet u preporukama. Za svaki model automobila generiše se najviše jedna preporuka.</w:t>
      </w:r>
      <w:r w:rsidR="0039122E">
        <w:t xml:space="preserve"> </w:t>
      </w:r>
      <w:r w:rsidR="00FD10DA">
        <w:t>Zahvaljujući većem prioritetu (</w:t>
      </w:r>
      <w:r w:rsidR="000878F9">
        <w:rPr>
          <w:rStyle w:val="Emphasis"/>
        </w:rPr>
        <w:t>salience</w:t>
      </w:r>
      <w:r w:rsidR="00FD10DA">
        <w:t>) prvo se izvršava pravilo koje traži zadovoljenost sva tri kriterijuma za preporuku. Pravilo koj</w:t>
      </w:r>
      <w:r w:rsidR="0039122E">
        <w:t>e</w:t>
      </w:r>
      <w:r w:rsidR="00FD10DA">
        <w:t xml:space="preserve"> gleda dva osnovna kriterijuma dodaće preporuku za neki model </w:t>
      </w:r>
      <w:r w:rsidR="004A7023">
        <w:t>automobila</w:t>
      </w:r>
      <w:r w:rsidR="00FD10DA">
        <w:t xml:space="preserve"> ako ona ne postoji. Na taj način svaki model automobil</w:t>
      </w:r>
      <w:r w:rsidR="0039122E">
        <w:t>a</w:t>
      </w:r>
      <w:r w:rsidR="00FD10DA">
        <w:t xml:space="preserve"> kojeg ima smisla preporučiti dobiće najveći mogući prioritet preporuke. Po izvršavanju ovih pravila preuzimaju se formirane preporuke iz sesije upotrebom upita (</w:t>
      </w:r>
      <w:r w:rsidR="00FD10DA" w:rsidRPr="0039122E">
        <w:rPr>
          <w:rStyle w:val="Emphasis"/>
        </w:rPr>
        <w:t>queryResults</w:t>
      </w:r>
      <w:r w:rsidR="00FD10DA">
        <w:t>).</w:t>
      </w:r>
      <w:r w:rsidR="0039122E">
        <w:t xml:space="preserve"> Preporuke se sortiraju po prioritetu i prosljeđuju korisniku. Prije samog slanja odgovora </w:t>
      </w:r>
      <w:proofErr w:type="gramStart"/>
      <w:r w:rsidR="0039122E">
        <w:t>na</w:t>
      </w:r>
      <w:proofErr w:type="gramEnd"/>
      <w:r w:rsidR="0039122E">
        <w:t xml:space="preserve"> upit iz radne memorije se brišu činjenice vezane za upit korisnika, formirane usaglašenosti modela automobila sa potrebama korisnika i formirane preporuke modela automobila. Ovo je neophodno kako ove činjenice ne bi uticale </w:t>
      </w:r>
      <w:proofErr w:type="gramStart"/>
      <w:r w:rsidR="0039122E">
        <w:t>na</w:t>
      </w:r>
      <w:proofErr w:type="gramEnd"/>
      <w:r w:rsidR="0039122E">
        <w:t xml:space="preserve"> izvršavanje kasnijih upita drugih korisnika</w:t>
      </w:r>
      <w:r w:rsidR="009A5687">
        <w:t xml:space="preserve">. </w:t>
      </w:r>
    </w:p>
    <w:p w:rsidR="0039122E" w:rsidRDefault="0039122E" w:rsidP="0039122E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780877" wp14:editId="4CE9920D">
                <wp:simplePos x="0" y="0"/>
                <wp:positionH relativeFrom="column">
                  <wp:posOffset>0</wp:posOffset>
                </wp:positionH>
                <wp:positionV relativeFrom="paragraph">
                  <wp:posOffset>3935730</wp:posOffset>
                </wp:positionV>
                <wp:extent cx="616712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7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75CCF" w:rsidRPr="00691EC3" w:rsidRDefault="00475CCF" w:rsidP="0039122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3" w:name="_Ref42443364"/>
                            <w:r>
                              <w:t xml:space="preserve">Slika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Slika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3"/>
                            <w:r>
                              <w:t xml:space="preserve"> – prikaz pravila po koracima/nivoima rezonovanja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80877" id="Text Box 1" o:spid="_x0000_s1027" type="#_x0000_t202" style="position:absolute;left:0;text-align:left;margin-left:0;margin-top:309.9pt;width:485.6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" stroked="f">
                <v:textbox style="mso-fit-shape-to-text:t" inset="0,0,0,0">
                  <w:txbxContent>
                    <w:p w:rsidR="00475CCF" w:rsidRPr="00691EC3" w:rsidRDefault="00475CCF" w:rsidP="0039122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4" w:name="_Ref42443364"/>
                      <w:r>
                        <w:t xml:space="preserve">Slika </w:t>
                      </w:r>
                      <w:r>
                        <w:fldChar w:fldCharType="begin"/>
                      </w:r>
                      <w:r>
                        <w:instrText xml:space="preserve"> SEQ Slika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bookmarkEnd w:id="4"/>
                      <w:r>
                        <w:t xml:space="preserve"> – prikaz pravila po koracima/nivoima rezonovanja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4F4A4A29" wp14:editId="700BDC03">
            <wp:simplePos x="0" y="0"/>
            <wp:positionH relativeFrom="margin">
              <wp:posOffset>0</wp:posOffset>
            </wp:positionH>
            <wp:positionV relativeFrom="paragraph">
              <wp:posOffset>283845</wp:posOffset>
            </wp:positionV>
            <wp:extent cx="6167120" cy="3594735"/>
            <wp:effectExtent l="0" t="0" r="0" b="5715"/>
            <wp:wrapTopAndBottom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4699" w:rsidRDefault="00C24699" w:rsidP="00B95C29">
      <w:pPr>
        <w:rPr>
          <w:lang w:val="sr-Latn-RS"/>
        </w:rPr>
      </w:pPr>
    </w:p>
    <w:p w:rsidR="00D21190" w:rsidRDefault="00D21190" w:rsidP="00D21190">
      <w:pPr>
        <w:pStyle w:val="Heading2"/>
        <w:rPr>
          <w:lang w:val="sr-Latn-RS"/>
        </w:rPr>
      </w:pPr>
      <w:r>
        <w:rPr>
          <w:lang w:val="sr-Latn-RS"/>
        </w:rPr>
        <w:t>Implementirana pravila</w:t>
      </w:r>
    </w:p>
    <w:p w:rsidR="00D21190" w:rsidRPr="00D21190" w:rsidRDefault="00D21190" w:rsidP="00D21190">
      <w:pPr>
        <w:pStyle w:val="ListParagraph"/>
        <w:numPr>
          <w:ilvl w:val="0"/>
          <w:numId w:val="8"/>
        </w:numPr>
        <w:rPr>
          <w:lang w:val="sr-Latn-RS"/>
        </w:rPr>
      </w:pPr>
      <w:r w:rsidRPr="00D21190">
        <w:rPr>
          <w:rStyle w:val="Emphasis"/>
        </w:rPr>
        <w:t>global observations</w:t>
      </w:r>
      <w:r w:rsidR="00633802">
        <w:t>:</w:t>
      </w:r>
    </w:p>
    <w:p w:rsidR="00D21190" w:rsidRPr="00EE31FE" w:rsidRDefault="00D21190" w:rsidP="00EE31FE">
      <w:pPr>
        <w:pStyle w:val="ListParagraph"/>
        <w:numPr>
          <w:ilvl w:val="1"/>
          <w:numId w:val="8"/>
        </w:numPr>
        <w:rPr>
          <w:lang w:val="sr-Latn-RS"/>
        </w:rPr>
      </w:pPr>
      <w:r w:rsidRPr="00D21190">
        <w:rPr>
          <w:rStyle w:val="Emphasis"/>
        </w:rPr>
        <w:t>Begginer friendly score 100</w:t>
      </w:r>
      <w:r w:rsidR="00EE31FE">
        <w:rPr>
          <w:rStyle w:val="Emphasis"/>
        </w:rPr>
        <w:t xml:space="preserve"> (</w:t>
      </w:r>
      <w:r w:rsidR="00EE31FE" w:rsidRPr="00EE31FE">
        <w:rPr>
          <w:rStyle w:val="Emphasis"/>
        </w:rPr>
        <w:t>salience</w:t>
      </w:r>
      <w:r w:rsidR="00EE31FE" w:rsidRPr="00EE31FE">
        <w:rPr>
          <w:rFonts w:ascii="Courier New" w:hAnsi="Courier New"/>
          <w:iCs/>
        </w:rPr>
        <w:t xml:space="preserve"> 3</w:t>
      </w:r>
      <w:r w:rsidR="00EE31FE">
        <w:rPr>
          <w:rFonts w:ascii="Courier New" w:hAnsi="Courier New"/>
          <w:iCs/>
        </w:rPr>
        <w:t>)</w:t>
      </w:r>
      <w:r>
        <w:rPr>
          <w:rStyle w:val="Emphasis"/>
        </w:rPr>
        <w:t xml:space="preserve">: </w:t>
      </w:r>
      <w:r w:rsidRPr="00EE31FE">
        <w:t>Za svaki model automobil</w:t>
      </w:r>
      <w:r w:rsidR="00EE31FE">
        <w:t>a</w:t>
      </w:r>
      <w:r w:rsidRPr="00EE31FE">
        <w:t xml:space="preserve"> koji je tipa </w:t>
      </w:r>
      <w:r w:rsidRPr="00EE31FE">
        <w:rPr>
          <w:rStyle w:val="Emphasis"/>
        </w:rPr>
        <w:t>HATCHBACK</w:t>
      </w:r>
      <w:r w:rsidRPr="00EE31FE">
        <w:t xml:space="preserve"> ili </w:t>
      </w:r>
      <w:r w:rsidRPr="00EE31FE">
        <w:rPr>
          <w:rStyle w:val="Emphasis"/>
        </w:rPr>
        <w:t>MICRO</w:t>
      </w:r>
      <w:r w:rsidRPr="00EE31FE">
        <w:t xml:space="preserve"> i ima senzore za parkiranje i ima stražnju kameru i ima ugrađenu navigaciju i ima automatski mjenjač i ne postoji </w:t>
      </w:r>
      <w:r w:rsidRPr="00EE31FE">
        <w:rPr>
          <w:rStyle w:val="Emphasis"/>
        </w:rPr>
        <w:t>Begginer friendly</w:t>
      </w:r>
      <w:r w:rsidRPr="00EE31FE">
        <w:t xml:space="preserve"> preporuka za dati automobil sa </w:t>
      </w:r>
      <w:r w:rsidRPr="00EE31FE">
        <w:rPr>
          <w:rStyle w:val="Emphasis"/>
        </w:rPr>
        <w:t>score</w:t>
      </w:r>
      <w:r w:rsidRPr="00EE31FE">
        <w:t xml:space="preserve"> &gt;= 100 → dodaj opservaciju tipa </w:t>
      </w:r>
      <w:r w:rsidRPr="00EE31FE">
        <w:rPr>
          <w:rStyle w:val="Emphasis"/>
        </w:rPr>
        <w:t>Begginer friendly</w:t>
      </w:r>
      <w:r w:rsidRPr="00EE31FE">
        <w:t xml:space="preserve"> za dati model automobila čiji </w:t>
      </w:r>
      <w:r w:rsidRPr="00EE31FE">
        <w:rPr>
          <w:rStyle w:val="Emphasis"/>
        </w:rPr>
        <w:t>score</w:t>
      </w:r>
      <w:r w:rsidRPr="00EE31FE">
        <w:t xml:space="preserve"> iznosi 100</w:t>
      </w:r>
    </w:p>
    <w:p w:rsidR="00D21190" w:rsidRPr="00EE31FE" w:rsidRDefault="00EE31FE" w:rsidP="00D21190">
      <w:pPr>
        <w:pStyle w:val="ListParagraph"/>
        <w:numPr>
          <w:ilvl w:val="1"/>
          <w:numId w:val="8"/>
        </w:numPr>
        <w:rPr>
          <w:lang w:val="sr-Latn-RS"/>
        </w:rPr>
      </w:pPr>
      <w:r w:rsidRPr="00EE31FE">
        <w:rPr>
          <w:rStyle w:val="Emphasis"/>
        </w:rPr>
        <w:t>Begginer friendly score 70 (salience 2)</w:t>
      </w:r>
      <w:r>
        <w:t xml:space="preserve">: </w:t>
      </w:r>
      <w:r w:rsidR="00D21190" w:rsidRPr="00EE31FE">
        <w:t>Za svaki model automobil</w:t>
      </w:r>
      <w:r>
        <w:t>a</w:t>
      </w:r>
      <w:r w:rsidR="00D21190" w:rsidRPr="00EE31FE">
        <w:t xml:space="preserve"> koji je tipa </w:t>
      </w:r>
      <w:r w:rsidR="00D21190" w:rsidRPr="00EE31FE">
        <w:rPr>
          <w:rStyle w:val="Emphasis"/>
        </w:rPr>
        <w:t>HATCHBACK</w:t>
      </w:r>
      <w:r>
        <w:t xml:space="preserve">, </w:t>
      </w:r>
      <w:r w:rsidR="00D21190" w:rsidRPr="00EE31FE">
        <w:t xml:space="preserve"> </w:t>
      </w:r>
      <w:r w:rsidR="00D21190" w:rsidRPr="00EE31FE">
        <w:rPr>
          <w:rStyle w:val="Emphasis"/>
        </w:rPr>
        <w:t>MICRO</w:t>
      </w:r>
      <w:r>
        <w:rPr>
          <w:iCs/>
        </w:rPr>
        <w:t xml:space="preserve"> ili </w:t>
      </w:r>
      <w:r w:rsidRPr="00EE31FE">
        <w:rPr>
          <w:rStyle w:val="Emphasis"/>
        </w:rPr>
        <w:t>SEDAN</w:t>
      </w:r>
      <w:r w:rsidR="00D21190" w:rsidRPr="00EE31FE">
        <w:t xml:space="preserve"> i ima senzore za parkiranje i ima stražnju</w:t>
      </w:r>
      <w:r w:rsidR="009805D7">
        <w:t xml:space="preserve"> kameru</w:t>
      </w:r>
      <w:r w:rsidR="00D21190" w:rsidRPr="00EE31FE">
        <w:t xml:space="preserve"> i ne postoji </w:t>
      </w:r>
      <w:r w:rsidR="00D21190" w:rsidRPr="00EE31FE">
        <w:rPr>
          <w:rStyle w:val="Emphasis"/>
        </w:rPr>
        <w:t>Begginer friendly</w:t>
      </w:r>
      <w:r w:rsidR="00D21190" w:rsidRPr="00EE31FE">
        <w:t xml:space="preserve"> preporuka za dati automobil sa </w:t>
      </w:r>
      <w:r w:rsidR="00D21190" w:rsidRPr="00EE31FE">
        <w:rPr>
          <w:rStyle w:val="SubtleEmphasis"/>
        </w:rPr>
        <w:t>score</w:t>
      </w:r>
      <w:r w:rsidR="00D21190" w:rsidRPr="00EE31FE">
        <w:t xml:space="preserve"> &gt;= </w:t>
      </w:r>
      <w:r>
        <w:t>70</w:t>
      </w:r>
      <w:r w:rsidR="00D21190" w:rsidRPr="00EE31FE">
        <w:t xml:space="preserve"> → dodaj opservaciju tipa </w:t>
      </w:r>
      <w:r w:rsidR="00D21190" w:rsidRPr="00EE31FE">
        <w:rPr>
          <w:rStyle w:val="Emphasis"/>
        </w:rPr>
        <w:t>Begginer friendly</w:t>
      </w:r>
      <w:r w:rsidR="00D21190" w:rsidRPr="00EE31FE">
        <w:t xml:space="preserve"> za dati model automobila čiji </w:t>
      </w:r>
      <w:r w:rsidR="00D21190" w:rsidRPr="00B15D41">
        <w:rPr>
          <w:rStyle w:val="Emphasis"/>
        </w:rPr>
        <w:t>score</w:t>
      </w:r>
      <w:r w:rsidR="00D21190" w:rsidRPr="00EE31FE">
        <w:t xml:space="preserve"> iznosi </w:t>
      </w:r>
      <w:r>
        <w:t>70</w:t>
      </w:r>
    </w:p>
    <w:p w:rsidR="00EE31FE" w:rsidRPr="00EE31FE" w:rsidRDefault="00EE31FE" w:rsidP="00EE31FE">
      <w:pPr>
        <w:pStyle w:val="ListParagraph"/>
        <w:numPr>
          <w:ilvl w:val="1"/>
          <w:numId w:val="8"/>
        </w:numPr>
        <w:rPr>
          <w:lang w:val="sr-Latn-RS"/>
        </w:rPr>
      </w:pPr>
      <w:r w:rsidRPr="00EE31FE">
        <w:rPr>
          <w:rStyle w:val="Emphasis"/>
        </w:rPr>
        <w:t xml:space="preserve">Begginer friendly score </w:t>
      </w:r>
      <w:r>
        <w:rPr>
          <w:rStyle w:val="Emphasis"/>
        </w:rPr>
        <w:t>4</w:t>
      </w:r>
      <w:r w:rsidRPr="00EE31FE">
        <w:rPr>
          <w:rStyle w:val="Emphasis"/>
        </w:rPr>
        <w:t xml:space="preserve">0 (salience </w:t>
      </w:r>
      <w:r>
        <w:rPr>
          <w:rStyle w:val="Emphasis"/>
        </w:rPr>
        <w:t>1</w:t>
      </w:r>
      <w:r w:rsidRPr="00EE31FE">
        <w:rPr>
          <w:rStyle w:val="Emphasis"/>
        </w:rPr>
        <w:t>)</w:t>
      </w:r>
      <w:r>
        <w:t xml:space="preserve">: </w:t>
      </w:r>
      <w:r w:rsidRPr="00EE31FE">
        <w:t>Za svaki model automobil</w:t>
      </w:r>
      <w:r>
        <w:t>a</w:t>
      </w:r>
      <w:r w:rsidRPr="00EE31FE">
        <w:t xml:space="preserve"> koji je tipa </w:t>
      </w:r>
      <w:r w:rsidRPr="00EE31FE">
        <w:rPr>
          <w:rStyle w:val="Emphasis"/>
        </w:rPr>
        <w:t>HATCHBACK</w:t>
      </w:r>
      <w:r>
        <w:t xml:space="preserve">, </w:t>
      </w:r>
      <w:r w:rsidRPr="00EE31FE">
        <w:t xml:space="preserve"> </w:t>
      </w:r>
      <w:r w:rsidRPr="00EE31FE">
        <w:rPr>
          <w:rStyle w:val="Emphasis"/>
        </w:rPr>
        <w:t>MICRO</w:t>
      </w:r>
      <w:r>
        <w:rPr>
          <w:iCs/>
        </w:rPr>
        <w:t xml:space="preserve"> ili </w:t>
      </w:r>
      <w:r w:rsidRPr="00EE31FE">
        <w:rPr>
          <w:rStyle w:val="Emphasis"/>
        </w:rPr>
        <w:t>SEDAN</w:t>
      </w:r>
      <w:r w:rsidRPr="00EE31FE">
        <w:t xml:space="preserve"> i ne postoji </w:t>
      </w:r>
      <w:r w:rsidRPr="00EE31FE">
        <w:rPr>
          <w:rStyle w:val="Emphasis"/>
        </w:rPr>
        <w:t>Begginer friendly</w:t>
      </w:r>
      <w:r w:rsidRPr="00EE31FE">
        <w:t xml:space="preserve"> preporuka za dati automobil sa </w:t>
      </w:r>
      <w:r w:rsidRPr="00EE31FE">
        <w:rPr>
          <w:rStyle w:val="SubtleEmphasis"/>
        </w:rPr>
        <w:t>score</w:t>
      </w:r>
      <w:r w:rsidRPr="00EE31FE">
        <w:t xml:space="preserve"> &gt;= </w:t>
      </w:r>
      <w:r>
        <w:t>40</w:t>
      </w:r>
      <w:r w:rsidRPr="00EE31FE">
        <w:t xml:space="preserve"> → dodaj opservaciju tipa </w:t>
      </w:r>
      <w:r w:rsidRPr="00EE31FE">
        <w:rPr>
          <w:rStyle w:val="Emphasis"/>
        </w:rPr>
        <w:t>Begginer friendly</w:t>
      </w:r>
      <w:r w:rsidRPr="00EE31FE">
        <w:t xml:space="preserve"> za dati model automobila čiji </w:t>
      </w:r>
      <w:r w:rsidRPr="00B15D41">
        <w:rPr>
          <w:rStyle w:val="Emphasis"/>
        </w:rPr>
        <w:t>score</w:t>
      </w:r>
      <w:r w:rsidRPr="00EE31FE">
        <w:t xml:space="preserve"> iznosi </w:t>
      </w:r>
      <w:r>
        <w:t>40</w:t>
      </w:r>
    </w:p>
    <w:p w:rsidR="00EE31FE" w:rsidRPr="00EE31FE" w:rsidRDefault="00EE31FE" w:rsidP="00EE31FE">
      <w:pPr>
        <w:pStyle w:val="ListParagraph"/>
        <w:numPr>
          <w:ilvl w:val="1"/>
          <w:numId w:val="8"/>
        </w:numPr>
        <w:rPr>
          <w:lang w:val="sr-Latn-RS"/>
        </w:rPr>
      </w:pPr>
      <w:r>
        <w:rPr>
          <w:rStyle w:val="Emphasis"/>
        </w:rPr>
        <w:t>Cargo friendly score 100</w:t>
      </w:r>
      <w:r w:rsidRPr="00EE31FE">
        <w:rPr>
          <w:rStyle w:val="Emphasis"/>
        </w:rPr>
        <w:t xml:space="preserve"> (salience </w:t>
      </w:r>
      <w:r>
        <w:rPr>
          <w:rStyle w:val="Emphasis"/>
        </w:rPr>
        <w:t>3</w:t>
      </w:r>
      <w:r w:rsidRPr="00EE31FE">
        <w:rPr>
          <w:rStyle w:val="Emphasis"/>
        </w:rPr>
        <w:t>)</w:t>
      </w:r>
      <w:r>
        <w:t xml:space="preserve">: </w:t>
      </w:r>
      <w:r w:rsidRPr="00EE31FE">
        <w:t>Za svaki model automobil</w:t>
      </w:r>
      <w:r>
        <w:t>a</w:t>
      </w:r>
      <w:r w:rsidRPr="00EE31FE">
        <w:t xml:space="preserve"> koji je tipa</w:t>
      </w:r>
      <w:r>
        <w:t xml:space="preserve"> </w:t>
      </w:r>
      <w:r>
        <w:rPr>
          <w:rStyle w:val="Emphasis"/>
        </w:rPr>
        <w:t>PICKUP</w:t>
      </w:r>
      <w:r>
        <w:t xml:space="preserve"> </w:t>
      </w:r>
      <w:r>
        <w:rPr>
          <w:iCs/>
        </w:rPr>
        <w:t xml:space="preserve"> ili </w:t>
      </w:r>
      <w:r>
        <w:rPr>
          <w:rStyle w:val="Emphasis"/>
        </w:rPr>
        <w:t>WAGON</w:t>
      </w:r>
      <w:r w:rsidRPr="00EE31FE">
        <w:t xml:space="preserve"> i </w:t>
      </w:r>
      <w:r>
        <w:t xml:space="preserve">ima kapacitet prtljažnika od barem 900 litara i ima snagu motora od barem 100 BHP i </w:t>
      </w:r>
      <w:r w:rsidRPr="00EE31FE">
        <w:t xml:space="preserve">ne postoji </w:t>
      </w:r>
      <w:r>
        <w:rPr>
          <w:rStyle w:val="Emphasis"/>
        </w:rPr>
        <w:t>Cargo</w:t>
      </w:r>
      <w:r w:rsidRPr="00EE31FE">
        <w:rPr>
          <w:rStyle w:val="Emphasis"/>
        </w:rPr>
        <w:t xml:space="preserve"> friendly</w:t>
      </w:r>
      <w:r w:rsidRPr="00EE31FE">
        <w:t xml:space="preserve"> preporuka za dati automobil sa </w:t>
      </w:r>
      <w:r w:rsidRPr="00EE31FE">
        <w:rPr>
          <w:rStyle w:val="SubtleEmphasis"/>
        </w:rPr>
        <w:t>score</w:t>
      </w:r>
      <w:r w:rsidRPr="00EE31FE">
        <w:t xml:space="preserve"> &gt;= </w:t>
      </w:r>
      <w:r>
        <w:t>100</w:t>
      </w:r>
      <w:r w:rsidRPr="00EE31FE">
        <w:t xml:space="preserve"> → dodaj opservaciju tipa </w:t>
      </w:r>
      <w:r>
        <w:rPr>
          <w:rStyle w:val="Emphasis"/>
        </w:rPr>
        <w:t>Cargo</w:t>
      </w:r>
      <w:r w:rsidRPr="00EE31FE">
        <w:rPr>
          <w:rStyle w:val="Emphasis"/>
        </w:rPr>
        <w:t xml:space="preserve"> friendly</w:t>
      </w:r>
      <w:r w:rsidRPr="00EE31FE">
        <w:t xml:space="preserve"> za dati model automobila čiji </w:t>
      </w:r>
      <w:r w:rsidRPr="00B15D41">
        <w:rPr>
          <w:rStyle w:val="Emphasis"/>
        </w:rPr>
        <w:t>score</w:t>
      </w:r>
      <w:r w:rsidRPr="00EE31FE">
        <w:t xml:space="preserve"> iznosi </w:t>
      </w:r>
      <w:r>
        <w:t>100</w:t>
      </w:r>
    </w:p>
    <w:p w:rsidR="00B15D41" w:rsidRPr="00EE31FE" w:rsidRDefault="00B15D41" w:rsidP="00B15D41">
      <w:pPr>
        <w:pStyle w:val="ListParagraph"/>
        <w:numPr>
          <w:ilvl w:val="1"/>
          <w:numId w:val="8"/>
        </w:numPr>
        <w:rPr>
          <w:lang w:val="sr-Latn-RS"/>
        </w:rPr>
      </w:pPr>
      <w:r>
        <w:rPr>
          <w:rStyle w:val="Emphasis"/>
        </w:rPr>
        <w:lastRenderedPageBreak/>
        <w:t>Cargo friendly score 80</w:t>
      </w:r>
      <w:r w:rsidRPr="00EE31FE">
        <w:rPr>
          <w:rStyle w:val="Emphasis"/>
        </w:rPr>
        <w:t xml:space="preserve"> (salience </w:t>
      </w:r>
      <w:r>
        <w:rPr>
          <w:rStyle w:val="Emphasis"/>
        </w:rPr>
        <w:t>2</w:t>
      </w:r>
      <w:r w:rsidRPr="00EE31FE">
        <w:rPr>
          <w:rStyle w:val="Emphasis"/>
        </w:rPr>
        <w:t>)</w:t>
      </w:r>
      <w:r>
        <w:t xml:space="preserve">: </w:t>
      </w:r>
      <w:r w:rsidRPr="00EE31FE">
        <w:t>Za svaki model automobil</w:t>
      </w:r>
      <w:r>
        <w:t>a</w:t>
      </w:r>
      <w:r w:rsidRPr="00EE31FE">
        <w:t xml:space="preserve"> koji je tipa</w:t>
      </w:r>
      <w:r>
        <w:t xml:space="preserve"> </w:t>
      </w:r>
      <w:r>
        <w:rPr>
          <w:rStyle w:val="Emphasis"/>
        </w:rPr>
        <w:t>PICKUP</w:t>
      </w:r>
      <w:r>
        <w:t xml:space="preserve"> </w:t>
      </w:r>
      <w:r>
        <w:rPr>
          <w:iCs/>
        </w:rPr>
        <w:t xml:space="preserve"> ili </w:t>
      </w:r>
      <w:r>
        <w:rPr>
          <w:rStyle w:val="Emphasis"/>
        </w:rPr>
        <w:t>WAGON</w:t>
      </w:r>
      <w:r w:rsidRPr="00EE31FE">
        <w:t xml:space="preserve"> i </w:t>
      </w:r>
      <w:r>
        <w:t xml:space="preserve">ima kapacitet prtljažnika od barem 900 litara i </w:t>
      </w:r>
      <w:r w:rsidRPr="00EE31FE">
        <w:t xml:space="preserve">ne postoji </w:t>
      </w:r>
      <w:r>
        <w:rPr>
          <w:rStyle w:val="Emphasis"/>
        </w:rPr>
        <w:t>Cargo</w:t>
      </w:r>
      <w:r w:rsidRPr="00EE31FE">
        <w:rPr>
          <w:rStyle w:val="Emphasis"/>
        </w:rPr>
        <w:t xml:space="preserve"> friendly</w:t>
      </w:r>
      <w:r w:rsidRPr="00EE31FE">
        <w:t xml:space="preserve"> preporuka za dati automobil sa </w:t>
      </w:r>
      <w:r w:rsidRPr="00EE31FE">
        <w:rPr>
          <w:rStyle w:val="SubtleEmphasis"/>
        </w:rPr>
        <w:t>score</w:t>
      </w:r>
      <w:r w:rsidRPr="00EE31FE">
        <w:t xml:space="preserve"> &gt;= </w:t>
      </w:r>
      <w:r>
        <w:t>80</w:t>
      </w:r>
      <w:r w:rsidRPr="00EE31FE">
        <w:t xml:space="preserve"> → dodaj opservaciju tipa </w:t>
      </w:r>
      <w:r>
        <w:rPr>
          <w:rStyle w:val="Emphasis"/>
        </w:rPr>
        <w:t>Cargo</w:t>
      </w:r>
      <w:r w:rsidRPr="00EE31FE">
        <w:rPr>
          <w:rStyle w:val="Emphasis"/>
        </w:rPr>
        <w:t xml:space="preserve"> friendly</w:t>
      </w:r>
      <w:r w:rsidRPr="00EE31FE">
        <w:t xml:space="preserve"> za dati model automobila čiji </w:t>
      </w:r>
      <w:r w:rsidRPr="00B15D41">
        <w:rPr>
          <w:rStyle w:val="Emphasis"/>
        </w:rPr>
        <w:t>score</w:t>
      </w:r>
      <w:r w:rsidRPr="00EE31FE">
        <w:t xml:space="preserve"> iznosi </w:t>
      </w:r>
      <w:r>
        <w:t>80</w:t>
      </w:r>
    </w:p>
    <w:p w:rsidR="00B15D41" w:rsidRPr="00EE31FE" w:rsidRDefault="00B15D41" w:rsidP="00B15D41">
      <w:pPr>
        <w:pStyle w:val="ListParagraph"/>
        <w:numPr>
          <w:ilvl w:val="1"/>
          <w:numId w:val="8"/>
        </w:numPr>
        <w:rPr>
          <w:lang w:val="sr-Latn-RS"/>
        </w:rPr>
      </w:pPr>
      <w:r>
        <w:rPr>
          <w:rStyle w:val="Emphasis"/>
        </w:rPr>
        <w:t>City friendly score 100</w:t>
      </w:r>
      <w:r w:rsidRPr="00EE31FE">
        <w:rPr>
          <w:rStyle w:val="Emphasis"/>
        </w:rPr>
        <w:t xml:space="preserve"> (salience </w:t>
      </w:r>
      <w:r>
        <w:rPr>
          <w:rStyle w:val="Emphasis"/>
        </w:rPr>
        <w:t>3</w:t>
      </w:r>
      <w:r w:rsidRPr="00EE31FE">
        <w:rPr>
          <w:rStyle w:val="Emphasis"/>
        </w:rPr>
        <w:t>)</w:t>
      </w:r>
      <w:r>
        <w:t xml:space="preserve">: </w:t>
      </w:r>
      <w:r w:rsidRPr="00EE31FE">
        <w:t>Za svaki model automobil</w:t>
      </w:r>
      <w:r>
        <w:t>a</w:t>
      </w:r>
      <w:r w:rsidRPr="00EE31FE">
        <w:t xml:space="preserve"> koji je tipa</w:t>
      </w:r>
      <w:r>
        <w:t xml:space="preserve"> </w:t>
      </w:r>
      <w:r w:rsidRPr="00B15D41">
        <w:rPr>
          <w:rFonts w:ascii="Courier New" w:hAnsi="Courier New"/>
          <w:iCs/>
        </w:rPr>
        <w:t>MICRO</w:t>
      </w:r>
      <w:r>
        <w:rPr>
          <w:rFonts w:ascii="Courier New" w:hAnsi="Courier New"/>
          <w:iCs/>
        </w:rPr>
        <w:t xml:space="preserve"> </w:t>
      </w:r>
      <w:r>
        <w:rPr>
          <w:iCs/>
        </w:rPr>
        <w:t xml:space="preserve">ili </w:t>
      </w:r>
      <w:r>
        <w:rPr>
          <w:rStyle w:val="Emphasis"/>
        </w:rPr>
        <w:t>HATCHBACK</w:t>
      </w:r>
      <w:r w:rsidRPr="00EE31FE">
        <w:t xml:space="preserve"> i </w:t>
      </w:r>
      <w:r>
        <w:t xml:space="preserve">ima parking senzore i ima stražnju kameru i može da pređe barem 15 km po litri goriva i </w:t>
      </w:r>
      <w:r w:rsidRPr="00EE31FE">
        <w:t xml:space="preserve">ne postoji </w:t>
      </w:r>
      <w:r>
        <w:rPr>
          <w:rStyle w:val="Emphasis"/>
        </w:rPr>
        <w:t>City</w:t>
      </w:r>
      <w:r w:rsidRPr="00EE31FE">
        <w:rPr>
          <w:rStyle w:val="Emphasis"/>
        </w:rPr>
        <w:t xml:space="preserve"> friendly</w:t>
      </w:r>
      <w:r w:rsidRPr="00EE31FE">
        <w:t xml:space="preserve"> </w:t>
      </w:r>
      <w:r>
        <w:t>opservacija</w:t>
      </w:r>
      <w:r w:rsidRPr="00EE31FE">
        <w:t xml:space="preserve"> za dati automobil sa </w:t>
      </w:r>
      <w:r w:rsidRPr="00EE31FE">
        <w:rPr>
          <w:rStyle w:val="SubtleEmphasis"/>
        </w:rPr>
        <w:t>score</w:t>
      </w:r>
      <w:r w:rsidRPr="00EE31FE">
        <w:t xml:space="preserve"> &gt;= </w:t>
      </w:r>
      <w:r>
        <w:t>100</w:t>
      </w:r>
      <w:r w:rsidRPr="00EE31FE">
        <w:t xml:space="preserve"> → dodaj opservaciju tipa </w:t>
      </w:r>
      <w:r>
        <w:rPr>
          <w:rStyle w:val="Emphasis"/>
        </w:rPr>
        <w:t>City</w:t>
      </w:r>
      <w:r w:rsidRPr="00EE31FE">
        <w:rPr>
          <w:rStyle w:val="Emphasis"/>
        </w:rPr>
        <w:t xml:space="preserve"> friendly</w:t>
      </w:r>
      <w:r w:rsidRPr="00EE31FE">
        <w:t xml:space="preserve"> za dati model automobila čiji </w:t>
      </w:r>
      <w:r w:rsidRPr="00B15D41">
        <w:rPr>
          <w:rStyle w:val="Emphasis"/>
        </w:rPr>
        <w:t>score</w:t>
      </w:r>
      <w:r w:rsidRPr="00EE31FE">
        <w:t xml:space="preserve"> iznosi </w:t>
      </w:r>
      <w:r>
        <w:t>100</w:t>
      </w:r>
    </w:p>
    <w:p w:rsidR="00B15D41" w:rsidRPr="00EE31FE" w:rsidRDefault="00B15D41" w:rsidP="00B15D41">
      <w:pPr>
        <w:pStyle w:val="ListParagraph"/>
        <w:numPr>
          <w:ilvl w:val="1"/>
          <w:numId w:val="8"/>
        </w:numPr>
        <w:rPr>
          <w:lang w:val="sr-Latn-RS"/>
        </w:rPr>
      </w:pPr>
      <w:r>
        <w:rPr>
          <w:rStyle w:val="Emphasis"/>
        </w:rPr>
        <w:t>City friendly score 80</w:t>
      </w:r>
      <w:r w:rsidRPr="00EE31FE">
        <w:rPr>
          <w:rStyle w:val="Emphasis"/>
        </w:rPr>
        <w:t xml:space="preserve"> (salience </w:t>
      </w:r>
      <w:r>
        <w:rPr>
          <w:rStyle w:val="Emphasis"/>
        </w:rPr>
        <w:t>2</w:t>
      </w:r>
      <w:r w:rsidRPr="00EE31FE">
        <w:rPr>
          <w:rStyle w:val="Emphasis"/>
        </w:rPr>
        <w:t>)</w:t>
      </w:r>
      <w:r>
        <w:t xml:space="preserve">: </w:t>
      </w:r>
      <w:r w:rsidRPr="00EE31FE">
        <w:t>Za svaki model automobil</w:t>
      </w:r>
      <w:r>
        <w:t>a</w:t>
      </w:r>
      <w:r w:rsidRPr="00EE31FE">
        <w:t xml:space="preserve"> koji je tipa</w:t>
      </w:r>
      <w:r>
        <w:t xml:space="preserve"> </w:t>
      </w:r>
      <w:r w:rsidRPr="00B15D41">
        <w:rPr>
          <w:rFonts w:ascii="Courier New" w:hAnsi="Courier New"/>
          <w:iCs/>
        </w:rPr>
        <w:t>MICRO</w:t>
      </w:r>
      <w:r>
        <w:rPr>
          <w:rFonts w:ascii="Courier New" w:hAnsi="Courier New"/>
          <w:iCs/>
        </w:rPr>
        <w:t xml:space="preserve"> </w:t>
      </w:r>
      <w:r>
        <w:rPr>
          <w:iCs/>
        </w:rPr>
        <w:t xml:space="preserve">ili </w:t>
      </w:r>
      <w:r>
        <w:rPr>
          <w:rStyle w:val="Emphasis"/>
        </w:rPr>
        <w:t xml:space="preserve">HATCHBACK </w:t>
      </w:r>
      <w:r w:rsidRPr="00B15D41">
        <w:t>ili</w:t>
      </w:r>
      <w:r>
        <w:rPr>
          <w:rStyle w:val="Emphasis"/>
        </w:rPr>
        <w:t xml:space="preserve"> SEDAN</w:t>
      </w:r>
      <w:r w:rsidRPr="00EE31FE">
        <w:t xml:space="preserve"> i </w:t>
      </w:r>
      <w:r>
        <w:t xml:space="preserve">ima parking senzore i ima stražnju kameru i </w:t>
      </w:r>
      <w:r w:rsidRPr="00EE31FE">
        <w:t xml:space="preserve">ne postoji </w:t>
      </w:r>
      <w:r>
        <w:rPr>
          <w:rStyle w:val="Emphasis"/>
        </w:rPr>
        <w:t>City</w:t>
      </w:r>
      <w:r w:rsidRPr="00EE31FE">
        <w:rPr>
          <w:rStyle w:val="Emphasis"/>
        </w:rPr>
        <w:t xml:space="preserve"> friendly</w:t>
      </w:r>
      <w:r w:rsidRPr="00EE31FE">
        <w:t xml:space="preserve"> </w:t>
      </w:r>
      <w:r>
        <w:t>opservacija</w:t>
      </w:r>
      <w:r w:rsidRPr="00EE31FE">
        <w:t xml:space="preserve"> za dati automobil sa </w:t>
      </w:r>
      <w:r w:rsidRPr="00EE31FE">
        <w:rPr>
          <w:rStyle w:val="SubtleEmphasis"/>
        </w:rPr>
        <w:t>score</w:t>
      </w:r>
      <w:r w:rsidRPr="00EE31FE">
        <w:t xml:space="preserve"> &gt;= </w:t>
      </w:r>
      <w:r>
        <w:t>80</w:t>
      </w:r>
      <w:r w:rsidRPr="00EE31FE">
        <w:t xml:space="preserve"> → dodaj opservaciju tipa </w:t>
      </w:r>
      <w:r>
        <w:rPr>
          <w:rStyle w:val="Emphasis"/>
        </w:rPr>
        <w:t>City</w:t>
      </w:r>
      <w:r w:rsidRPr="00EE31FE">
        <w:rPr>
          <w:rStyle w:val="Emphasis"/>
        </w:rPr>
        <w:t xml:space="preserve"> friendly</w:t>
      </w:r>
      <w:r w:rsidRPr="00EE31FE">
        <w:t xml:space="preserve"> za dati model automobila čiji </w:t>
      </w:r>
      <w:r w:rsidRPr="00B15D41">
        <w:rPr>
          <w:rStyle w:val="Emphasis"/>
        </w:rPr>
        <w:t>score</w:t>
      </w:r>
      <w:r w:rsidRPr="00EE31FE">
        <w:t xml:space="preserve"> iznosi </w:t>
      </w:r>
      <w:r>
        <w:t>80</w:t>
      </w:r>
    </w:p>
    <w:p w:rsidR="00B15D41" w:rsidRPr="00EE31FE" w:rsidRDefault="00B15D41" w:rsidP="00B15D41">
      <w:pPr>
        <w:pStyle w:val="ListParagraph"/>
        <w:numPr>
          <w:ilvl w:val="1"/>
          <w:numId w:val="8"/>
        </w:numPr>
        <w:rPr>
          <w:lang w:val="sr-Latn-RS"/>
        </w:rPr>
      </w:pPr>
      <w:r>
        <w:rPr>
          <w:rStyle w:val="Emphasis"/>
        </w:rPr>
        <w:t>City friendly score 50</w:t>
      </w:r>
      <w:r w:rsidRPr="00EE31FE">
        <w:rPr>
          <w:rStyle w:val="Emphasis"/>
        </w:rPr>
        <w:t xml:space="preserve"> (salience </w:t>
      </w:r>
      <w:r>
        <w:rPr>
          <w:rStyle w:val="Emphasis"/>
        </w:rPr>
        <w:t>1</w:t>
      </w:r>
      <w:r w:rsidRPr="00EE31FE">
        <w:rPr>
          <w:rStyle w:val="Emphasis"/>
        </w:rPr>
        <w:t>)</w:t>
      </w:r>
      <w:r>
        <w:t xml:space="preserve">: </w:t>
      </w:r>
      <w:r w:rsidRPr="00EE31FE">
        <w:t>Za svaki model automobil</w:t>
      </w:r>
      <w:r>
        <w:t>a</w:t>
      </w:r>
      <w:r w:rsidRPr="00EE31FE">
        <w:t xml:space="preserve"> koji je tipa</w:t>
      </w:r>
      <w:r>
        <w:t xml:space="preserve"> </w:t>
      </w:r>
      <w:r w:rsidRPr="00B15D41">
        <w:rPr>
          <w:rFonts w:ascii="Courier New" w:hAnsi="Courier New"/>
          <w:iCs/>
        </w:rPr>
        <w:t>MICRO</w:t>
      </w:r>
      <w:r>
        <w:rPr>
          <w:rFonts w:ascii="Courier New" w:hAnsi="Courier New"/>
          <w:iCs/>
        </w:rPr>
        <w:t xml:space="preserve"> </w:t>
      </w:r>
      <w:r>
        <w:rPr>
          <w:iCs/>
        </w:rPr>
        <w:t xml:space="preserve">ili </w:t>
      </w:r>
      <w:r>
        <w:rPr>
          <w:rStyle w:val="Emphasis"/>
        </w:rPr>
        <w:t xml:space="preserve">HATCHBACK </w:t>
      </w:r>
      <w:r w:rsidRPr="00B15D41">
        <w:t>ili</w:t>
      </w:r>
      <w:r>
        <w:rPr>
          <w:rStyle w:val="Emphasis"/>
        </w:rPr>
        <w:t xml:space="preserve"> SEDAN</w:t>
      </w:r>
      <w:r w:rsidRPr="00EE31FE">
        <w:t xml:space="preserve"> i </w:t>
      </w:r>
      <w:r>
        <w:t xml:space="preserve">ima parking senzore i </w:t>
      </w:r>
      <w:r w:rsidRPr="00EE31FE">
        <w:t xml:space="preserve">ne postoji </w:t>
      </w:r>
      <w:r>
        <w:rPr>
          <w:rStyle w:val="Emphasis"/>
        </w:rPr>
        <w:t>City</w:t>
      </w:r>
      <w:r w:rsidRPr="00EE31FE">
        <w:rPr>
          <w:rStyle w:val="Emphasis"/>
        </w:rPr>
        <w:t xml:space="preserve"> friendly</w:t>
      </w:r>
      <w:r w:rsidRPr="00EE31FE">
        <w:t xml:space="preserve"> </w:t>
      </w:r>
      <w:r>
        <w:t>opservacija</w:t>
      </w:r>
      <w:r w:rsidRPr="00EE31FE">
        <w:t xml:space="preserve"> za dati automobil sa </w:t>
      </w:r>
      <w:r w:rsidRPr="00EE31FE">
        <w:rPr>
          <w:rStyle w:val="SubtleEmphasis"/>
        </w:rPr>
        <w:t>score</w:t>
      </w:r>
      <w:r w:rsidRPr="00EE31FE">
        <w:t xml:space="preserve"> &gt;= </w:t>
      </w:r>
      <w:r>
        <w:t>50</w:t>
      </w:r>
      <w:r w:rsidRPr="00EE31FE">
        <w:t xml:space="preserve"> → dodaj opservaciju tipa </w:t>
      </w:r>
      <w:r>
        <w:rPr>
          <w:rStyle w:val="Emphasis"/>
        </w:rPr>
        <w:t>City</w:t>
      </w:r>
      <w:r w:rsidRPr="00EE31FE">
        <w:rPr>
          <w:rStyle w:val="Emphasis"/>
        </w:rPr>
        <w:t xml:space="preserve"> friendly</w:t>
      </w:r>
      <w:r w:rsidRPr="00EE31FE">
        <w:t xml:space="preserve"> za dati model automobila čiji </w:t>
      </w:r>
      <w:r w:rsidRPr="00B15D41">
        <w:rPr>
          <w:rStyle w:val="Emphasis"/>
        </w:rPr>
        <w:t>score</w:t>
      </w:r>
      <w:r w:rsidRPr="00EE31FE">
        <w:t xml:space="preserve"> iznosi </w:t>
      </w:r>
      <w:r>
        <w:t>50</w:t>
      </w:r>
    </w:p>
    <w:p w:rsidR="0055080E" w:rsidRPr="0055080E" w:rsidRDefault="00B15D41" w:rsidP="0055080E">
      <w:pPr>
        <w:pStyle w:val="ListParagraph"/>
        <w:numPr>
          <w:ilvl w:val="1"/>
          <w:numId w:val="8"/>
        </w:numPr>
        <w:rPr>
          <w:lang w:val="sr-Latn-RS"/>
        </w:rPr>
      </w:pPr>
      <w:r w:rsidRPr="00B15D41">
        <w:rPr>
          <w:rFonts w:ascii="Courier New" w:hAnsi="Courier New"/>
          <w:iCs/>
        </w:rPr>
        <w:t>Connectivity supported</w:t>
      </w:r>
      <w:r w:rsidRPr="00EE31FE">
        <w:rPr>
          <w:rStyle w:val="Emphasis"/>
        </w:rPr>
        <w:t xml:space="preserve"> (salience </w:t>
      </w:r>
      <w:r>
        <w:rPr>
          <w:rStyle w:val="Emphasis"/>
        </w:rPr>
        <w:t>3</w:t>
      </w:r>
      <w:r w:rsidRPr="00EE31FE">
        <w:rPr>
          <w:rStyle w:val="Emphasis"/>
        </w:rPr>
        <w:t>)</w:t>
      </w:r>
      <w:r>
        <w:t xml:space="preserve">: </w:t>
      </w:r>
      <w:r w:rsidRPr="00EE31FE">
        <w:t>Za svaki model automobil</w:t>
      </w:r>
      <w:r>
        <w:t>a</w:t>
      </w:r>
      <w:r w:rsidRPr="00EE31FE">
        <w:t xml:space="preserve"> koji </w:t>
      </w:r>
      <w:r w:rsidR="00891B5F">
        <w:t>ima mogućnost</w:t>
      </w:r>
      <w:r w:rsidR="0055080E">
        <w:t xml:space="preserve"> povezivanja preko </w:t>
      </w:r>
      <w:r w:rsidR="0055080E" w:rsidRPr="0055080E">
        <w:rPr>
          <w:i/>
        </w:rPr>
        <w:t>bluetooth</w:t>
      </w:r>
      <w:r w:rsidRPr="00EE31FE">
        <w:t xml:space="preserve"> → dodaj opservaciju tipa </w:t>
      </w:r>
      <w:r w:rsidR="00891B5F" w:rsidRPr="00891B5F">
        <w:rPr>
          <w:rFonts w:ascii="Courier New" w:hAnsi="Courier New"/>
          <w:iCs/>
        </w:rPr>
        <w:t>Connectivity supported</w:t>
      </w:r>
      <w:r w:rsidR="0055080E">
        <w:rPr>
          <w:rFonts w:ascii="Courier New" w:hAnsi="Courier New"/>
          <w:iCs/>
        </w:rPr>
        <w:t xml:space="preserve"> </w:t>
      </w:r>
      <w:r w:rsidRPr="00EE31FE">
        <w:t xml:space="preserve">za dati model automobila čiji </w:t>
      </w:r>
      <w:r w:rsidRPr="00B15D41">
        <w:rPr>
          <w:rStyle w:val="Emphasis"/>
        </w:rPr>
        <w:t>score</w:t>
      </w:r>
      <w:r w:rsidRPr="00EE31FE">
        <w:t xml:space="preserve"> iznosi </w:t>
      </w:r>
      <w:r>
        <w:t>100</w:t>
      </w:r>
    </w:p>
    <w:p w:rsidR="0055080E" w:rsidRPr="0055080E" w:rsidRDefault="0055080E" w:rsidP="0055080E">
      <w:pPr>
        <w:pStyle w:val="ListParagraph"/>
        <w:numPr>
          <w:ilvl w:val="1"/>
          <w:numId w:val="8"/>
        </w:numPr>
        <w:rPr>
          <w:lang w:val="sr-Latn-RS"/>
        </w:rPr>
      </w:pPr>
      <w:r w:rsidRPr="0055080E">
        <w:rPr>
          <w:rStyle w:val="Emphasis"/>
        </w:rPr>
        <w:t>Family friendly score 100 (salience 3):</w:t>
      </w:r>
      <w:r w:rsidRPr="0055080E">
        <w:t xml:space="preserve"> Za svaki model automobila koji je tipa </w:t>
      </w:r>
      <w:r w:rsidRPr="0055080E">
        <w:rPr>
          <w:rStyle w:val="Emphasis"/>
        </w:rPr>
        <w:t>MINIVAN</w:t>
      </w:r>
      <w:r w:rsidRPr="0055080E">
        <w:rPr>
          <w:iCs/>
        </w:rPr>
        <w:t xml:space="preserve"> ili </w:t>
      </w:r>
      <w:r w:rsidRPr="0055080E">
        <w:rPr>
          <w:rStyle w:val="Emphasis"/>
        </w:rPr>
        <w:t>HATCHBACK</w:t>
      </w:r>
      <w:r>
        <w:rPr>
          <w:iCs/>
        </w:rPr>
        <w:t xml:space="preserve"> ili </w:t>
      </w:r>
      <w:r w:rsidRPr="0055080E">
        <w:rPr>
          <w:rStyle w:val="Emphasis"/>
        </w:rPr>
        <w:t>SEDAN</w:t>
      </w:r>
      <w:r w:rsidRPr="0055080E">
        <w:t xml:space="preserve"> i ima </w:t>
      </w:r>
      <w:r>
        <w:t>kapacitet prtljažnika barem 400 litara</w:t>
      </w:r>
      <w:r w:rsidRPr="0055080E">
        <w:t xml:space="preserve"> i ima </w:t>
      </w:r>
      <w:r>
        <w:t>barem 5 sjedišta i omogućuje montiranje sjedalica za djecu i ima vazdušne jastuke za putnike</w:t>
      </w:r>
      <w:r w:rsidRPr="0055080E">
        <w:t xml:space="preserve"> i ne postoji </w:t>
      </w:r>
      <w:r w:rsidRPr="0055080E">
        <w:rPr>
          <w:rStyle w:val="SubtleEmphasis"/>
        </w:rPr>
        <w:t>Family friendly</w:t>
      </w:r>
      <w:r w:rsidRPr="0055080E">
        <w:t xml:space="preserve"> opservacija za dati automobil sa </w:t>
      </w:r>
      <w:r w:rsidRPr="00891B5F">
        <w:rPr>
          <w:rStyle w:val="Emphasis"/>
        </w:rPr>
        <w:t>score</w:t>
      </w:r>
      <w:r w:rsidRPr="0055080E">
        <w:t xml:space="preserve"> &gt;= 100 → dodaj opservaciju tipa </w:t>
      </w:r>
      <w:r w:rsidRPr="0055080E">
        <w:rPr>
          <w:rStyle w:val="Emphasis"/>
        </w:rPr>
        <w:t>Family friendly</w:t>
      </w:r>
      <w:r w:rsidRPr="0055080E">
        <w:rPr>
          <w:iCs/>
        </w:rPr>
        <w:t xml:space="preserve"> </w:t>
      </w:r>
      <w:r w:rsidRPr="0055080E">
        <w:t xml:space="preserve">za dati model automobila čiji </w:t>
      </w:r>
      <w:r w:rsidRPr="00891B5F">
        <w:rPr>
          <w:rStyle w:val="Emphasis"/>
        </w:rPr>
        <w:t>score</w:t>
      </w:r>
      <w:r w:rsidRPr="0055080E">
        <w:t xml:space="preserve"> iznosi 100</w:t>
      </w:r>
    </w:p>
    <w:p w:rsidR="0055080E" w:rsidRPr="0055080E" w:rsidRDefault="0055080E" w:rsidP="0055080E">
      <w:pPr>
        <w:pStyle w:val="ListParagraph"/>
        <w:numPr>
          <w:ilvl w:val="1"/>
          <w:numId w:val="8"/>
        </w:numPr>
        <w:rPr>
          <w:lang w:val="sr-Latn-RS"/>
        </w:rPr>
      </w:pPr>
      <w:r w:rsidRPr="0055080E">
        <w:rPr>
          <w:rStyle w:val="Emphasis"/>
        </w:rPr>
        <w:t xml:space="preserve">Family friendly score </w:t>
      </w:r>
      <w:r>
        <w:rPr>
          <w:rStyle w:val="Emphasis"/>
        </w:rPr>
        <w:t>8</w:t>
      </w:r>
      <w:r w:rsidRPr="0055080E">
        <w:rPr>
          <w:rStyle w:val="Emphasis"/>
        </w:rPr>
        <w:t xml:space="preserve">0 (salience </w:t>
      </w:r>
      <w:r>
        <w:rPr>
          <w:rStyle w:val="Emphasis"/>
        </w:rPr>
        <w:t>2</w:t>
      </w:r>
      <w:r w:rsidRPr="0055080E">
        <w:rPr>
          <w:rStyle w:val="Emphasis"/>
        </w:rPr>
        <w:t>):</w:t>
      </w:r>
      <w:r w:rsidRPr="0055080E">
        <w:t xml:space="preserve"> Za svaki model automobila koji ima </w:t>
      </w:r>
      <w:r>
        <w:t>kapacitet prtljažnika barem 400 litara</w:t>
      </w:r>
      <w:r w:rsidRPr="0055080E">
        <w:t xml:space="preserve"> i ima </w:t>
      </w:r>
      <w:r>
        <w:t>barem 5 sjedišta i ima vazdušne jastuke za putnike</w:t>
      </w:r>
      <w:r w:rsidRPr="0055080E">
        <w:t xml:space="preserve"> i ne postoji </w:t>
      </w:r>
      <w:r w:rsidRPr="0055080E">
        <w:rPr>
          <w:rStyle w:val="SubtleEmphasis"/>
        </w:rPr>
        <w:t>Family friendly</w:t>
      </w:r>
      <w:r w:rsidRPr="0055080E">
        <w:t xml:space="preserve"> opservacija za dati automobil sa </w:t>
      </w:r>
      <w:r w:rsidRPr="00891B5F">
        <w:rPr>
          <w:rStyle w:val="Emphasis"/>
        </w:rPr>
        <w:t>score</w:t>
      </w:r>
      <w:r w:rsidRPr="0055080E">
        <w:t xml:space="preserve"> &gt;= </w:t>
      </w:r>
      <w:r>
        <w:t>8</w:t>
      </w:r>
      <w:r w:rsidRPr="0055080E">
        <w:t xml:space="preserve">0 → dodaj opservaciju tipa </w:t>
      </w:r>
      <w:r w:rsidRPr="0055080E">
        <w:rPr>
          <w:rStyle w:val="Emphasis"/>
        </w:rPr>
        <w:t>Family friendly</w:t>
      </w:r>
      <w:r w:rsidRPr="0055080E">
        <w:rPr>
          <w:iCs/>
        </w:rPr>
        <w:t xml:space="preserve"> </w:t>
      </w:r>
      <w:r w:rsidRPr="0055080E">
        <w:t xml:space="preserve">za dati model automobila čiji </w:t>
      </w:r>
      <w:r w:rsidRPr="00891B5F">
        <w:rPr>
          <w:rStyle w:val="Emphasis"/>
        </w:rPr>
        <w:t>score</w:t>
      </w:r>
      <w:r w:rsidRPr="0055080E">
        <w:t xml:space="preserve"> iznosi </w:t>
      </w:r>
      <w:r>
        <w:t>8</w:t>
      </w:r>
      <w:r w:rsidRPr="0055080E">
        <w:t>0</w:t>
      </w:r>
    </w:p>
    <w:p w:rsidR="0055080E" w:rsidRPr="0055080E" w:rsidRDefault="0055080E" w:rsidP="0055080E">
      <w:pPr>
        <w:pStyle w:val="ListParagraph"/>
        <w:numPr>
          <w:ilvl w:val="1"/>
          <w:numId w:val="8"/>
        </w:numPr>
        <w:rPr>
          <w:lang w:val="sr-Latn-RS"/>
        </w:rPr>
      </w:pPr>
      <w:r w:rsidRPr="0055080E">
        <w:rPr>
          <w:rStyle w:val="Emphasis"/>
        </w:rPr>
        <w:t xml:space="preserve">Family friendly score </w:t>
      </w:r>
      <w:r>
        <w:rPr>
          <w:rStyle w:val="Emphasis"/>
        </w:rPr>
        <w:t>5</w:t>
      </w:r>
      <w:r w:rsidRPr="0055080E">
        <w:rPr>
          <w:rStyle w:val="Emphasis"/>
        </w:rPr>
        <w:t xml:space="preserve">0 (salience </w:t>
      </w:r>
      <w:r>
        <w:rPr>
          <w:rStyle w:val="Emphasis"/>
        </w:rPr>
        <w:t>1</w:t>
      </w:r>
      <w:r w:rsidRPr="0055080E">
        <w:rPr>
          <w:rStyle w:val="Emphasis"/>
        </w:rPr>
        <w:t>):</w:t>
      </w:r>
      <w:r w:rsidRPr="0055080E">
        <w:t xml:space="preserve"> Za svaki model automobila koji ima </w:t>
      </w:r>
      <w:r>
        <w:t>barem 5 sjedišta i ima vazdušne jastuke za putnike</w:t>
      </w:r>
      <w:r w:rsidRPr="0055080E">
        <w:t xml:space="preserve"> i ne postoji </w:t>
      </w:r>
      <w:r w:rsidRPr="0055080E">
        <w:rPr>
          <w:rStyle w:val="SubtleEmphasis"/>
        </w:rPr>
        <w:t>Family friendly</w:t>
      </w:r>
      <w:r w:rsidRPr="0055080E">
        <w:t xml:space="preserve"> opservacija za dati automobil sa </w:t>
      </w:r>
      <w:r w:rsidRPr="00891B5F">
        <w:rPr>
          <w:rStyle w:val="Emphasis"/>
        </w:rPr>
        <w:t>score</w:t>
      </w:r>
      <w:r w:rsidRPr="0055080E">
        <w:t xml:space="preserve"> &gt;= </w:t>
      </w:r>
      <w:r>
        <w:t>5</w:t>
      </w:r>
      <w:r w:rsidRPr="0055080E">
        <w:t xml:space="preserve">0 → dodaj opservaciju tipa </w:t>
      </w:r>
      <w:r w:rsidRPr="0055080E">
        <w:rPr>
          <w:rStyle w:val="Emphasis"/>
        </w:rPr>
        <w:t>Family friendly</w:t>
      </w:r>
      <w:r w:rsidRPr="0055080E">
        <w:rPr>
          <w:iCs/>
        </w:rPr>
        <w:t xml:space="preserve"> </w:t>
      </w:r>
      <w:r w:rsidRPr="0055080E">
        <w:t xml:space="preserve">za dati model automobila čiji </w:t>
      </w:r>
      <w:r w:rsidRPr="00891B5F">
        <w:rPr>
          <w:rStyle w:val="Emphasis"/>
        </w:rPr>
        <w:t>score</w:t>
      </w:r>
      <w:r w:rsidRPr="0055080E">
        <w:t xml:space="preserve"> iznosi </w:t>
      </w:r>
      <w:r>
        <w:t>5</w:t>
      </w:r>
      <w:r w:rsidRPr="0055080E">
        <w:t>0</w:t>
      </w:r>
    </w:p>
    <w:p w:rsidR="00475CCF" w:rsidRPr="0055080E" w:rsidRDefault="00475CCF" w:rsidP="00475CCF">
      <w:pPr>
        <w:pStyle w:val="ListParagraph"/>
        <w:numPr>
          <w:ilvl w:val="1"/>
          <w:numId w:val="8"/>
        </w:numPr>
        <w:rPr>
          <w:lang w:val="sr-Latn-RS"/>
        </w:rPr>
      </w:pPr>
      <w:r w:rsidRPr="00475CCF">
        <w:rPr>
          <w:rFonts w:ascii="Courier New" w:hAnsi="Courier New"/>
          <w:iCs/>
        </w:rPr>
        <w:t>Offroad friendly score 100</w:t>
      </w:r>
      <w:r w:rsidRPr="0055080E">
        <w:rPr>
          <w:rStyle w:val="Emphasis"/>
        </w:rPr>
        <w:t xml:space="preserve"> (salience 3):</w:t>
      </w:r>
      <w:r w:rsidRPr="0055080E">
        <w:t xml:space="preserve"> Za svaki model automobila koji je tipa </w:t>
      </w:r>
      <w:r>
        <w:rPr>
          <w:rStyle w:val="Emphasis"/>
        </w:rPr>
        <w:t>PICKUP</w:t>
      </w:r>
      <w:r w:rsidRPr="0055080E">
        <w:rPr>
          <w:iCs/>
        </w:rPr>
        <w:t xml:space="preserve"> ili </w:t>
      </w:r>
      <w:r>
        <w:rPr>
          <w:rStyle w:val="Emphasis"/>
        </w:rPr>
        <w:t xml:space="preserve">SUV </w:t>
      </w:r>
      <w:r w:rsidRPr="0055080E">
        <w:t xml:space="preserve">i </w:t>
      </w:r>
      <w:r>
        <w:t xml:space="preserve">ima snagu motora veću od 150 BHP i ima tip goriva </w:t>
      </w:r>
      <w:r w:rsidRPr="00475CCF">
        <w:t>DIESEL</w:t>
      </w:r>
      <w:r>
        <w:t xml:space="preserve"> ili PETROL </w:t>
      </w:r>
      <w:r w:rsidRPr="0055080E">
        <w:t xml:space="preserve">i ne postoji </w:t>
      </w:r>
      <w:r w:rsidRPr="00475CCF">
        <w:rPr>
          <w:rFonts w:ascii="Courier New" w:hAnsi="Courier New"/>
          <w:iCs/>
          <w:color w:val="404040" w:themeColor="text1" w:themeTint="BF"/>
        </w:rPr>
        <w:t>Offroad friendly</w:t>
      </w:r>
      <w:r w:rsidRPr="0055080E">
        <w:t xml:space="preserve"> opservacija za dati automobil sa </w:t>
      </w:r>
      <w:r w:rsidRPr="00891B5F">
        <w:rPr>
          <w:rStyle w:val="Emphasis"/>
        </w:rPr>
        <w:t>score</w:t>
      </w:r>
      <w:r w:rsidRPr="0055080E">
        <w:t xml:space="preserve"> &gt;= 100 → dodaj opservaciju tipa </w:t>
      </w:r>
      <w:r w:rsidRPr="00475CCF">
        <w:rPr>
          <w:rFonts w:ascii="Courier New" w:hAnsi="Courier New"/>
          <w:iCs/>
        </w:rPr>
        <w:t xml:space="preserve">Offroad friendly </w:t>
      </w:r>
      <w:r w:rsidRPr="0055080E">
        <w:t xml:space="preserve">za dati model automobila čiji </w:t>
      </w:r>
      <w:r w:rsidRPr="00891B5F">
        <w:rPr>
          <w:rStyle w:val="Emphasis"/>
        </w:rPr>
        <w:t>score</w:t>
      </w:r>
      <w:r w:rsidRPr="0055080E">
        <w:t xml:space="preserve"> iznosi 100</w:t>
      </w:r>
    </w:p>
    <w:p w:rsidR="00475CCF" w:rsidRPr="0055080E" w:rsidRDefault="00475CCF" w:rsidP="00475CCF">
      <w:pPr>
        <w:pStyle w:val="ListParagraph"/>
        <w:numPr>
          <w:ilvl w:val="1"/>
          <w:numId w:val="8"/>
        </w:numPr>
        <w:rPr>
          <w:lang w:val="sr-Latn-RS"/>
        </w:rPr>
      </w:pPr>
      <w:r w:rsidRPr="00475CCF">
        <w:rPr>
          <w:rFonts w:ascii="Courier New" w:hAnsi="Courier New"/>
          <w:iCs/>
        </w:rPr>
        <w:t xml:space="preserve">Offroad friendly score </w:t>
      </w:r>
      <w:r>
        <w:rPr>
          <w:rFonts w:ascii="Courier New" w:hAnsi="Courier New"/>
          <w:iCs/>
        </w:rPr>
        <w:t>40</w:t>
      </w:r>
      <w:r w:rsidRPr="0055080E">
        <w:rPr>
          <w:rStyle w:val="Emphasis"/>
        </w:rPr>
        <w:t xml:space="preserve"> (salience </w:t>
      </w:r>
      <w:r>
        <w:rPr>
          <w:rStyle w:val="Emphasis"/>
        </w:rPr>
        <w:t>2</w:t>
      </w:r>
      <w:r w:rsidRPr="0055080E">
        <w:rPr>
          <w:rStyle w:val="Emphasis"/>
        </w:rPr>
        <w:t>):</w:t>
      </w:r>
      <w:r w:rsidRPr="0055080E">
        <w:t xml:space="preserve"> Za svaki model automobila koji je tipa </w:t>
      </w:r>
      <w:r>
        <w:rPr>
          <w:rStyle w:val="Emphasis"/>
        </w:rPr>
        <w:t>PICKUP</w:t>
      </w:r>
      <w:r w:rsidRPr="0055080E">
        <w:rPr>
          <w:iCs/>
        </w:rPr>
        <w:t xml:space="preserve"> ili </w:t>
      </w:r>
      <w:r>
        <w:rPr>
          <w:rStyle w:val="Emphasis"/>
        </w:rPr>
        <w:t xml:space="preserve">SUV </w:t>
      </w:r>
      <w:r w:rsidRPr="0055080E">
        <w:t xml:space="preserve">i ne postoji </w:t>
      </w:r>
      <w:r w:rsidRPr="00475CCF">
        <w:rPr>
          <w:rFonts w:ascii="Courier New" w:hAnsi="Courier New"/>
          <w:iCs/>
          <w:color w:val="404040" w:themeColor="text1" w:themeTint="BF"/>
        </w:rPr>
        <w:t>Offroad friendly</w:t>
      </w:r>
      <w:r w:rsidRPr="0055080E">
        <w:t xml:space="preserve"> opservacija za dati automobil sa </w:t>
      </w:r>
      <w:r w:rsidRPr="00891B5F">
        <w:rPr>
          <w:rStyle w:val="Emphasis"/>
        </w:rPr>
        <w:t>score</w:t>
      </w:r>
      <w:r w:rsidRPr="0055080E">
        <w:t xml:space="preserve"> &gt;= </w:t>
      </w:r>
      <w:r>
        <w:t>40</w:t>
      </w:r>
      <w:r w:rsidRPr="0055080E">
        <w:t xml:space="preserve"> → dodaj opservaciju tipa </w:t>
      </w:r>
      <w:r w:rsidRPr="00475CCF">
        <w:rPr>
          <w:rFonts w:ascii="Courier New" w:hAnsi="Courier New"/>
          <w:iCs/>
        </w:rPr>
        <w:t xml:space="preserve">Offroad friendly </w:t>
      </w:r>
      <w:r w:rsidRPr="0055080E">
        <w:t xml:space="preserve">za dati model automobila čiji </w:t>
      </w:r>
      <w:r w:rsidRPr="00891B5F">
        <w:rPr>
          <w:rStyle w:val="Emphasis"/>
        </w:rPr>
        <w:t>score</w:t>
      </w:r>
      <w:r w:rsidRPr="0055080E">
        <w:t xml:space="preserve"> iznosi </w:t>
      </w:r>
      <w:r>
        <w:t>40</w:t>
      </w:r>
    </w:p>
    <w:p w:rsidR="00475CCF" w:rsidRPr="0055080E" w:rsidRDefault="00475CCF" w:rsidP="00475CCF">
      <w:pPr>
        <w:pStyle w:val="ListParagraph"/>
        <w:numPr>
          <w:ilvl w:val="1"/>
          <w:numId w:val="8"/>
        </w:numPr>
        <w:rPr>
          <w:lang w:val="sr-Latn-RS"/>
        </w:rPr>
      </w:pPr>
      <w:r>
        <w:rPr>
          <w:rFonts w:ascii="Courier New" w:hAnsi="Courier New"/>
          <w:iCs/>
        </w:rPr>
        <w:t>Sport</w:t>
      </w:r>
      <w:r w:rsidRPr="00475CCF">
        <w:rPr>
          <w:rFonts w:ascii="Courier New" w:hAnsi="Courier New"/>
          <w:iCs/>
        </w:rPr>
        <w:t xml:space="preserve"> friendly </w:t>
      </w:r>
      <w:r>
        <w:rPr>
          <w:rFonts w:ascii="Courier New" w:hAnsi="Courier New"/>
          <w:iCs/>
        </w:rPr>
        <w:t>(</w:t>
      </w:r>
      <w:r w:rsidRPr="0055080E">
        <w:rPr>
          <w:rStyle w:val="Emphasis"/>
        </w:rPr>
        <w:t>salience 3):</w:t>
      </w:r>
      <w:r w:rsidRPr="0055080E">
        <w:t xml:space="preserve"> Za svaki model automobila koji je tipa </w:t>
      </w:r>
      <w:r w:rsidRPr="00475CCF">
        <w:rPr>
          <w:rFonts w:ascii="Courier New" w:hAnsi="Courier New"/>
          <w:iCs/>
        </w:rPr>
        <w:t>COUPE</w:t>
      </w:r>
      <w:r w:rsidRPr="0055080E">
        <w:rPr>
          <w:iCs/>
        </w:rPr>
        <w:t xml:space="preserve"> </w:t>
      </w:r>
      <w:r>
        <w:rPr>
          <w:iCs/>
        </w:rPr>
        <w:t xml:space="preserve">i ima maksimalnu brzinu preko 250 km/h </w:t>
      </w:r>
      <w:r w:rsidRPr="0055080E">
        <w:t xml:space="preserve">i </w:t>
      </w:r>
      <w:r>
        <w:t xml:space="preserve">ima snagu motora barem 400 BHP </w:t>
      </w:r>
      <w:r w:rsidRPr="0055080E">
        <w:t xml:space="preserve">i ne postoji </w:t>
      </w:r>
      <w:r>
        <w:rPr>
          <w:rFonts w:ascii="Courier New" w:hAnsi="Courier New"/>
          <w:iCs/>
          <w:color w:val="404040" w:themeColor="text1" w:themeTint="BF"/>
        </w:rPr>
        <w:t>Sport</w:t>
      </w:r>
      <w:r w:rsidRPr="00475CCF">
        <w:rPr>
          <w:rFonts w:ascii="Courier New" w:hAnsi="Courier New"/>
          <w:iCs/>
          <w:color w:val="404040" w:themeColor="text1" w:themeTint="BF"/>
        </w:rPr>
        <w:t xml:space="preserve"> </w:t>
      </w:r>
      <w:r w:rsidRPr="00475CCF">
        <w:rPr>
          <w:rFonts w:ascii="Courier New" w:hAnsi="Courier New"/>
          <w:iCs/>
          <w:color w:val="404040" w:themeColor="text1" w:themeTint="BF"/>
        </w:rPr>
        <w:lastRenderedPageBreak/>
        <w:t>friendly</w:t>
      </w:r>
      <w:r w:rsidRPr="0055080E">
        <w:t xml:space="preserve"> opservacija za dati automobil sa </w:t>
      </w:r>
      <w:r w:rsidRPr="00891B5F">
        <w:rPr>
          <w:rStyle w:val="Emphasis"/>
        </w:rPr>
        <w:t>score</w:t>
      </w:r>
      <w:r w:rsidRPr="0055080E">
        <w:t xml:space="preserve"> &gt;= 100 → dodaj opservaciju tipa </w:t>
      </w:r>
      <w:r>
        <w:rPr>
          <w:rFonts w:ascii="Courier New" w:hAnsi="Courier New"/>
          <w:iCs/>
        </w:rPr>
        <w:t>Sport</w:t>
      </w:r>
      <w:r w:rsidRPr="00475CCF">
        <w:rPr>
          <w:rFonts w:ascii="Courier New" w:hAnsi="Courier New"/>
          <w:iCs/>
        </w:rPr>
        <w:t xml:space="preserve"> friendly </w:t>
      </w:r>
      <w:r w:rsidRPr="0055080E">
        <w:t xml:space="preserve">za dati model automobila čiji </w:t>
      </w:r>
      <w:r w:rsidRPr="00891B5F">
        <w:rPr>
          <w:rStyle w:val="Emphasis"/>
        </w:rPr>
        <w:t>score</w:t>
      </w:r>
      <w:r w:rsidRPr="0055080E">
        <w:t xml:space="preserve"> iznosi 100</w:t>
      </w:r>
    </w:p>
    <w:p w:rsidR="00475CCF" w:rsidRPr="0055080E" w:rsidRDefault="00475CCF" w:rsidP="00475CCF">
      <w:pPr>
        <w:pStyle w:val="ListParagraph"/>
        <w:numPr>
          <w:ilvl w:val="1"/>
          <w:numId w:val="8"/>
        </w:numPr>
        <w:rPr>
          <w:lang w:val="sr-Latn-RS"/>
        </w:rPr>
      </w:pPr>
      <w:r w:rsidRPr="00475CCF">
        <w:rPr>
          <w:rFonts w:ascii="Courier New" w:hAnsi="Courier New"/>
          <w:iCs/>
        </w:rPr>
        <w:t>Travel friendly score 100</w:t>
      </w:r>
      <w:r w:rsidRPr="0055080E">
        <w:rPr>
          <w:rStyle w:val="Emphasis"/>
        </w:rPr>
        <w:t xml:space="preserve"> (salience 3):</w:t>
      </w:r>
      <w:r w:rsidRPr="0055080E">
        <w:t xml:space="preserve"> Za svaki model automobila koji je tipa </w:t>
      </w:r>
      <w:r w:rsidRPr="0055080E">
        <w:rPr>
          <w:rStyle w:val="Emphasis"/>
        </w:rPr>
        <w:t>MINIVAN</w:t>
      </w:r>
      <w:r w:rsidRPr="0055080E">
        <w:rPr>
          <w:iCs/>
        </w:rPr>
        <w:t xml:space="preserve"> ili </w:t>
      </w:r>
      <w:r>
        <w:rPr>
          <w:rStyle w:val="Emphasis"/>
        </w:rPr>
        <w:t>WAGON</w:t>
      </w:r>
      <w:r>
        <w:rPr>
          <w:iCs/>
        </w:rPr>
        <w:t xml:space="preserve"> </w:t>
      </w:r>
      <w:r w:rsidRPr="0055080E">
        <w:t xml:space="preserve">i ima </w:t>
      </w:r>
      <w:r>
        <w:t>kapacitet prtljažnika barem 400 litara</w:t>
      </w:r>
      <w:r w:rsidRPr="0055080E">
        <w:t xml:space="preserve"> i</w:t>
      </w:r>
      <w:r>
        <w:t xml:space="preserve"> može da pređe preko 20 km po litri goriva i ima ugrađenu navigaciju i</w:t>
      </w:r>
      <w:r w:rsidRPr="0055080E">
        <w:t xml:space="preserve"> ne postoji </w:t>
      </w:r>
      <w:r>
        <w:rPr>
          <w:rStyle w:val="SubtleEmphasis"/>
        </w:rPr>
        <w:t>Travel</w:t>
      </w:r>
      <w:r w:rsidRPr="0055080E">
        <w:rPr>
          <w:rStyle w:val="SubtleEmphasis"/>
        </w:rPr>
        <w:t xml:space="preserve"> friendly</w:t>
      </w:r>
      <w:r w:rsidRPr="0055080E">
        <w:t xml:space="preserve"> opservacija za dati automobil sa </w:t>
      </w:r>
      <w:r w:rsidRPr="00891B5F">
        <w:rPr>
          <w:rStyle w:val="Emphasis"/>
        </w:rPr>
        <w:t>score</w:t>
      </w:r>
      <w:r w:rsidRPr="0055080E">
        <w:t xml:space="preserve"> &gt;= 100 → dodaj opservaciju tipa </w:t>
      </w:r>
      <w:r>
        <w:rPr>
          <w:rStyle w:val="Emphasis"/>
        </w:rPr>
        <w:t>Travel</w:t>
      </w:r>
      <w:r w:rsidRPr="0055080E">
        <w:rPr>
          <w:rStyle w:val="Emphasis"/>
        </w:rPr>
        <w:t xml:space="preserve"> friendly</w:t>
      </w:r>
      <w:r w:rsidRPr="0055080E">
        <w:rPr>
          <w:iCs/>
        </w:rPr>
        <w:t xml:space="preserve"> </w:t>
      </w:r>
      <w:r w:rsidRPr="0055080E">
        <w:t xml:space="preserve">za dati model automobila čiji </w:t>
      </w:r>
      <w:r w:rsidRPr="00891B5F">
        <w:rPr>
          <w:rStyle w:val="Emphasis"/>
        </w:rPr>
        <w:t>score</w:t>
      </w:r>
      <w:r w:rsidRPr="0055080E">
        <w:t xml:space="preserve"> iznosi 100</w:t>
      </w:r>
    </w:p>
    <w:p w:rsidR="00475CCF" w:rsidRPr="0055080E" w:rsidRDefault="00475CCF" w:rsidP="00475CCF">
      <w:pPr>
        <w:pStyle w:val="ListParagraph"/>
        <w:numPr>
          <w:ilvl w:val="1"/>
          <w:numId w:val="8"/>
        </w:numPr>
        <w:rPr>
          <w:lang w:val="sr-Latn-RS"/>
        </w:rPr>
      </w:pPr>
      <w:r w:rsidRPr="00475CCF">
        <w:rPr>
          <w:rFonts w:ascii="Courier New" w:hAnsi="Courier New"/>
          <w:iCs/>
        </w:rPr>
        <w:t xml:space="preserve">Travel friendly score </w:t>
      </w:r>
      <w:r>
        <w:rPr>
          <w:rFonts w:ascii="Courier New" w:hAnsi="Courier New"/>
          <w:iCs/>
        </w:rPr>
        <w:t>6</w:t>
      </w:r>
      <w:r w:rsidRPr="00475CCF">
        <w:rPr>
          <w:rFonts w:ascii="Courier New" w:hAnsi="Courier New"/>
          <w:iCs/>
        </w:rPr>
        <w:t>0</w:t>
      </w:r>
      <w:r w:rsidRPr="0055080E">
        <w:rPr>
          <w:rStyle w:val="Emphasis"/>
        </w:rPr>
        <w:t xml:space="preserve"> (salience </w:t>
      </w:r>
      <w:r>
        <w:rPr>
          <w:rStyle w:val="Emphasis"/>
        </w:rPr>
        <w:t>2</w:t>
      </w:r>
      <w:r w:rsidRPr="0055080E">
        <w:rPr>
          <w:rStyle w:val="Emphasis"/>
        </w:rPr>
        <w:t>):</w:t>
      </w:r>
      <w:r w:rsidRPr="0055080E">
        <w:t xml:space="preserve"> Za svaki model automobila koji ima </w:t>
      </w:r>
      <w:r>
        <w:t>kapacitet prtljažnika barem 400 litara</w:t>
      </w:r>
      <w:r w:rsidRPr="0055080E">
        <w:t xml:space="preserve"> i</w:t>
      </w:r>
      <w:r>
        <w:t xml:space="preserve"> može da pređe preko 20 km po litri i</w:t>
      </w:r>
      <w:r w:rsidRPr="0055080E">
        <w:t xml:space="preserve"> ne postoji </w:t>
      </w:r>
      <w:r>
        <w:rPr>
          <w:rStyle w:val="SubtleEmphasis"/>
        </w:rPr>
        <w:t>Travel</w:t>
      </w:r>
      <w:r w:rsidRPr="0055080E">
        <w:rPr>
          <w:rStyle w:val="SubtleEmphasis"/>
        </w:rPr>
        <w:t xml:space="preserve"> friendly</w:t>
      </w:r>
      <w:r w:rsidRPr="0055080E">
        <w:t xml:space="preserve"> opservacija za dati automobil sa </w:t>
      </w:r>
      <w:r w:rsidRPr="00891B5F">
        <w:rPr>
          <w:rStyle w:val="Emphasis"/>
        </w:rPr>
        <w:t>score</w:t>
      </w:r>
      <w:r w:rsidRPr="0055080E">
        <w:t xml:space="preserve"> &gt;= </w:t>
      </w:r>
      <w:r w:rsidR="00CC53F1">
        <w:t>6</w:t>
      </w:r>
      <w:r w:rsidRPr="0055080E">
        <w:t xml:space="preserve">0 → dodaj opservaciju tipa </w:t>
      </w:r>
      <w:r>
        <w:rPr>
          <w:rStyle w:val="Emphasis"/>
        </w:rPr>
        <w:t>Travel</w:t>
      </w:r>
      <w:r w:rsidRPr="0055080E">
        <w:rPr>
          <w:rStyle w:val="Emphasis"/>
        </w:rPr>
        <w:t xml:space="preserve"> friendly</w:t>
      </w:r>
      <w:r w:rsidRPr="0055080E">
        <w:rPr>
          <w:iCs/>
        </w:rPr>
        <w:t xml:space="preserve"> </w:t>
      </w:r>
      <w:r w:rsidRPr="0055080E">
        <w:t xml:space="preserve">za dati model automobila čiji </w:t>
      </w:r>
      <w:r w:rsidRPr="00891B5F">
        <w:rPr>
          <w:rStyle w:val="Emphasis"/>
        </w:rPr>
        <w:t>score</w:t>
      </w:r>
      <w:r w:rsidRPr="0055080E">
        <w:t xml:space="preserve"> iznosi </w:t>
      </w:r>
      <w:r w:rsidR="00CC53F1">
        <w:t>60</w:t>
      </w:r>
    </w:p>
    <w:p w:rsidR="00CC53F1" w:rsidRPr="00CC53F1" w:rsidRDefault="00CC53F1" w:rsidP="00CC53F1">
      <w:pPr>
        <w:pStyle w:val="ListParagraph"/>
        <w:numPr>
          <w:ilvl w:val="1"/>
          <w:numId w:val="8"/>
        </w:numPr>
        <w:rPr>
          <w:lang w:val="sr-Latn-RS"/>
        </w:rPr>
      </w:pPr>
      <w:r w:rsidRPr="00CC53F1">
        <w:rPr>
          <w:rFonts w:ascii="Courier New" w:hAnsi="Courier New"/>
          <w:iCs/>
        </w:rPr>
        <w:t>Fuel efficient score 100</w:t>
      </w:r>
      <w:r w:rsidRPr="0055080E">
        <w:rPr>
          <w:rStyle w:val="Emphasis"/>
        </w:rPr>
        <w:t xml:space="preserve"> (salience 3):</w:t>
      </w:r>
      <w:r w:rsidRPr="0055080E">
        <w:t xml:space="preserve"> Za svaki model automobila koji </w:t>
      </w:r>
      <w:r>
        <w:t>ima</w:t>
      </w:r>
      <w:r>
        <w:t xml:space="preserve"> gorivo tipa </w:t>
      </w:r>
      <w:r>
        <w:rPr>
          <w:rStyle w:val="Emphasis"/>
        </w:rPr>
        <w:t xml:space="preserve">ELECTRIC </w:t>
      </w:r>
      <w:r w:rsidRPr="00CC53F1">
        <w:t>ili</w:t>
      </w:r>
      <w:r>
        <w:rPr>
          <w:rStyle w:val="Emphasis"/>
        </w:rPr>
        <w:t xml:space="preserve"> HIBRID</w:t>
      </w:r>
      <w:r w:rsidRPr="00CC53F1">
        <w:rPr>
          <w:iCs/>
        </w:rPr>
        <w:t xml:space="preserve"> </w:t>
      </w:r>
      <w:r w:rsidRPr="0055080E">
        <w:t>i</w:t>
      </w:r>
      <w:r>
        <w:t xml:space="preserve"> može da pređe preko 20 km po litri goriva i ima zapreminu cilindra manju ili jednaku 1500 cm</w:t>
      </w:r>
      <w:r w:rsidRPr="00CC53F1">
        <w:rPr>
          <w:vertAlign w:val="superscript"/>
        </w:rPr>
        <w:t>3</w:t>
      </w:r>
      <w:r>
        <w:t xml:space="preserve"> i</w:t>
      </w:r>
      <w:r w:rsidRPr="0055080E">
        <w:t xml:space="preserve"> ne postoji </w:t>
      </w:r>
      <w:r w:rsidRPr="00CC53F1">
        <w:rPr>
          <w:rStyle w:val="Emphasis"/>
        </w:rPr>
        <w:t>Fuel efficient</w:t>
      </w:r>
      <w:r w:rsidRPr="00CC53F1">
        <w:rPr>
          <w:rFonts w:ascii="Courier New" w:hAnsi="Courier New"/>
          <w:iCs/>
          <w:color w:val="404040" w:themeColor="text1" w:themeTint="BF"/>
        </w:rPr>
        <w:t xml:space="preserve"> </w:t>
      </w:r>
      <w:r w:rsidRPr="0055080E">
        <w:t xml:space="preserve">opservacija za dati automobil sa </w:t>
      </w:r>
      <w:r w:rsidRPr="00891B5F">
        <w:rPr>
          <w:rStyle w:val="Emphasis"/>
        </w:rPr>
        <w:t>score</w:t>
      </w:r>
      <w:r w:rsidRPr="0055080E">
        <w:t xml:space="preserve"> &gt;= 100 → dodaj opservaciju tipa </w:t>
      </w:r>
      <w:r w:rsidRPr="00CC53F1">
        <w:rPr>
          <w:rFonts w:ascii="Courier New" w:hAnsi="Courier New"/>
          <w:iCs/>
        </w:rPr>
        <w:t xml:space="preserve">Fuel efficient </w:t>
      </w:r>
      <w:r w:rsidRPr="0055080E">
        <w:t xml:space="preserve">za dati model automobila čiji </w:t>
      </w:r>
      <w:r w:rsidRPr="00891B5F">
        <w:rPr>
          <w:rStyle w:val="Emphasis"/>
        </w:rPr>
        <w:t>score</w:t>
      </w:r>
      <w:r w:rsidRPr="0055080E">
        <w:t xml:space="preserve"> iznosi 100</w:t>
      </w:r>
    </w:p>
    <w:p w:rsidR="00CC53F1" w:rsidRPr="00CC53F1" w:rsidRDefault="00CC53F1" w:rsidP="00CC53F1">
      <w:pPr>
        <w:pStyle w:val="ListParagraph"/>
        <w:numPr>
          <w:ilvl w:val="1"/>
          <w:numId w:val="8"/>
        </w:numPr>
        <w:rPr>
          <w:lang w:val="sr-Latn-RS"/>
        </w:rPr>
      </w:pPr>
      <w:r w:rsidRPr="00CC53F1">
        <w:rPr>
          <w:rFonts w:ascii="Courier New" w:hAnsi="Courier New"/>
          <w:iCs/>
        </w:rPr>
        <w:t xml:space="preserve">Fuel efficient score </w:t>
      </w:r>
      <w:r>
        <w:rPr>
          <w:rFonts w:ascii="Courier New" w:hAnsi="Courier New"/>
          <w:iCs/>
        </w:rPr>
        <w:t>7</w:t>
      </w:r>
      <w:r w:rsidRPr="00CC53F1">
        <w:rPr>
          <w:rFonts w:ascii="Courier New" w:hAnsi="Courier New"/>
          <w:iCs/>
        </w:rPr>
        <w:t>0</w:t>
      </w:r>
      <w:r w:rsidRPr="0055080E">
        <w:rPr>
          <w:rStyle w:val="Emphasis"/>
        </w:rPr>
        <w:t xml:space="preserve"> (salience </w:t>
      </w:r>
      <w:r>
        <w:rPr>
          <w:rStyle w:val="Emphasis"/>
        </w:rPr>
        <w:t>2</w:t>
      </w:r>
      <w:r w:rsidRPr="0055080E">
        <w:rPr>
          <w:rStyle w:val="Emphasis"/>
        </w:rPr>
        <w:t>):</w:t>
      </w:r>
      <w:r>
        <w:t xml:space="preserve"> Za svaki model automobila koji </w:t>
      </w:r>
      <w:r>
        <w:t>može da pređe preko 20 km po litri goriva i ima zapreminu cilindra manju ili jednaku 1500 cm</w:t>
      </w:r>
      <w:r w:rsidRPr="00CC53F1">
        <w:rPr>
          <w:vertAlign w:val="superscript"/>
        </w:rPr>
        <w:t>3</w:t>
      </w:r>
      <w:r>
        <w:t xml:space="preserve"> i</w:t>
      </w:r>
      <w:r w:rsidRPr="0055080E">
        <w:t xml:space="preserve"> ne postoji </w:t>
      </w:r>
      <w:r w:rsidRPr="00CC53F1">
        <w:rPr>
          <w:rStyle w:val="Emphasis"/>
        </w:rPr>
        <w:t>Fuel efficient</w:t>
      </w:r>
      <w:r w:rsidRPr="00CC53F1">
        <w:rPr>
          <w:rFonts w:ascii="Courier New" w:hAnsi="Courier New"/>
          <w:iCs/>
          <w:color w:val="404040" w:themeColor="text1" w:themeTint="BF"/>
        </w:rPr>
        <w:t xml:space="preserve"> </w:t>
      </w:r>
      <w:r w:rsidRPr="0055080E">
        <w:t xml:space="preserve">opservacija za dati automobil sa </w:t>
      </w:r>
      <w:r w:rsidRPr="00891B5F">
        <w:rPr>
          <w:rStyle w:val="Emphasis"/>
        </w:rPr>
        <w:t>score</w:t>
      </w:r>
      <w:r w:rsidRPr="0055080E">
        <w:t xml:space="preserve"> &gt;= </w:t>
      </w:r>
      <w:r>
        <w:t>7</w:t>
      </w:r>
      <w:r w:rsidRPr="0055080E">
        <w:t xml:space="preserve">0 → dodaj opservaciju tipa </w:t>
      </w:r>
      <w:r w:rsidRPr="00CC53F1">
        <w:rPr>
          <w:rFonts w:ascii="Courier New" w:hAnsi="Courier New"/>
          <w:iCs/>
        </w:rPr>
        <w:t xml:space="preserve">Fuel efficient </w:t>
      </w:r>
      <w:r w:rsidRPr="0055080E">
        <w:t xml:space="preserve">za dati model automobila čiji </w:t>
      </w:r>
      <w:r w:rsidRPr="00891B5F">
        <w:rPr>
          <w:rStyle w:val="Emphasis"/>
        </w:rPr>
        <w:t>score</w:t>
      </w:r>
      <w:r w:rsidRPr="0055080E">
        <w:t xml:space="preserve"> iznosi </w:t>
      </w:r>
      <w:r>
        <w:t>7</w:t>
      </w:r>
      <w:r w:rsidRPr="0055080E">
        <w:t>0</w:t>
      </w:r>
    </w:p>
    <w:p w:rsidR="00CC53F1" w:rsidRPr="00CC53F1" w:rsidRDefault="00CC53F1" w:rsidP="00CC53F1">
      <w:pPr>
        <w:pStyle w:val="ListParagraph"/>
        <w:numPr>
          <w:ilvl w:val="1"/>
          <w:numId w:val="8"/>
        </w:numPr>
        <w:rPr>
          <w:lang w:val="sr-Latn-RS"/>
        </w:rPr>
      </w:pPr>
      <w:r w:rsidRPr="00CC53F1">
        <w:rPr>
          <w:rFonts w:ascii="Courier New" w:hAnsi="Courier New"/>
          <w:iCs/>
        </w:rPr>
        <w:t xml:space="preserve">Fuel efficient score </w:t>
      </w:r>
      <w:r>
        <w:rPr>
          <w:rFonts w:ascii="Courier New" w:hAnsi="Courier New"/>
          <w:iCs/>
        </w:rPr>
        <w:t>4</w:t>
      </w:r>
      <w:r w:rsidRPr="00CC53F1">
        <w:rPr>
          <w:rFonts w:ascii="Courier New" w:hAnsi="Courier New"/>
          <w:iCs/>
        </w:rPr>
        <w:t>0</w:t>
      </w:r>
      <w:r w:rsidRPr="0055080E">
        <w:rPr>
          <w:rStyle w:val="Emphasis"/>
        </w:rPr>
        <w:t xml:space="preserve"> (salience </w:t>
      </w:r>
      <w:r>
        <w:rPr>
          <w:rStyle w:val="Emphasis"/>
        </w:rPr>
        <w:t>1</w:t>
      </w:r>
      <w:r w:rsidRPr="0055080E">
        <w:rPr>
          <w:rStyle w:val="Emphasis"/>
        </w:rPr>
        <w:t>):</w:t>
      </w:r>
      <w:r>
        <w:t xml:space="preserve"> Za svaki model automobila koji ima zapreminu cilindra manju ili jednaku 1500 cm</w:t>
      </w:r>
      <w:r w:rsidRPr="00CC53F1">
        <w:rPr>
          <w:vertAlign w:val="superscript"/>
        </w:rPr>
        <w:t>3</w:t>
      </w:r>
      <w:r>
        <w:t xml:space="preserve"> i</w:t>
      </w:r>
      <w:r w:rsidRPr="0055080E">
        <w:t xml:space="preserve"> ne postoji </w:t>
      </w:r>
      <w:r w:rsidRPr="00CC53F1">
        <w:rPr>
          <w:rStyle w:val="Emphasis"/>
        </w:rPr>
        <w:t>Fuel efficient</w:t>
      </w:r>
      <w:r w:rsidRPr="00CC53F1">
        <w:rPr>
          <w:rFonts w:ascii="Courier New" w:hAnsi="Courier New"/>
          <w:iCs/>
          <w:color w:val="404040" w:themeColor="text1" w:themeTint="BF"/>
        </w:rPr>
        <w:t xml:space="preserve"> </w:t>
      </w:r>
      <w:r w:rsidRPr="0055080E">
        <w:t xml:space="preserve">opservacija za dati automobil sa </w:t>
      </w:r>
      <w:r w:rsidRPr="00861CC0">
        <w:rPr>
          <w:rStyle w:val="Emphasis"/>
        </w:rPr>
        <w:t>score</w:t>
      </w:r>
      <w:r w:rsidRPr="0055080E">
        <w:t xml:space="preserve"> &gt;= </w:t>
      </w:r>
      <w:r>
        <w:t>4</w:t>
      </w:r>
      <w:r w:rsidRPr="0055080E">
        <w:t xml:space="preserve">0 → dodaj opservaciju tipa </w:t>
      </w:r>
      <w:r w:rsidRPr="00CC53F1">
        <w:rPr>
          <w:rFonts w:ascii="Courier New" w:hAnsi="Courier New"/>
          <w:iCs/>
        </w:rPr>
        <w:t xml:space="preserve">Fuel efficient </w:t>
      </w:r>
      <w:r w:rsidRPr="0055080E">
        <w:t xml:space="preserve">za dati model automobila čiji </w:t>
      </w:r>
      <w:r w:rsidRPr="00861CC0">
        <w:rPr>
          <w:rStyle w:val="Emphasis"/>
        </w:rPr>
        <w:t>score</w:t>
      </w:r>
      <w:r w:rsidRPr="0055080E">
        <w:t xml:space="preserve"> iznosi </w:t>
      </w:r>
      <w:r>
        <w:t>4</w:t>
      </w:r>
      <w:r w:rsidRPr="0055080E">
        <w:t>0</w:t>
      </w:r>
    </w:p>
    <w:p w:rsidR="00CC53F1" w:rsidRPr="00CC53F1" w:rsidRDefault="00CC53F1" w:rsidP="00CC53F1">
      <w:pPr>
        <w:pStyle w:val="ListParagraph"/>
        <w:numPr>
          <w:ilvl w:val="1"/>
          <w:numId w:val="8"/>
        </w:numPr>
        <w:rPr>
          <w:lang w:val="sr-Latn-RS"/>
        </w:rPr>
      </w:pPr>
      <w:r w:rsidRPr="00CC53F1">
        <w:rPr>
          <w:rFonts w:ascii="Courier New" w:hAnsi="Courier New"/>
          <w:iCs/>
        </w:rPr>
        <w:t xml:space="preserve">Low registration costs </w:t>
      </w:r>
      <w:r w:rsidRPr="0055080E">
        <w:rPr>
          <w:rStyle w:val="Emphasis"/>
        </w:rPr>
        <w:t>(salience 3):</w:t>
      </w:r>
      <w:r w:rsidRPr="0055080E">
        <w:t xml:space="preserve"> Za svaki model automobila </w:t>
      </w:r>
      <w:r w:rsidR="00861CC0">
        <w:t xml:space="preserve">koji </w:t>
      </w:r>
      <w:r>
        <w:t xml:space="preserve">nije tipa </w:t>
      </w:r>
      <w:r w:rsidRPr="00CC53F1">
        <w:rPr>
          <w:rStyle w:val="Emphasis"/>
        </w:rPr>
        <w:t>COUPE</w:t>
      </w:r>
      <w:r w:rsidRPr="00CC53F1">
        <w:rPr>
          <w:iCs/>
        </w:rPr>
        <w:t xml:space="preserve"> </w:t>
      </w:r>
      <w:r>
        <w:t>i ima zapreminu cilindra manju ili jednaku 1500</w:t>
      </w:r>
      <w:r w:rsidR="00861CC0">
        <w:t xml:space="preserve"> cm</w:t>
      </w:r>
      <w:r w:rsidR="00861CC0">
        <w:rPr>
          <w:vertAlign w:val="superscript"/>
        </w:rPr>
        <w:t>3</w:t>
      </w:r>
      <w:r>
        <w:t xml:space="preserve"> </w:t>
      </w:r>
      <w:r w:rsidRPr="0055080E">
        <w:t xml:space="preserve">→ dodaj opservaciju tipa </w:t>
      </w:r>
      <w:r w:rsidRPr="00CC53F1">
        <w:rPr>
          <w:rFonts w:ascii="Courier New" w:hAnsi="Courier New"/>
          <w:iCs/>
        </w:rPr>
        <w:t>Low registration costs</w:t>
      </w:r>
      <w:r w:rsidRPr="00CC53F1">
        <w:rPr>
          <w:rFonts w:ascii="Courier New" w:hAnsi="Courier New"/>
          <w:iCs/>
        </w:rPr>
        <w:t xml:space="preserve"> </w:t>
      </w:r>
      <w:r w:rsidRPr="0055080E">
        <w:t xml:space="preserve">za dati model automobila čiji </w:t>
      </w:r>
      <w:r w:rsidRPr="00861CC0">
        <w:rPr>
          <w:rStyle w:val="Emphasis"/>
        </w:rPr>
        <w:t>score</w:t>
      </w:r>
      <w:r w:rsidRPr="0055080E">
        <w:t xml:space="preserve"> iznosi 100</w:t>
      </w:r>
    </w:p>
    <w:p w:rsidR="0055080E" w:rsidRPr="00D7575B" w:rsidRDefault="00D7575B" w:rsidP="00D7575B">
      <w:pPr>
        <w:pStyle w:val="ListParagraph"/>
        <w:numPr>
          <w:ilvl w:val="0"/>
          <w:numId w:val="8"/>
        </w:numPr>
        <w:rPr>
          <w:rStyle w:val="Emphasis"/>
          <w:lang w:val="sr-Latn-RS"/>
        </w:rPr>
      </w:pPr>
      <w:r w:rsidRPr="00D7575B">
        <w:rPr>
          <w:rStyle w:val="Emphasis"/>
        </w:rPr>
        <w:t>conformances to user</w:t>
      </w:r>
      <w:r w:rsidR="00633802">
        <w:rPr>
          <w:rStyle w:val="Emphasis"/>
        </w:rPr>
        <w:t>:</w:t>
      </w:r>
    </w:p>
    <w:p w:rsidR="00D7575B" w:rsidRPr="00D7575B" w:rsidRDefault="00D7575B" w:rsidP="00D7575B">
      <w:pPr>
        <w:pStyle w:val="ListParagraph"/>
        <w:numPr>
          <w:ilvl w:val="1"/>
          <w:numId w:val="8"/>
        </w:numPr>
        <w:rPr>
          <w:lang w:val="sr-Latn-RS"/>
        </w:rPr>
      </w:pPr>
      <w:r w:rsidRPr="00D7575B">
        <w:rPr>
          <w:rStyle w:val="Emphasis"/>
        </w:rPr>
        <w:t>Budget friendly (salience 4)</w:t>
      </w:r>
      <w:r>
        <w:t xml:space="preserve">: za svaki model automobila čija cijena ne prevazilazi budžet korisnika za više od 10% dodaj usalgašenost tipa </w:t>
      </w:r>
      <w:r w:rsidRPr="00D7575B">
        <w:rPr>
          <w:rStyle w:val="Emphasis"/>
        </w:rPr>
        <w:t>Budget friendly</w:t>
      </w:r>
      <w:r>
        <w:t xml:space="preserve"> za dati model automobila čiji </w:t>
      </w:r>
      <w:r w:rsidRPr="00D7575B">
        <w:rPr>
          <w:rStyle w:val="Emphasis"/>
        </w:rPr>
        <w:t>score</w:t>
      </w:r>
      <w:r>
        <w:t xml:space="preserve"> se računa kao: 100 – </w:t>
      </w:r>
      <w:r w:rsidRPr="00D7575B">
        <w:rPr>
          <w:rStyle w:val="Emphasis"/>
        </w:rPr>
        <w:t>overflow percentage</w:t>
      </w:r>
      <w:r>
        <w:t xml:space="preserve">, gdje </w:t>
      </w:r>
      <w:r w:rsidRPr="00D7575B">
        <w:rPr>
          <w:rStyle w:val="Emphasis"/>
        </w:rPr>
        <w:t>overflow percentage</w:t>
      </w:r>
      <w:r>
        <w:t xml:space="preserve"> predstavja procenat prekoračenja budžeta korisnika</w:t>
      </w:r>
    </w:p>
    <w:p w:rsidR="00D7575B" w:rsidRPr="00CC53F1" w:rsidRDefault="00D7575B" w:rsidP="00D7575B">
      <w:pPr>
        <w:pStyle w:val="ListParagraph"/>
        <w:numPr>
          <w:ilvl w:val="1"/>
          <w:numId w:val="8"/>
        </w:numPr>
        <w:rPr>
          <w:lang w:val="sr-Latn-RS"/>
        </w:rPr>
      </w:pPr>
      <w:r w:rsidRPr="00D7575B">
        <w:rPr>
          <w:rFonts w:ascii="Courier New" w:hAnsi="Courier New"/>
          <w:iCs/>
        </w:rPr>
        <w:t xml:space="preserve">Servicing friendly score 100 </w:t>
      </w:r>
      <w:r w:rsidRPr="0055080E">
        <w:rPr>
          <w:rStyle w:val="Emphasis"/>
        </w:rPr>
        <w:t xml:space="preserve">(salience </w:t>
      </w:r>
      <w:r>
        <w:rPr>
          <w:rStyle w:val="Emphasis"/>
        </w:rPr>
        <w:t>4</w:t>
      </w:r>
      <w:r w:rsidRPr="0055080E">
        <w:rPr>
          <w:rStyle w:val="Emphasis"/>
        </w:rPr>
        <w:t>):</w:t>
      </w:r>
      <w:r w:rsidRPr="0055080E">
        <w:t xml:space="preserve"> Za svaki model </w:t>
      </w:r>
      <w:r>
        <w:t>automobila</w:t>
      </w:r>
      <w:r w:rsidR="004A3351">
        <w:t xml:space="preserve"> koji nije tipa </w:t>
      </w:r>
      <w:r w:rsidR="004A3351" w:rsidRPr="004A3351">
        <w:rPr>
          <w:rStyle w:val="Emphasis"/>
        </w:rPr>
        <w:t>COUPE</w:t>
      </w:r>
      <w:r w:rsidR="004A3351">
        <w:t xml:space="preserve"> i</w:t>
      </w:r>
      <w:r>
        <w:t xml:space="preserve"> čiji proizvođač ima matičnu državu u kojoj korisnik živi </w:t>
      </w:r>
      <w:r>
        <w:t>i</w:t>
      </w:r>
      <w:r w:rsidRPr="0055080E">
        <w:t xml:space="preserve"> ne postoji </w:t>
      </w:r>
      <w:r w:rsidRPr="00D7575B">
        <w:rPr>
          <w:rFonts w:ascii="Courier New" w:hAnsi="Courier New"/>
          <w:iCs/>
        </w:rPr>
        <w:t xml:space="preserve">Servicing friendly </w:t>
      </w:r>
      <w:r>
        <w:t>usaglašenost</w:t>
      </w:r>
      <w:r w:rsidRPr="0055080E">
        <w:t xml:space="preserve"> za dati automobil sa </w:t>
      </w:r>
      <w:r w:rsidRPr="00891B5F">
        <w:rPr>
          <w:rStyle w:val="Emphasis"/>
        </w:rPr>
        <w:t>score</w:t>
      </w:r>
      <w:r w:rsidRPr="0055080E">
        <w:t xml:space="preserve"> &gt;= 100 → dodaj </w:t>
      </w:r>
      <w:r>
        <w:t>usalgašenost</w:t>
      </w:r>
      <w:r w:rsidRPr="0055080E">
        <w:t xml:space="preserve"> tipa </w:t>
      </w:r>
      <w:r w:rsidRPr="00D7575B">
        <w:rPr>
          <w:rFonts w:ascii="Courier New" w:hAnsi="Courier New"/>
          <w:iCs/>
        </w:rPr>
        <w:t xml:space="preserve">Servicing friendly </w:t>
      </w:r>
      <w:r w:rsidRPr="0055080E">
        <w:t xml:space="preserve">za dati model automobila čiji </w:t>
      </w:r>
      <w:r w:rsidRPr="00891B5F">
        <w:rPr>
          <w:rStyle w:val="Emphasis"/>
        </w:rPr>
        <w:t>score</w:t>
      </w:r>
      <w:r w:rsidRPr="0055080E">
        <w:t xml:space="preserve"> iznosi 100</w:t>
      </w:r>
    </w:p>
    <w:p w:rsidR="00D7575B" w:rsidRPr="00CC53F1" w:rsidRDefault="00D7575B" w:rsidP="00D7575B">
      <w:pPr>
        <w:pStyle w:val="ListParagraph"/>
        <w:numPr>
          <w:ilvl w:val="1"/>
          <w:numId w:val="8"/>
        </w:numPr>
        <w:rPr>
          <w:lang w:val="sr-Latn-RS"/>
        </w:rPr>
      </w:pPr>
      <w:r w:rsidRPr="00D7575B">
        <w:rPr>
          <w:rFonts w:ascii="Courier New" w:hAnsi="Courier New"/>
          <w:iCs/>
        </w:rPr>
        <w:t xml:space="preserve">Servicing friendly score </w:t>
      </w:r>
      <w:r w:rsidR="004A3351">
        <w:rPr>
          <w:rFonts w:ascii="Courier New" w:hAnsi="Courier New"/>
          <w:iCs/>
        </w:rPr>
        <w:t>7</w:t>
      </w:r>
      <w:r w:rsidRPr="00D7575B">
        <w:rPr>
          <w:rFonts w:ascii="Courier New" w:hAnsi="Courier New"/>
          <w:iCs/>
        </w:rPr>
        <w:t xml:space="preserve">0 </w:t>
      </w:r>
      <w:r w:rsidRPr="0055080E">
        <w:rPr>
          <w:rStyle w:val="Emphasis"/>
        </w:rPr>
        <w:t xml:space="preserve">(salience </w:t>
      </w:r>
      <w:r w:rsidR="004A3351">
        <w:rPr>
          <w:rStyle w:val="Emphasis"/>
        </w:rPr>
        <w:t>3</w:t>
      </w:r>
      <w:r w:rsidRPr="0055080E">
        <w:rPr>
          <w:rStyle w:val="Emphasis"/>
        </w:rPr>
        <w:t>):</w:t>
      </w:r>
      <w:r w:rsidRPr="0055080E">
        <w:t xml:space="preserve"> Za svaki model </w:t>
      </w:r>
      <w:r>
        <w:t>automobila</w:t>
      </w:r>
      <w:r w:rsidR="004A3351">
        <w:t xml:space="preserve"> koji nije tipa </w:t>
      </w:r>
      <w:r w:rsidR="004A3351" w:rsidRPr="004A3351">
        <w:rPr>
          <w:rStyle w:val="Emphasis"/>
        </w:rPr>
        <w:t>COUPE</w:t>
      </w:r>
      <w:r w:rsidR="004A3351">
        <w:t xml:space="preserve"> ili </w:t>
      </w:r>
      <w:r w:rsidR="004A3351" w:rsidRPr="004A3351">
        <w:rPr>
          <w:rStyle w:val="Emphasis"/>
        </w:rPr>
        <w:t>SUV</w:t>
      </w:r>
      <w:r>
        <w:t xml:space="preserve"> </w:t>
      </w:r>
      <w:r w:rsidR="004A3351">
        <w:t xml:space="preserve">i </w:t>
      </w:r>
      <w:r>
        <w:t xml:space="preserve">čiji proizvođač ima matičnu državu u </w:t>
      </w:r>
      <w:r w:rsidR="004A3351">
        <w:t>koja nije udaljena od države u kojoj korisnik živi za više od 850 km (posmatrajući glavne gradove – otprilike isti region)</w:t>
      </w:r>
      <w:r>
        <w:t xml:space="preserve"> i</w:t>
      </w:r>
      <w:r w:rsidRPr="0055080E">
        <w:t xml:space="preserve"> ne postoji </w:t>
      </w:r>
      <w:r w:rsidRPr="00D7575B">
        <w:rPr>
          <w:rFonts w:ascii="Courier New" w:hAnsi="Courier New"/>
          <w:iCs/>
        </w:rPr>
        <w:t xml:space="preserve">Servicing friendly </w:t>
      </w:r>
      <w:r>
        <w:t>usaglašenost</w:t>
      </w:r>
      <w:r w:rsidRPr="0055080E">
        <w:t xml:space="preserve"> za dati automobil sa </w:t>
      </w:r>
      <w:r w:rsidRPr="00891B5F">
        <w:rPr>
          <w:rStyle w:val="Emphasis"/>
        </w:rPr>
        <w:t>score</w:t>
      </w:r>
      <w:r w:rsidRPr="0055080E">
        <w:t xml:space="preserve"> &gt;= </w:t>
      </w:r>
      <w:r w:rsidR="004A3351">
        <w:t>7</w:t>
      </w:r>
      <w:r w:rsidRPr="0055080E">
        <w:t xml:space="preserve">0 → dodaj </w:t>
      </w:r>
      <w:r>
        <w:t>usalgašenost</w:t>
      </w:r>
      <w:r w:rsidRPr="0055080E">
        <w:t xml:space="preserve"> tipa </w:t>
      </w:r>
      <w:r w:rsidRPr="00D7575B">
        <w:rPr>
          <w:rFonts w:ascii="Courier New" w:hAnsi="Courier New"/>
          <w:iCs/>
        </w:rPr>
        <w:t xml:space="preserve">Servicing friendly </w:t>
      </w:r>
      <w:r w:rsidRPr="0055080E">
        <w:t xml:space="preserve">za dati model automobila čiji </w:t>
      </w:r>
      <w:r w:rsidRPr="00891B5F">
        <w:rPr>
          <w:rStyle w:val="Emphasis"/>
        </w:rPr>
        <w:t>score</w:t>
      </w:r>
      <w:r w:rsidRPr="0055080E">
        <w:t xml:space="preserve"> iznosi </w:t>
      </w:r>
      <w:r w:rsidR="004A3351">
        <w:t>7</w:t>
      </w:r>
      <w:r w:rsidRPr="0055080E">
        <w:t>0</w:t>
      </w:r>
    </w:p>
    <w:p w:rsidR="004A3351" w:rsidRPr="00CC53F1" w:rsidRDefault="004A3351" w:rsidP="004A3351">
      <w:pPr>
        <w:pStyle w:val="ListParagraph"/>
        <w:numPr>
          <w:ilvl w:val="1"/>
          <w:numId w:val="8"/>
        </w:numPr>
        <w:rPr>
          <w:lang w:val="sr-Latn-RS"/>
        </w:rPr>
      </w:pPr>
      <w:r w:rsidRPr="00D7575B">
        <w:rPr>
          <w:rFonts w:ascii="Courier New" w:hAnsi="Courier New"/>
          <w:iCs/>
        </w:rPr>
        <w:t xml:space="preserve">Servicing friendly score </w:t>
      </w:r>
      <w:r>
        <w:rPr>
          <w:rFonts w:ascii="Courier New" w:hAnsi="Courier New"/>
          <w:iCs/>
        </w:rPr>
        <w:t>4</w:t>
      </w:r>
      <w:r w:rsidRPr="00D7575B">
        <w:rPr>
          <w:rFonts w:ascii="Courier New" w:hAnsi="Courier New"/>
          <w:iCs/>
        </w:rPr>
        <w:t xml:space="preserve">0 </w:t>
      </w:r>
      <w:r w:rsidRPr="0055080E">
        <w:rPr>
          <w:rStyle w:val="Emphasis"/>
        </w:rPr>
        <w:t xml:space="preserve">(salience </w:t>
      </w:r>
      <w:r>
        <w:rPr>
          <w:rStyle w:val="Emphasis"/>
        </w:rPr>
        <w:t>2</w:t>
      </w:r>
      <w:r w:rsidRPr="0055080E">
        <w:rPr>
          <w:rStyle w:val="Emphasis"/>
        </w:rPr>
        <w:t>):</w:t>
      </w:r>
      <w:r w:rsidRPr="0055080E">
        <w:t xml:space="preserve"> Za svaki model </w:t>
      </w:r>
      <w:r>
        <w:t xml:space="preserve">automobila koji nije tipa </w:t>
      </w:r>
      <w:r w:rsidRPr="004A3351">
        <w:rPr>
          <w:rStyle w:val="Emphasis"/>
        </w:rPr>
        <w:t>COUPE</w:t>
      </w:r>
      <w:r>
        <w:t xml:space="preserve"> ili </w:t>
      </w:r>
      <w:r w:rsidRPr="004A3351">
        <w:rPr>
          <w:rStyle w:val="Emphasis"/>
        </w:rPr>
        <w:t>SUV</w:t>
      </w:r>
      <w:r>
        <w:t xml:space="preserve"> i čiji proizvođač ima matičnu državu u koja nije udaljena od države u kojoj </w:t>
      </w:r>
      <w:r>
        <w:lastRenderedPageBreak/>
        <w:t xml:space="preserve">korisnik živi za više od </w:t>
      </w:r>
      <w:r>
        <w:t>2000</w:t>
      </w:r>
      <w:r>
        <w:t xml:space="preserve"> km (posmatrajući glavne gradove</w:t>
      </w:r>
      <w:r>
        <w:t xml:space="preserve"> – otprilike isti kontinent</w:t>
      </w:r>
      <w:r>
        <w:t>) i</w:t>
      </w:r>
      <w:r w:rsidRPr="0055080E">
        <w:t xml:space="preserve"> ne postoji </w:t>
      </w:r>
      <w:r w:rsidRPr="00D7575B">
        <w:rPr>
          <w:rFonts w:ascii="Courier New" w:hAnsi="Courier New"/>
          <w:iCs/>
        </w:rPr>
        <w:t xml:space="preserve">Servicing friendly </w:t>
      </w:r>
      <w:r>
        <w:t>usaglašenost</w:t>
      </w:r>
      <w:r w:rsidRPr="0055080E">
        <w:t xml:space="preserve"> za dati automobil sa </w:t>
      </w:r>
      <w:r w:rsidRPr="00891B5F">
        <w:rPr>
          <w:rStyle w:val="Emphasis"/>
        </w:rPr>
        <w:t>score</w:t>
      </w:r>
      <w:r w:rsidRPr="0055080E">
        <w:t xml:space="preserve"> &gt;= </w:t>
      </w:r>
      <w:r>
        <w:t>4</w:t>
      </w:r>
      <w:r w:rsidRPr="0055080E">
        <w:t xml:space="preserve">0 → dodaj </w:t>
      </w:r>
      <w:r>
        <w:t>usalgašenost</w:t>
      </w:r>
      <w:r w:rsidRPr="0055080E">
        <w:t xml:space="preserve"> tipa </w:t>
      </w:r>
      <w:r w:rsidRPr="00D7575B">
        <w:rPr>
          <w:rFonts w:ascii="Courier New" w:hAnsi="Courier New"/>
          <w:iCs/>
        </w:rPr>
        <w:t xml:space="preserve">Servicing friendly </w:t>
      </w:r>
      <w:r w:rsidRPr="0055080E">
        <w:t xml:space="preserve">za dati model automobila čiji </w:t>
      </w:r>
      <w:r w:rsidRPr="00891B5F">
        <w:rPr>
          <w:rStyle w:val="Emphasis"/>
        </w:rPr>
        <w:t>score</w:t>
      </w:r>
      <w:r w:rsidRPr="0055080E">
        <w:t xml:space="preserve"> iznosi </w:t>
      </w:r>
      <w:r>
        <w:t>4</w:t>
      </w:r>
      <w:r w:rsidRPr="0055080E">
        <w:t>0</w:t>
      </w:r>
    </w:p>
    <w:p w:rsidR="004A3351" w:rsidRPr="00CC53F1" w:rsidRDefault="004A3351" w:rsidP="004A3351">
      <w:pPr>
        <w:pStyle w:val="ListParagraph"/>
        <w:numPr>
          <w:ilvl w:val="1"/>
          <w:numId w:val="8"/>
        </w:numPr>
        <w:rPr>
          <w:lang w:val="sr-Latn-RS"/>
        </w:rPr>
      </w:pPr>
      <w:r w:rsidRPr="004A3351">
        <w:rPr>
          <w:rFonts w:ascii="Courier New" w:hAnsi="Courier New"/>
          <w:iCs/>
        </w:rPr>
        <w:t>Maintenance friendly</w:t>
      </w:r>
      <w:r>
        <w:rPr>
          <w:rFonts w:ascii="Courier New" w:hAnsi="Courier New"/>
          <w:iCs/>
        </w:rPr>
        <w:t xml:space="preserve"> </w:t>
      </w:r>
      <w:r w:rsidRPr="0055080E">
        <w:rPr>
          <w:rStyle w:val="Emphasis"/>
        </w:rPr>
        <w:t xml:space="preserve">(salience </w:t>
      </w:r>
      <w:r>
        <w:rPr>
          <w:rStyle w:val="Emphasis"/>
        </w:rPr>
        <w:t>1</w:t>
      </w:r>
      <w:r w:rsidRPr="0055080E">
        <w:rPr>
          <w:rStyle w:val="Emphasis"/>
        </w:rPr>
        <w:t>):</w:t>
      </w:r>
      <w:r w:rsidRPr="0055080E">
        <w:t xml:space="preserve"> Za svaki model </w:t>
      </w:r>
      <w:r>
        <w:t xml:space="preserve">automobila </w:t>
      </w:r>
      <w:r>
        <w:t>za koji postoje opservacije tipa Fuel efficient i Low registration costs kao i usaglašenost tipa Servicing friendly</w:t>
      </w:r>
      <w:r w:rsidRPr="0055080E">
        <w:t xml:space="preserve"> → dodaj </w:t>
      </w:r>
      <w:r>
        <w:t>usalgašenost</w:t>
      </w:r>
      <w:r w:rsidRPr="0055080E">
        <w:t xml:space="preserve"> tipa </w:t>
      </w:r>
      <w:r w:rsidRPr="004A3351">
        <w:rPr>
          <w:rFonts w:ascii="Courier New" w:hAnsi="Courier New"/>
          <w:iCs/>
        </w:rPr>
        <w:t xml:space="preserve">Maintenance friendly </w:t>
      </w:r>
      <w:r w:rsidRPr="0055080E">
        <w:t xml:space="preserve">za dati model automobila čiji </w:t>
      </w:r>
      <w:r w:rsidRPr="00891B5F">
        <w:rPr>
          <w:rStyle w:val="Emphasis"/>
        </w:rPr>
        <w:t>score</w:t>
      </w:r>
      <w:r w:rsidRPr="0055080E">
        <w:t xml:space="preserve"> </w:t>
      </w:r>
      <w:r w:rsidR="00A00501">
        <w:t xml:space="preserve">se računa kao prosječni </w:t>
      </w:r>
      <w:r w:rsidR="00A00501" w:rsidRPr="00A00501">
        <w:rPr>
          <w:rStyle w:val="Emphasis"/>
        </w:rPr>
        <w:t>score</w:t>
      </w:r>
      <w:r w:rsidR="00A00501">
        <w:t xml:space="preserve"> uočenih činjenica: </w:t>
      </w:r>
      <w:r w:rsidR="00A00501" w:rsidRPr="00A00501">
        <w:rPr>
          <w:rStyle w:val="Emphasis"/>
        </w:rPr>
        <w:t>($fuelScore + $registrationScore + $servicingScore) / 3</w:t>
      </w:r>
      <w:r w:rsidR="00A00501">
        <w:rPr>
          <w:rStyle w:val="Emphasis"/>
        </w:rPr>
        <w:t xml:space="preserve">. </w:t>
      </w:r>
      <w:r w:rsidR="00A00501" w:rsidRPr="00F11161">
        <w:rPr>
          <w:b/>
        </w:rPr>
        <w:t>Napomena</w:t>
      </w:r>
      <w:r w:rsidR="00A00501" w:rsidRPr="00A00501">
        <w:t xml:space="preserve">: kako bi bila uočena usaglašenost tipa </w:t>
      </w:r>
      <w:r w:rsidR="00A00501" w:rsidRPr="00A00501">
        <w:rPr>
          <w:rStyle w:val="Emphasis"/>
        </w:rPr>
        <w:t>Servicing friendly</w:t>
      </w:r>
      <w:r w:rsidR="00A00501" w:rsidRPr="00A00501">
        <w:t xml:space="preserve">, ovo pravilo treba da se izvrši nakon pravila za usaglašenosti tipa </w:t>
      </w:r>
      <w:r w:rsidR="00A00501" w:rsidRPr="00A00501">
        <w:rPr>
          <w:rStyle w:val="Emphasis"/>
        </w:rPr>
        <w:t>Servicing friendly</w:t>
      </w:r>
      <w:r w:rsidR="00A00501" w:rsidRPr="00A00501">
        <w:t>, pa zato ima manji prioritet (</w:t>
      </w:r>
      <w:r w:rsidR="00A00501" w:rsidRPr="00A00501">
        <w:rPr>
          <w:rStyle w:val="Emphasis"/>
        </w:rPr>
        <w:t>salience</w:t>
      </w:r>
      <w:r w:rsidR="00A00501" w:rsidRPr="00A00501">
        <w:t xml:space="preserve">) od svih </w:t>
      </w:r>
      <w:r w:rsidR="00A00501" w:rsidRPr="00A00501">
        <w:rPr>
          <w:rStyle w:val="Emphasis"/>
        </w:rPr>
        <w:t>Servicing friendly</w:t>
      </w:r>
      <w:r w:rsidR="00A00501" w:rsidRPr="00A00501">
        <w:t xml:space="preserve"> pravila.</w:t>
      </w:r>
    </w:p>
    <w:p w:rsidR="00D7575B" w:rsidRPr="00DF3E2D" w:rsidRDefault="00A00501" w:rsidP="00D7575B">
      <w:pPr>
        <w:pStyle w:val="ListParagraph"/>
        <w:numPr>
          <w:ilvl w:val="1"/>
          <w:numId w:val="8"/>
        </w:numPr>
        <w:rPr>
          <w:lang w:val="sr-Latn-RS"/>
        </w:rPr>
      </w:pPr>
      <w:r w:rsidRPr="00A00501">
        <w:rPr>
          <w:rStyle w:val="Emphasis"/>
        </w:rPr>
        <w:t>Setisfies needs (salience 1):</w:t>
      </w:r>
      <w:r>
        <w:t xml:space="preserve"> za svaki model automobila pronađu se opservacije koje se odnose </w:t>
      </w:r>
      <w:proofErr w:type="gramStart"/>
      <w:r>
        <w:t>na</w:t>
      </w:r>
      <w:proofErr w:type="gramEnd"/>
      <w:r>
        <w:t xml:space="preserve"> taj model automobila a čiji tip odražava neku od izraženih potreba korisnika (</w:t>
      </w:r>
      <w:r w:rsidRPr="00A00501">
        <w:rPr>
          <w:rStyle w:val="Emphasis"/>
        </w:rPr>
        <w:t>$relevantObs</w:t>
      </w:r>
      <w:r>
        <w:t xml:space="preserve">). Ukoliko je broj takvih opservacija jednak broju izraženih potreba korisnika </w:t>
      </w:r>
      <w:r w:rsidR="000E1B08">
        <w:t xml:space="preserve">i ne postoji usaglašenost tipa </w:t>
      </w:r>
      <w:r w:rsidR="000E1B08" w:rsidRPr="000E1B08">
        <w:rPr>
          <w:rStyle w:val="Emphasis"/>
        </w:rPr>
        <w:t>Satisfied needs</w:t>
      </w:r>
      <w:r w:rsidR="000E1B08">
        <w:t xml:space="preserve"> za dati model automobila </w:t>
      </w:r>
      <w:r>
        <w:t xml:space="preserve">onda dati model automobila ispunjava potrebe korisnika i dodaje se usaglašenost tipa </w:t>
      </w:r>
      <w:r w:rsidRPr="000878F9">
        <w:rPr>
          <w:rStyle w:val="Emphasis"/>
        </w:rPr>
        <w:t>Setisfies needs</w:t>
      </w:r>
      <w:r>
        <w:t xml:space="preserve"> za dati model automobila čiji se </w:t>
      </w:r>
      <w:r w:rsidRPr="000878F9">
        <w:rPr>
          <w:rStyle w:val="Emphasis"/>
        </w:rPr>
        <w:t>score</w:t>
      </w:r>
      <w:r>
        <w:t xml:space="preserve"> izračunava kao prosječni </w:t>
      </w:r>
      <w:r w:rsidRPr="000878F9">
        <w:rPr>
          <w:rStyle w:val="Emphasis"/>
        </w:rPr>
        <w:t>score</w:t>
      </w:r>
      <w:r>
        <w:t xml:space="preserve"> opservacija iz </w:t>
      </w:r>
      <w:r w:rsidRPr="000878F9">
        <w:rPr>
          <w:rStyle w:val="Emphasis"/>
        </w:rPr>
        <w:t>$relevantObs</w:t>
      </w:r>
      <w:r>
        <w:t xml:space="preserve"> (prosječan </w:t>
      </w:r>
      <w:r w:rsidRPr="000878F9">
        <w:rPr>
          <w:rStyle w:val="Emphasis"/>
        </w:rPr>
        <w:t>score</w:t>
      </w:r>
      <w:r w:rsidR="000878F9">
        <w:rPr>
          <w:rStyle w:val="Emphasis"/>
        </w:rPr>
        <w:t xml:space="preserve"> </w:t>
      </w:r>
      <w:r w:rsidR="000878F9" w:rsidRPr="000878F9">
        <w:t>datog modela automobila</w:t>
      </w:r>
      <w:r>
        <w:t xml:space="preserve"> za osobine koje su bitne korisniku).</w:t>
      </w:r>
    </w:p>
    <w:p w:rsidR="00DF3E2D" w:rsidRPr="00633802" w:rsidRDefault="00DF3E2D" w:rsidP="00DF3E2D">
      <w:pPr>
        <w:pStyle w:val="ListParagraph"/>
        <w:numPr>
          <w:ilvl w:val="0"/>
          <w:numId w:val="8"/>
        </w:numPr>
        <w:rPr>
          <w:rStyle w:val="Emphasis"/>
          <w:lang w:val="sr-Latn-RS"/>
        </w:rPr>
      </w:pPr>
      <w:r w:rsidRPr="00633802">
        <w:rPr>
          <w:rStyle w:val="Emphasis"/>
        </w:rPr>
        <w:t>recommendations</w:t>
      </w:r>
      <w:r w:rsidR="00633802">
        <w:rPr>
          <w:rStyle w:val="Emphasis"/>
        </w:rPr>
        <w:t>:</w:t>
      </w:r>
    </w:p>
    <w:p w:rsidR="00DF3E2D" w:rsidRPr="00DF3E2D" w:rsidRDefault="00DF3E2D" w:rsidP="00DF3E2D">
      <w:pPr>
        <w:pStyle w:val="ListParagraph"/>
        <w:numPr>
          <w:ilvl w:val="1"/>
          <w:numId w:val="8"/>
        </w:numPr>
        <w:rPr>
          <w:rStyle w:val="Emphasis"/>
          <w:rFonts w:asciiTheme="minorHAnsi" w:hAnsiTheme="minorHAnsi"/>
          <w:iCs w:val="0"/>
          <w:lang w:val="sr-Latn-RS"/>
        </w:rPr>
      </w:pPr>
      <w:r w:rsidRPr="00DF3E2D">
        <w:rPr>
          <w:rStyle w:val="Emphasis"/>
        </w:rPr>
        <w:t>Highly recommend (salience 3)</w:t>
      </w:r>
      <w:r>
        <w:t xml:space="preserve">:  za svaki model automobila za koji postoji usaglašenost tipa </w:t>
      </w:r>
      <w:r w:rsidRPr="00DF3E2D">
        <w:rPr>
          <w:rStyle w:val="Emphasis"/>
        </w:rPr>
        <w:t>Budget fiendly</w:t>
      </w:r>
      <w:r>
        <w:t xml:space="preserve"> čiji </w:t>
      </w:r>
      <w:r w:rsidRPr="00DF3E2D">
        <w:rPr>
          <w:rStyle w:val="Emphasis"/>
        </w:rPr>
        <w:t>score</w:t>
      </w:r>
      <w:r>
        <w:t xml:space="preserve"> iznosi </w:t>
      </w:r>
      <w:r w:rsidRPr="00DF3E2D">
        <w:rPr>
          <w:rStyle w:val="Emphasis"/>
        </w:rPr>
        <w:t>$budgetScore</w:t>
      </w:r>
      <w:r>
        <w:t xml:space="preserve"> i postoji usaglašenost tipa </w:t>
      </w:r>
      <w:r w:rsidRPr="00DF3E2D">
        <w:rPr>
          <w:rStyle w:val="Emphasis"/>
        </w:rPr>
        <w:t>Satisfies needs</w:t>
      </w:r>
      <w:r>
        <w:t xml:space="preserve"> čiji </w:t>
      </w:r>
      <w:r w:rsidRPr="00DF3E2D">
        <w:rPr>
          <w:rStyle w:val="Emphasis"/>
        </w:rPr>
        <w:t>score</w:t>
      </w:r>
      <w:r>
        <w:t xml:space="preserve"> iznosi </w:t>
      </w:r>
      <w:r w:rsidRPr="00DF3E2D">
        <w:rPr>
          <w:rStyle w:val="Emphasis"/>
        </w:rPr>
        <w:t>$needsScore</w:t>
      </w:r>
      <w:r>
        <w:t xml:space="preserve"> i postoji usaglašenost tipa </w:t>
      </w:r>
      <w:r w:rsidRPr="00DF3E2D">
        <w:rPr>
          <w:rStyle w:val="Emphasis"/>
        </w:rPr>
        <w:t>Maintenance friendly</w:t>
      </w:r>
      <w:r>
        <w:rPr>
          <w:iCs/>
        </w:rPr>
        <w:t xml:space="preserve"> čiji </w:t>
      </w:r>
      <w:r w:rsidRPr="00DF3E2D">
        <w:rPr>
          <w:rStyle w:val="Emphasis"/>
        </w:rPr>
        <w:t>score</w:t>
      </w:r>
      <w:r>
        <w:rPr>
          <w:iCs/>
        </w:rPr>
        <w:t xml:space="preserve"> iznosi </w:t>
      </w:r>
      <w:r w:rsidRPr="00DF3E2D">
        <w:rPr>
          <w:rStyle w:val="Emphasis"/>
        </w:rPr>
        <w:t>$maintenanceScore</w:t>
      </w:r>
      <w:r>
        <w:rPr>
          <w:iCs/>
        </w:rPr>
        <w:t xml:space="preserve"> i ne postoji preporuka za dati model automobila → dodaj preporuku za dati model automobila čiji </w:t>
      </w:r>
      <w:r w:rsidRPr="00DF3E2D">
        <w:rPr>
          <w:rStyle w:val="Emphasis"/>
        </w:rPr>
        <w:t>score</w:t>
      </w:r>
      <w:r>
        <w:rPr>
          <w:iCs/>
        </w:rPr>
        <w:t xml:space="preserve"> iznosi: </w:t>
      </w:r>
      <w:r w:rsidRPr="00DF3E2D">
        <w:rPr>
          <w:rStyle w:val="Emphasis"/>
        </w:rPr>
        <w:t>0.45 * $budgetScore + 0.40 * $needsScore + 0.15 * $maintenanceScore</w:t>
      </w:r>
    </w:p>
    <w:p w:rsidR="00DF3E2D" w:rsidRPr="00633802" w:rsidRDefault="00DF3E2D" w:rsidP="00633802">
      <w:pPr>
        <w:pStyle w:val="ListParagraph"/>
        <w:numPr>
          <w:ilvl w:val="1"/>
          <w:numId w:val="8"/>
        </w:numPr>
        <w:rPr>
          <w:lang w:val="sr-Latn-RS"/>
        </w:rPr>
      </w:pPr>
      <w:r w:rsidRPr="00DF3E2D">
        <w:rPr>
          <w:rFonts w:ascii="Courier New" w:hAnsi="Courier New"/>
          <w:iCs/>
        </w:rPr>
        <w:t xml:space="preserve">Recommend </w:t>
      </w:r>
      <w:r w:rsidRPr="00DF3E2D">
        <w:rPr>
          <w:rStyle w:val="Emphasis"/>
        </w:rPr>
        <w:t xml:space="preserve">(salience </w:t>
      </w:r>
      <w:r>
        <w:rPr>
          <w:rStyle w:val="Emphasis"/>
        </w:rPr>
        <w:t>2</w:t>
      </w:r>
      <w:r w:rsidRPr="00DF3E2D">
        <w:rPr>
          <w:rStyle w:val="Emphasis"/>
        </w:rPr>
        <w:t>)</w:t>
      </w:r>
      <w:r>
        <w:t xml:space="preserve">:  za svaki model automobila za koji postoji usaglašenost tipa </w:t>
      </w:r>
      <w:r w:rsidRPr="00DF3E2D">
        <w:rPr>
          <w:rStyle w:val="Emphasis"/>
        </w:rPr>
        <w:t>Budget fiendly</w:t>
      </w:r>
      <w:r>
        <w:t xml:space="preserve"> čiji </w:t>
      </w:r>
      <w:r w:rsidRPr="00DF3E2D">
        <w:rPr>
          <w:rStyle w:val="Emphasis"/>
        </w:rPr>
        <w:t>score</w:t>
      </w:r>
      <w:r>
        <w:t xml:space="preserve"> iznosi </w:t>
      </w:r>
      <w:r w:rsidRPr="00DF3E2D">
        <w:rPr>
          <w:rStyle w:val="Emphasis"/>
        </w:rPr>
        <w:t>$budgetScore</w:t>
      </w:r>
      <w:r>
        <w:t xml:space="preserve"> i postoji usaglašenost tipa </w:t>
      </w:r>
      <w:r w:rsidRPr="00DF3E2D">
        <w:rPr>
          <w:rStyle w:val="Emphasis"/>
        </w:rPr>
        <w:t>Satisfies needs</w:t>
      </w:r>
      <w:r>
        <w:t xml:space="preserve"> čiji </w:t>
      </w:r>
      <w:r w:rsidRPr="00DF3E2D">
        <w:rPr>
          <w:rStyle w:val="Emphasis"/>
        </w:rPr>
        <w:t>score</w:t>
      </w:r>
      <w:r>
        <w:t xml:space="preserve"> iznosi </w:t>
      </w:r>
      <w:r w:rsidRPr="00DF3E2D">
        <w:rPr>
          <w:rStyle w:val="Emphasis"/>
        </w:rPr>
        <w:t>$needsScore</w:t>
      </w:r>
      <w:r>
        <w:t xml:space="preserve"> </w:t>
      </w:r>
      <w:r>
        <w:rPr>
          <w:iCs/>
        </w:rPr>
        <w:t xml:space="preserve">i ne postoji preporuka za dati model automobila → dodaj preporuku za dati model automobila čiji </w:t>
      </w:r>
      <w:r w:rsidRPr="00DF3E2D">
        <w:rPr>
          <w:rStyle w:val="Emphasis"/>
        </w:rPr>
        <w:t>score</w:t>
      </w:r>
      <w:r>
        <w:rPr>
          <w:iCs/>
        </w:rPr>
        <w:t xml:space="preserve"> iznosi: </w:t>
      </w:r>
      <w:r w:rsidRPr="00DF3E2D">
        <w:rPr>
          <w:rStyle w:val="Emphasis"/>
        </w:rPr>
        <w:t>0.45 * $bu</w:t>
      </w:r>
      <w:r>
        <w:rPr>
          <w:rStyle w:val="Emphasis"/>
        </w:rPr>
        <w:t xml:space="preserve">dgetScore + 0.40 * $needsScore. </w:t>
      </w:r>
      <w:r w:rsidRPr="00F11161">
        <w:rPr>
          <w:b/>
        </w:rPr>
        <w:t>Napomena</w:t>
      </w:r>
      <w:r w:rsidRPr="00DF3E2D">
        <w:t xml:space="preserve">: pravilo </w:t>
      </w:r>
      <w:r w:rsidRPr="00F11161">
        <w:rPr>
          <w:rStyle w:val="Emphasis"/>
        </w:rPr>
        <w:t>Recommend</w:t>
      </w:r>
      <w:r w:rsidRPr="00DF3E2D">
        <w:t xml:space="preserve"> treba da se izvrši nakon pravila </w:t>
      </w:r>
      <w:r w:rsidRPr="00F11161">
        <w:rPr>
          <w:rStyle w:val="Emphasis"/>
        </w:rPr>
        <w:t>Higly recommend</w:t>
      </w:r>
      <w:r w:rsidRPr="00DF3E2D">
        <w:t xml:space="preserve"> kako bi svaki model automobila moga</w:t>
      </w:r>
      <w:r w:rsidR="00F11161">
        <w:t>o</w:t>
      </w:r>
      <w:r w:rsidRPr="00DF3E2D">
        <w:t xml:space="preserve"> dobiti najbolju moguću preporuku. Zato ovo pravilo ima manji prioritet (</w:t>
      </w:r>
      <w:r w:rsidRPr="00F11161">
        <w:rPr>
          <w:rStyle w:val="Emphasis"/>
        </w:rPr>
        <w:t>salience</w:t>
      </w:r>
      <w:r w:rsidRPr="00DF3E2D">
        <w:t>)</w:t>
      </w:r>
      <w:r w:rsidR="00F11161">
        <w:t>.</w:t>
      </w:r>
    </w:p>
    <w:p w:rsidR="00C24699" w:rsidRDefault="00217E19" w:rsidP="00D00E45">
      <w:pPr>
        <w:pStyle w:val="Heading2"/>
        <w:rPr>
          <w:rStyle w:val="SubtleEmphasis"/>
          <w:rFonts w:asciiTheme="minorHAnsi" w:hAnsiTheme="minorHAnsi"/>
          <w:iCs w:val="0"/>
          <w:color w:val="auto"/>
          <w:lang w:val="sr-Latn-RS"/>
        </w:rPr>
      </w:pPr>
      <w:r>
        <w:rPr>
          <w:rStyle w:val="SubtleEmphasis"/>
          <w:rFonts w:asciiTheme="minorHAnsi" w:hAnsiTheme="minorHAnsi"/>
          <w:iCs w:val="0"/>
          <w:color w:val="auto"/>
          <w:lang w:val="sr-Latn-RS"/>
        </w:rPr>
        <w:t>Ulazi u sistem</w:t>
      </w:r>
    </w:p>
    <w:p w:rsidR="00F263C1" w:rsidRDefault="00217E19" w:rsidP="00217E19">
      <w:pPr>
        <w:rPr>
          <w:lang w:val="sr-Latn-RS"/>
        </w:rPr>
      </w:pPr>
      <w:r>
        <w:rPr>
          <w:lang w:val="sr-Latn-RS"/>
        </w:rPr>
        <w:t>Administrator sistema je dužan da unese podatke o proizvođačima i modelima automobil</w:t>
      </w:r>
      <w:r w:rsidR="002E76AE">
        <w:rPr>
          <w:lang w:val="sr-Latn-RS"/>
        </w:rPr>
        <w:t>a</w:t>
      </w:r>
      <w:r>
        <w:rPr>
          <w:lang w:val="sr-Latn-RS"/>
        </w:rPr>
        <w:t xml:space="preserve"> koji će se koristiti za preporuke. Unos ovih podataka se vrši kroz forme web aplikacije kojima samo administrator može da pristupi. Unijeti podaci se čuvaju u bazi podataka na osnovu koje se popunjava baza znanja. Krajnji korisnik prilikom slanja upita za preporuku modela automobila popunjava formu web aplikacije u kojoj:</w:t>
      </w:r>
    </w:p>
    <w:p w:rsidR="00F263C1" w:rsidRDefault="00F263C1" w:rsidP="00F263C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bira državu u kojoj stanuje</w:t>
      </w:r>
    </w:p>
    <w:p w:rsidR="00F263C1" w:rsidRDefault="00217E19" w:rsidP="00F263C1">
      <w:pPr>
        <w:pStyle w:val="ListParagraph"/>
        <w:numPr>
          <w:ilvl w:val="0"/>
          <w:numId w:val="3"/>
        </w:numPr>
        <w:rPr>
          <w:lang w:val="sr-Latn-RS"/>
        </w:rPr>
      </w:pPr>
      <w:r w:rsidRPr="00F263C1">
        <w:rPr>
          <w:lang w:val="sr-Latn-RS"/>
        </w:rPr>
        <w:t>zadaje budžetski okvir (maksimalnu cijenu)</w:t>
      </w:r>
    </w:p>
    <w:p w:rsidR="00F263C1" w:rsidRDefault="00F263C1" w:rsidP="00F263C1">
      <w:pPr>
        <w:pStyle w:val="ListParagraph"/>
        <w:numPr>
          <w:ilvl w:val="0"/>
          <w:numId w:val="3"/>
        </w:numPr>
        <w:rPr>
          <w:lang w:val="sr-Latn-RS"/>
        </w:rPr>
      </w:pPr>
      <w:r w:rsidRPr="00F263C1">
        <w:rPr>
          <w:lang w:val="sr-Latn-RS"/>
        </w:rPr>
        <w:t>bira glavnu namjenu automobi</w:t>
      </w:r>
      <w:r w:rsidR="00EB0571">
        <w:rPr>
          <w:lang w:val="sr-Latn-RS"/>
        </w:rPr>
        <w:t>l</w:t>
      </w:r>
      <w:r w:rsidRPr="00F263C1">
        <w:rPr>
          <w:lang w:val="sr-Latn-RS"/>
        </w:rPr>
        <w:t>a (gradska vožnja, terenska</w:t>
      </w:r>
      <w:r>
        <w:rPr>
          <w:lang w:val="sr-Latn-RS"/>
        </w:rPr>
        <w:t xml:space="preserve"> vožnja, prevoz robe i tereta)</w:t>
      </w:r>
    </w:p>
    <w:p w:rsidR="00F263C1" w:rsidRDefault="00F263C1" w:rsidP="00F263C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lastRenderedPageBreak/>
        <w:t xml:space="preserve">izjašnjava se da li </w:t>
      </w:r>
      <w:r w:rsidR="001F0EFF">
        <w:rPr>
          <w:lang w:val="sr-Latn-RS"/>
        </w:rPr>
        <w:t>ima</w:t>
      </w:r>
      <w:r>
        <w:rPr>
          <w:lang w:val="sr-Latn-RS"/>
        </w:rPr>
        <w:t xml:space="preserve"> porodicu</w:t>
      </w:r>
    </w:p>
    <w:p w:rsidR="00F263C1" w:rsidRDefault="00F263C1" w:rsidP="00F263C1">
      <w:pPr>
        <w:pStyle w:val="ListParagraph"/>
        <w:numPr>
          <w:ilvl w:val="0"/>
          <w:numId w:val="3"/>
        </w:numPr>
        <w:rPr>
          <w:lang w:val="sr-Latn-RS"/>
        </w:rPr>
      </w:pPr>
      <w:r w:rsidRPr="00F263C1">
        <w:rPr>
          <w:lang w:val="sr-Latn-RS"/>
        </w:rPr>
        <w:t xml:space="preserve">izjašnjava se </w:t>
      </w:r>
      <w:r>
        <w:rPr>
          <w:lang w:val="sr-Latn-RS"/>
        </w:rPr>
        <w:t xml:space="preserve"> </w:t>
      </w:r>
      <w:r w:rsidRPr="00F263C1">
        <w:rPr>
          <w:lang w:val="sr-Latn-RS"/>
        </w:rPr>
        <w:t>da li namjerava ko</w:t>
      </w:r>
      <w:r>
        <w:rPr>
          <w:lang w:val="sr-Latn-RS"/>
        </w:rPr>
        <w:t>ristiti automobil za putovanja</w:t>
      </w:r>
    </w:p>
    <w:p w:rsidR="00F263C1" w:rsidRDefault="00F263C1" w:rsidP="00F263C1">
      <w:pPr>
        <w:pStyle w:val="ListParagraph"/>
        <w:numPr>
          <w:ilvl w:val="0"/>
          <w:numId w:val="3"/>
        </w:numPr>
        <w:rPr>
          <w:lang w:val="sr-Latn-RS"/>
        </w:rPr>
      </w:pPr>
      <w:r w:rsidRPr="00F263C1">
        <w:rPr>
          <w:lang w:val="sr-Latn-RS"/>
        </w:rPr>
        <w:t xml:space="preserve">izjašnjava se </w:t>
      </w:r>
      <w:r>
        <w:rPr>
          <w:lang w:val="sr-Latn-RS"/>
        </w:rPr>
        <w:t xml:space="preserve"> </w:t>
      </w:r>
      <w:r w:rsidRPr="00F263C1">
        <w:rPr>
          <w:lang w:val="sr-Latn-RS"/>
        </w:rPr>
        <w:t xml:space="preserve">da li namjerava koristiti automobil za </w:t>
      </w:r>
      <w:r>
        <w:rPr>
          <w:lang w:val="sr-Latn-RS"/>
        </w:rPr>
        <w:t>rekreaciju i sport</w:t>
      </w:r>
    </w:p>
    <w:p w:rsidR="00F263C1" w:rsidRDefault="00F263C1" w:rsidP="00F263C1">
      <w:pPr>
        <w:pStyle w:val="ListParagraph"/>
        <w:numPr>
          <w:ilvl w:val="0"/>
          <w:numId w:val="3"/>
        </w:numPr>
        <w:rPr>
          <w:lang w:val="sr-Latn-RS"/>
        </w:rPr>
      </w:pPr>
      <w:r w:rsidRPr="00F263C1">
        <w:rPr>
          <w:lang w:val="sr-Latn-RS"/>
        </w:rPr>
        <w:t xml:space="preserve">izjašnjava se </w:t>
      </w:r>
      <w:r>
        <w:rPr>
          <w:lang w:val="sr-Latn-RS"/>
        </w:rPr>
        <w:t>da li je vozač početnik</w:t>
      </w:r>
    </w:p>
    <w:p w:rsidR="00217E19" w:rsidRDefault="00F263C1" w:rsidP="00F263C1">
      <w:pPr>
        <w:pStyle w:val="ListParagraph"/>
        <w:numPr>
          <w:ilvl w:val="0"/>
          <w:numId w:val="3"/>
        </w:numPr>
        <w:rPr>
          <w:lang w:val="sr-Latn-RS"/>
        </w:rPr>
      </w:pPr>
      <w:r w:rsidRPr="00F263C1">
        <w:rPr>
          <w:lang w:val="sr-Latn-RS"/>
        </w:rPr>
        <w:t xml:space="preserve">izjašnjava se da li </w:t>
      </w:r>
      <w:r>
        <w:rPr>
          <w:lang w:val="sr-Latn-RS"/>
        </w:rPr>
        <w:t xml:space="preserve">mu </w:t>
      </w:r>
      <w:r w:rsidRPr="00F263C1">
        <w:rPr>
          <w:lang w:val="sr-Latn-RS"/>
        </w:rPr>
        <w:t>je bitna mogućnost povezivanja sa pametnim uređajima</w:t>
      </w:r>
    </w:p>
    <w:p w:rsidR="00F263C1" w:rsidRDefault="00F263C1" w:rsidP="00F263C1">
      <w:pPr>
        <w:rPr>
          <w:lang w:val="sr-Latn-RS"/>
        </w:rPr>
      </w:pPr>
      <w:r>
        <w:rPr>
          <w:lang w:val="sr-Latn-RS"/>
        </w:rPr>
        <w:t>Na osnovu unijetih podataka formira se upit ka sistemu.</w:t>
      </w:r>
      <w:r w:rsidR="00EB0571">
        <w:rPr>
          <w:lang w:val="sr-Latn-RS"/>
        </w:rPr>
        <w:t xml:space="preserve"> Primjer ulaza: vozač početnik iz Njemačke, sa budžetom do 30000 eura, traži automobil za gradsku vožnju, ima porodicu, želi da putuje, ne bavi se moto-sportom, želi mogućnost povezivanja sa pametnim uređajima.</w:t>
      </w:r>
    </w:p>
    <w:p w:rsidR="00C24699" w:rsidRDefault="00F263C1" w:rsidP="00EB0571">
      <w:pPr>
        <w:pStyle w:val="Heading2"/>
        <w:rPr>
          <w:lang w:val="sr-Latn-RS"/>
        </w:rPr>
      </w:pPr>
      <w:r>
        <w:rPr>
          <w:lang w:val="sr-Latn-RS"/>
        </w:rPr>
        <w:t>Izlazi iz sistema</w:t>
      </w:r>
    </w:p>
    <w:p w:rsidR="00EB0571" w:rsidRDefault="00EB0571" w:rsidP="00EB0571">
      <w:pPr>
        <w:rPr>
          <w:lang w:val="sr-Latn-RS"/>
        </w:rPr>
      </w:pPr>
      <w:r>
        <w:rPr>
          <w:lang w:val="sr-Latn-RS"/>
        </w:rPr>
        <w:t xml:space="preserve">Kao rezultat izvršavanja upita korisniku se prikazuje lista od najviše pet modela automobila, sortirana po prioritetu preporuke. Korisnik takođe može izabrati opciju za prikaz detalja </w:t>
      </w:r>
      <w:r w:rsidR="00AF7136">
        <w:rPr>
          <w:lang w:val="sr-Latn-RS"/>
        </w:rPr>
        <w:t>o preporučenom automobilu</w:t>
      </w:r>
      <w:r>
        <w:rPr>
          <w:lang w:val="sr-Latn-RS"/>
        </w:rPr>
        <w:t xml:space="preserve"> pri čemu se prikazuje stranica sa specifikacijama modela automobila (učitanih iz baze podataka). Primjer izlaza: Volkswagen Golf 7, </w:t>
      </w:r>
      <w:r w:rsidRPr="00EB0571">
        <w:rPr>
          <w:lang w:val="sr-Latn-RS"/>
        </w:rPr>
        <w:t>Vauxhall Astra</w:t>
      </w:r>
      <w:r>
        <w:rPr>
          <w:lang w:val="sr-Latn-RS"/>
        </w:rPr>
        <w:t>, Ford Focus</w:t>
      </w:r>
      <w:r w:rsidR="00547737">
        <w:rPr>
          <w:lang w:val="sr-Latn-RS"/>
        </w:rPr>
        <w:t>, Renault Megane</w:t>
      </w:r>
      <w:r>
        <w:rPr>
          <w:lang w:val="sr-Latn-RS"/>
        </w:rPr>
        <w:t>.</w:t>
      </w:r>
    </w:p>
    <w:p w:rsidR="001F430F" w:rsidRDefault="001F430F" w:rsidP="001F430F">
      <w:pPr>
        <w:pStyle w:val="Heading2"/>
        <w:rPr>
          <w:rFonts w:eastAsiaTheme="minorHAnsi"/>
        </w:rPr>
      </w:pPr>
      <w:r>
        <w:rPr>
          <w:rFonts w:eastAsiaTheme="minorHAnsi"/>
        </w:rPr>
        <w:t>Primjeri rezonovanja</w:t>
      </w:r>
    </w:p>
    <w:p w:rsidR="00673BB5" w:rsidRDefault="00673BB5" w:rsidP="00673BB5">
      <w:r>
        <w:t>Razmotrićemo primjer rezonovanja za po jedno pravilo iz svakog koraka.</w:t>
      </w:r>
    </w:p>
    <w:p w:rsidR="00673BB5" w:rsidRPr="00D43AC3" w:rsidRDefault="00D43AC3" w:rsidP="00673BB5">
      <w:pPr>
        <w:pStyle w:val="ListParagraph"/>
        <w:numPr>
          <w:ilvl w:val="0"/>
          <w:numId w:val="5"/>
        </w:numPr>
      </w:pPr>
      <w:r w:rsidRPr="00A44C61">
        <w:rPr>
          <w:rStyle w:val="SubtleEmphasis"/>
        </w:rPr>
        <w:t xml:space="preserve">Beginner </w:t>
      </w:r>
      <w:r w:rsidR="00673BB5" w:rsidRPr="00A44C61">
        <w:rPr>
          <w:rStyle w:val="SubtleEmphasis"/>
        </w:rPr>
        <w:t>friendly</w:t>
      </w:r>
      <w:r w:rsidR="00AE09C7">
        <w:rPr>
          <w:rStyle w:val="SubtleEmphasis"/>
        </w:rPr>
        <w:t xml:space="preserve"> score 70</w:t>
      </w:r>
      <w:r w:rsidR="00673BB5">
        <w:t xml:space="preserve">: </w:t>
      </w:r>
      <w:r>
        <w:t xml:space="preserve">Renault Clio je </w:t>
      </w:r>
      <w:r w:rsidR="00AE09C7">
        <w:t>tipa</w:t>
      </w:r>
      <w:r>
        <w:t xml:space="preserve"> </w:t>
      </w:r>
      <w:r w:rsidR="00AE09C7" w:rsidRPr="00AE09C7">
        <w:rPr>
          <w:rStyle w:val="Emphasis"/>
        </w:rPr>
        <w:t>HATCHBACK</w:t>
      </w:r>
      <w:r w:rsidR="00AE09C7">
        <w:t xml:space="preserve"> </w:t>
      </w:r>
      <w:r w:rsidRPr="00AC0309">
        <w:rPr>
          <w:b/>
        </w:rPr>
        <w:t>i</w:t>
      </w:r>
      <w:r>
        <w:t xml:space="preserve"> Renault Clio ima senzore za parkiranje </w:t>
      </w:r>
      <w:r w:rsidR="00AE09C7" w:rsidRPr="00AE09C7">
        <w:rPr>
          <w:b/>
        </w:rPr>
        <w:t>i</w:t>
      </w:r>
      <w:r w:rsidR="00AE09C7">
        <w:t xml:space="preserve"> </w:t>
      </w:r>
      <w:r w:rsidR="00AE09C7" w:rsidRPr="00AE09C7">
        <w:t xml:space="preserve">Renault Clio ima </w:t>
      </w:r>
      <w:r w:rsidR="00AE09C7">
        <w:t xml:space="preserve"> stražnju kameru </w:t>
      </w:r>
      <w:r w:rsidR="00AE09C7" w:rsidRPr="00AE09C7">
        <w:rPr>
          <w:b/>
        </w:rPr>
        <w:t>i</w:t>
      </w:r>
      <w:r w:rsidR="00AE09C7">
        <w:t xml:space="preserve"> ne postoji opservacija tipa </w:t>
      </w:r>
      <w:r w:rsidR="00AE09C7" w:rsidRPr="00AE09C7">
        <w:rPr>
          <w:rStyle w:val="Emphasis"/>
        </w:rPr>
        <w:t>Beginner friendly</w:t>
      </w:r>
      <w:r w:rsidR="00AE09C7">
        <w:t xml:space="preserve"> za Renault Clio čiji je </w:t>
      </w:r>
      <w:r w:rsidR="00AE09C7" w:rsidRPr="00AE09C7">
        <w:rPr>
          <w:rStyle w:val="Emphasis"/>
        </w:rPr>
        <w:t>score</w:t>
      </w:r>
      <w:r w:rsidR="00AE09C7">
        <w:t xml:space="preserve"> veći ili jednak 70 </w:t>
      </w:r>
      <w:r w:rsidRPr="00AC0309">
        <w:rPr>
          <w:b/>
        </w:rPr>
        <w:t>=&gt;</w:t>
      </w:r>
      <w:r>
        <w:t xml:space="preserve"> </w:t>
      </w:r>
      <w:r>
        <w:rPr>
          <w:lang w:val="sr-Latn-RS"/>
        </w:rPr>
        <w:t>Renault Clio je pogodan za početnike</w:t>
      </w:r>
      <w:r w:rsidR="00AE09C7">
        <w:rPr>
          <w:lang w:val="sr-Latn-RS"/>
        </w:rPr>
        <w:t xml:space="preserve"> sa ostvarenim </w:t>
      </w:r>
      <w:r w:rsidR="00AE09C7" w:rsidRPr="00AE09C7">
        <w:rPr>
          <w:rStyle w:val="Emphasis"/>
        </w:rPr>
        <w:t>score</w:t>
      </w:r>
      <w:r w:rsidR="00AE09C7">
        <w:rPr>
          <w:lang w:val="sr-Latn-RS"/>
        </w:rPr>
        <w:t xml:space="preserve"> = 70</w:t>
      </w:r>
    </w:p>
    <w:p w:rsidR="00102B91" w:rsidRPr="00102B91" w:rsidRDefault="00D43AC3" w:rsidP="00102B91">
      <w:pPr>
        <w:pStyle w:val="ListParagraph"/>
        <w:numPr>
          <w:ilvl w:val="0"/>
          <w:numId w:val="5"/>
        </w:numPr>
      </w:pPr>
      <w:r w:rsidRPr="00A44C61">
        <w:rPr>
          <w:rStyle w:val="SubtleEmphasis"/>
        </w:rPr>
        <w:t>Satisfies needs</w:t>
      </w:r>
      <w:r>
        <w:rPr>
          <w:lang w:val="sr-Latn-RS"/>
        </w:rPr>
        <w:t xml:space="preserve">: </w:t>
      </w:r>
      <w:r w:rsidR="00B00A2A">
        <w:rPr>
          <w:lang w:val="sr-Latn-RS"/>
        </w:rPr>
        <w:t xml:space="preserve">Na osnovu dobijenog upita u memoriji se nalazi činjenica </w:t>
      </w:r>
      <w:r w:rsidR="00B00A2A" w:rsidRPr="00126CB3">
        <w:rPr>
          <w:rStyle w:val="Emphasis"/>
        </w:rPr>
        <w:t>RecommendationQuery</w:t>
      </w:r>
      <w:r w:rsidR="00B00A2A">
        <w:rPr>
          <w:lang w:val="sr-Latn-RS"/>
        </w:rPr>
        <w:t xml:space="preserve"> koja opisuje potrebe korisnika kroz tipove željenih osobina. Za navedenog korisnika to će biti lista: </w:t>
      </w:r>
      <w:r w:rsidR="00B00A2A" w:rsidRPr="00126CB3">
        <w:rPr>
          <w:rStyle w:val="Emphasis"/>
        </w:rPr>
        <w:t>City friendly, Family Friendly, Travel Friendly, Connectivity supported</w:t>
      </w:r>
      <w:r w:rsidR="00B00A2A">
        <w:rPr>
          <w:lang w:val="sr-Latn-RS"/>
        </w:rPr>
        <w:t>. Pretpostavimo da svaka od ovih opservacija postoji za Renault Clio i da su im jačine</w:t>
      </w:r>
      <w:r w:rsidR="00126CB3">
        <w:rPr>
          <w:lang w:val="sr-Latn-RS"/>
        </w:rPr>
        <w:t xml:space="preserve"> (</w:t>
      </w:r>
      <w:r w:rsidR="00126CB3" w:rsidRPr="00126CB3">
        <w:rPr>
          <w:rStyle w:val="Emphasis"/>
        </w:rPr>
        <w:t>score</w:t>
      </w:r>
      <w:r w:rsidR="00126CB3">
        <w:rPr>
          <w:lang w:val="sr-Latn-RS"/>
        </w:rPr>
        <w:t>)</w:t>
      </w:r>
      <w:r w:rsidR="00B00A2A">
        <w:rPr>
          <w:lang w:val="sr-Latn-RS"/>
        </w:rPr>
        <w:t xml:space="preserve">: 100, 70, 70, 100. Neka je </w:t>
      </w:r>
      <w:r w:rsidR="00B00A2A" w:rsidRPr="00126CB3">
        <w:rPr>
          <w:rStyle w:val="Emphasis"/>
        </w:rPr>
        <w:t>$relevantObs</w:t>
      </w:r>
      <w:r w:rsidR="00B00A2A">
        <w:rPr>
          <w:lang w:val="sr-Latn-RS"/>
        </w:rPr>
        <w:t xml:space="preserve"> lista opservacija koje se odnose na Renault Clio a čiji tip pripada navedenoj listi željenih osobina. Pošto je dužina liste </w:t>
      </w:r>
      <w:r w:rsidR="00B00A2A" w:rsidRPr="00126CB3">
        <w:rPr>
          <w:rStyle w:val="Emphasis"/>
        </w:rPr>
        <w:t>$relevantObs</w:t>
      </w:r>
      <w:r w:rsidR="00B00A2A">
        <w:rPr>
          <w:lang w:val="sr-Latn-RS"/>
        </w:rPr>
        <w:t xml:space="preserve"> jednaka broju željenih osobina koje je korisnik naveo zaključujemo da Renault Clio zadovoljava potrebe korisnika. U memoriju se dodaje usaglašenost tipa </w:t>
      </w:r>
      <w:r w:rsidR="00B00A2A" w:rsidRPr="00126CB3">
        <w:rPr>
          <w:rStyle w:val="Emphasis"/>
        </w:rPr>
        <w:t>Satisfies needs</w:t>
      </w:r>
      <w:r w:rsidR="00B00A2A">
        <w:rPr>
          <w:lang w:val="sr-Latn-RS"/>
        </w:rPr>
        <w:t xml:space="preserve"> čiji je model automobila Renault Clio, a </w:t>
      </w:r>
      <w:r w:rsidR="00B00A2A" w:rsidRPr="00126CB3">
        <w:rPr>
          <w:rStyle w:val="Emphasis"/>
        </w:rPr>
        <w:t>score</w:t>
      </w:r>
      <w:r w:rsidR="00B00A2A">
        <w:rPr>
          <w:lang w:val="sr-Latn-RS"/>
        </w:rPr>
        <w:t xml:space="preserve"> je jednak prosječnom </w:t>
      </w:r>
      <w:r w:rsidR="00B00A2A" w:rsidRPr="00126CB3">
        <w:rPr>
          <w:rStyle w:val="Emphasis"/>
        </w:rPr>
        <w:t>score</w:t>
      </w:r>
      <w:r w:rsidR="00B00A2A">
        <w:rPr>
          <w:lang w:val="sr-Latn-RS"/>
        </w:rPr>
        <w:t>-u opservacija</w:t>
      </w:r>
      <w:r w:rsidR="00126CB3">
        <w:rPr>
          <w:lang w:val="sr-Latn-RS"/>
        </w:rPr>
        <w:t xml:space="preserve"> iz liste </w:t>
      </w:r>
      <w:r w:rsidR="00126CB3" w:rsidRPr="00126CB3">
        <w:rPr>
          <w:rStyle w:val="Emphasis"/>
        </w:rPr>
        <w:t>$relevantObs</w:t>
      </w:r>
      <w:r w:rsidR="00126CB3">
        <w:rPr>
          <w:lang w:val="sr-Latn-RS"/>
        </w:rPr>
        <w:t xml:space="preserve"> i iznosi 85.</w:t>
      </w:r>
    </w:p>
    <w:p w:rsidR="00102B91" w:rsidRPr="00102B91" w:rsidRDefault="00102B91" w:rsidP="00102B91">
      <w:pPr>
        <w:pStyle w:val="ListParagraph"/>
        <w:numPr>
          <w:ilvl w:val="0"/>
          <w:numId w:val="5"/>
        </w:numPr>
      </w:pPr>
      <w:r w:rsidRPr="00A44C61">
        <w:rPr>
          <w:rStyle w:val="SubtleEmphasis"/>
          <w:lang w:val="sr-Latn-RS"/>
        </w:rPr>
        <w:t>Recommend</w:t>
      </w:r>
      <w:r w:rsidRPr="00102B91">
        <w:rPr>
          <w:lang w:val="sr-Latn-RS"/>
        </w:rPr>
        <w:t xml:space="preserve">: </w:t>
      </w:r>
      <w:r w:rsidR="00797080">
        <w:rPr>
          <w:lang w:val="sr-Latn-RS"/>
        </w:rPr>
        <w:t>Renault Clio</w:t>
      </w:r>
      <w:r>
        <w:rPr>
          <w:lang w:val="sr-Latn-RS"/>
        </w:rPr>
        <w:t xml:space="preserve"> zadovoljava potrebe korisnika</w:t>
      </w:r>
      <w:r w:rsidR="00126CB3">
        <w:rPr>
          <w:lang w:val="sr-Latn-RS"/>
        </w:rPr>
        <w:t xml:space="preserve"> uz </w:t>
      </w:r>
      <w:r w:rsidR="00126CB3" w:rsidRPr="00126CB3">
        <w:rPr>
          <w:rStyle w:val="SubtleEmphasis"/>
        </w:rPr>
        <w:t>score</w:t>
      </w:r>
      <w:r w:rsidR="00126CB3">
        <w:rPr>
          <w:lang w:val="sr-Latn-RS"/>
        </w:rPr>
        <w:t xml:space="preserve"> 85</w:t>
      </w:r>
      <w:r>
        <w:rPr>
          <w:lang w:val="sr-Latn-RS"/>
        </w:rPr>
        <w:t xml:space="preserve"> </w:t>
      </w:r>
      <w:r w:rsidRPr="00AC0309">
        <w:rPr>
          <w:b/>
          <w:lang w:val="sr-Latn-RS"/>
        </w:rPr>
        <w:t>i</w:t>
      </w:r>
      <w:r>
        <w:rPr>
          <w:lang w:val="sr-Latn-RS"/>
        </w:rPr>
        <w:t xml:space="preserve"> </w:t>
      </w:r>
      <w:r w:rsidR="00797080">
        <w:rPr>
          <w:lang w:val="sr-Latn-RS"/>
        </w:rPr>
        <w:t>Renault Clio</w:t>
      </w:r>
      <w:r>
        <w:rPr>
          <w:lang w:val="sr-Latn-RS"/>
        </w:rPr>
        <w:t xml:space="preserve"> zadovoljava budžet korisnika</w:t>
      </w:r>
      <w:r w:rsidR="00126CB3">
        <w:rPr>
          <w:lang w:val="sr-Latn-RS"/>
        </w:rPr>
        <w:t xml:space="preserve"> uz </w:t>
      </w:r>
      <w:r w:rsidR="00126CB3" w:rsidRPr="00126CB3">
        <w:rPr>
          <w:rStyle w:val="SubtleEmphasis"/>
        </w:rPr>
        <w:t>score</w:t>
      </w:r>
      <w:r w:rsidR="00126CB3">
        <w:rPr>
          <w:lang w:val="sr-Latn-RS"/>
        </w:rPr>
        <w:t xml:space="preserve"> 100 </w:t>
      </w:r>
      <w:r w:rsidRPr="00AC0309">
        <w:rPr>
          <w:b/>
          <w:lang w:val="sr-Latn-RS"/>
        </w:rPr>
        <w:t>i</w:t>
      </w:r>
      <w:r>
        <w:rPr>
          <w:lang w:val="sr-Latn-RS"/>
        </w:rPr>
        <w:t xml:space="preserve"> ne postoji preporuka za </w:t>
      </w:r>
      <w:r w:rsidR="00797080">
        <w:rPr>
          <w:lang w:val="sr-Latn-RS"/>
        </w:rPr>
        <w:t>Renault Clio</w:t>
      </w:r>
      <w:r>
        <w:rPr>
          <w:lang w:val="sr-Latn-RS"/>
        </w:rPr>
        <w:t xml:space="preserve"> </w:t>
      </w:r>
      <w:r w:rsidRPr="00AC0309">
        <w:rPr>
          <w:b/>
        </w:rPr>
        <w:t xml:space="preserve">=&gt; </w:t>
      </w:r>
      <w:r>
        <w:t>dodaj pre</w:t>
      </w:r>
      <w:r w:rsidR="00A44C61">
        <w:t xml:space="preserve">poruku za </w:t>
      </w:r>
      <w:r w:rsidR="00797080">
        <w:rPr>
          <w:lang w:val="sr-Latn-RS"/>
        </w:rPr>
        <w:t>Renault Clio</w:t>
      </w:r>
      <w:r w:rsidR="00126CB3">
        <w:rPr>
          <w:lang w:val="sr-Latn-RS"/>
        </w:rPr>
        <w:t xml:space="preserve"> čiji </w:t>
      </w:r>
      <w:r w:rsidR="00126CB3" w:rsidRPr="00126CB3">
        <w:rPr>
          <w:rStyle w:val="Emphasis"/>
        </w:rPr>
        <w:t>score</w:t>
      </w:r>
      <w:r w:rsidR="00126CB3">
        <w:rPr>
          <w:lang w:val="sr-Latn-RS"/>
        </w:rPr>
        <w:t xml:space="preserve"> iznosi 0.45 * 100 + 0.4 * 85 = 79.</w:t>
      </w:r>
    </w:p>
    <w:p w:rsidR="00C24699" w:rsidRDefault="00C24699" w:rsidP="00126CB3">
      <w:pPr>
        <w:rPr>
          <w:rStyle w:val="SubtleEmphasis"/>
          <w:rFonts w:asciiTheme="minorHAnsi" w:hAnsiTheme="minorHAnsi"/>
          <w:iCs w:val="0"/>
          <w:color w:val="auto"/>
          <w:lang w:val="sr-Latn-RS"/>
        </w:rPr>
      </w:pPr>
      <w:bookmarkStart w:id="5" w:name="_GoBack"/>
      <w:bookmarkEnd w:id="5"/>
    </w:p>
    <w:p w:rsidR="00C24699" w:rsidRPr="00C24699" w:rsidRDefault="00C24699" w:rsidP="00C24699">
      <w:pPr>
        <w:ind w:left="360"/>
        <w:rPr>
          <w:rStyle w:val="SubtleEmphasis"/>
          <w:rFonts w:asciiTheme="minorHAnsi" w:hAnsiTheme="minorHAnsi"/>
          <w:iCs w:val="0"/>
          <w:color w:val="auto"/>
          <w:lang w:val="sr-Latn-RS"/>
        </w:rPr>
      </w:pPr>
    </w:p>
    <w:sectPr w:rsidR="00C24699" w:rsidRPr="00C24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275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4631F3"/>
    <w:multiLevelType w:val="hybridMultilevel"/>
    <w:tmpl w:val="C4744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F3ADC"/>
    <w:multiLevelType w:val="hybridMultilevel"/>
    <w:tmpl w:val="93E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C4A3B"/>
    <w:multiLevelType w:val="hybridMultilevel"/>
    <w:tmpl w:val="19B8269A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>
    <w:nsid w:val="52E13E5E"/>
    <w:multiLevelType w:val="hybridMultilevel"/>
    <w:tmpl w:val="A50E7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AC0CB8"/>
    <w:multiLevelType w:val="hybridMultilevel"/>
    <w:tmpl w:val="6298B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642DBE"/>
    <w:multiLevelType w:val="hybridMultilevel"/>
    <w:tmpl w:val="284A2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0D3778"/>
    <w:multiLevelType w:val="hybridMultilevel"/>
    <w:tmpl w:val="4CBC1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D2"/>
    <w:rsid w:val="000519CF"/>
    <w:rsid w:val="00071224"/>
    <w:rsid w:val="0007309E"/>
    <w:rsid w:val="000878F9"/>
    <w:rsid w:val="000E1B08"/>
    <w:rsid w:val="00102B91"/>
    <w:rsid w:val="00126CB3"/>
    <w:rsid w:val="00170B2E"/>
    <w:rsid w:val="00174289"/>
    <w:rsid w:val="001F0EFF"/>
    <w:rsid w:val="001F2033"/>
    <w:rsid w:val="001F430F"/>
    <w:rsid w:val="00217E19"/>
    <w:rsid w:val="002E76AE"/>
    <w:rsid w:val="002F7A92"/>
    <w:rsid w:val="0039122E"/>
    <w:rsid w:val="0040330D"/>
    <w:rsid w:val="00462264"/>
    <w:rsid w:val="0047544E"/>
    <w:rsid w:val="00475CCF"/>
    <w:rsid w:val="00483660"/>
    <w:rsid w:val="004A3351"/>
    <w:rsid w:val="004A7023"/>
    <w:rsid w:val="004B31F9"/>
    <w:rsid w:val="004C049D"/>
    <w:rsid w:val="00547737"/>
    <w:rsid w:val="0055080E"/>
    <w:rsid w:val="005838D2"/>
    <w:rsid w:val="005A39A2"/>
    <w:rsid w:val="00633802"/>
    <w:rsid w:val="00665D59"/>
    <w:rsid w:val="00673BB5"/>
    <w:rsid w:val="006852E2"/>
    <w:rsid w:val="00754F6E"/>
    <w:rsid w:val="007702E4"/>
    <w:rsid w:val="00782D8E"/>
    <w:rsid w:val="00784EF9"/>
    <w:rsid w:val="00791C99"/>
    <w:rsid w:val="00797080"/>
    <w:rsid w:val="007B226A"/>
    <w:rsid w:val="007D4F7F"/>
    <w:rsid w:val="00822D32"/>
    <w:rsid w:val="0083741C"/>
    <w:rsid w:val="00846FCC"/>
    <w:rsid w:val="00857DA3"/>
    <w:rsid w:val="0086107D"/>
    <w:rsid w:val="00861CC0"/>
    <w:rsid w:val="008676F9"/>
    <w:rsid w:val="00891B5F"/>
    <w:rsid w:val="008C0D76"/>
    <w:rsid w:val="009458F5"/>
    <w:rsid w:val="00970D59"/>
    <w:rsid w:val="009805D7"/>
    <w:rsid w:val="009A5687"/>
    <w:rsid w:val="009B0552"/>
    <w:rsid w:val="00A00501"/>
    <w:rsid w:val="00A44C61"/>
    <w:rsid w:val="00A6177A"/>
    <w:rsid w:val="00AC0309"/>
    <w:rsid w:val="00AE09C7"/>
    <w:rsid w:val="00AF7136"/>
    <w:rsid w:val="00B00A2A"/>
    <w:rsid w:val="00B011B2"/>
    <w:rsid w:val="00B15D41"/>
    <w:rsid w:val="00B313F8"/>
    <w:rsid w:val="00B46D49"/>
    <w:rsid w:val="00B53551"/>
    <w:rsid w:val="00B95C29"/>
    <w:rsid w:val="00BC4B36"/>
    <w:rsid w:val="00C24699"/>
    <w:rsid w:val="00C37244"/>
    <w:rsid w:val="00C421A2"/>
    <w:rsid w:val="00C753F7"/>
    <w:rsid w:val="00C80025"/>
    <w:rsid w:val="00CC53F1"/>
    <w:rsid w:val="00CD4A6F"/>
    <w:rsid w:val="00CE339A"/>
    <w:rsid w:val="00D00E45"/>
    <w:rsid w:val="00D21190"/>
    <w:rsid w:val="00D24FED"/>
    <w:rsid w:val="00D25085"/>
    <w:rsid w:val="00D43AC3"/>
    <w:rsid w:val="00D5641F"/>
    <w:rsid w:val="00D7575B"/>
    <w:rsid w:val="00D93599"/>
    <w:rsid w:val="00DF198B"/>
    <w:rsid w:val="00DF3E2D"/>
    <w:rsid w:val="00E5271A"/>
    <w:rsid w:val="00E628C5"/>
    <w:rsid w:val="00E928E6"/>
    <w:rsid w:val="00EB0571"/>
    <w:rsid w:val="00EC3FAD"/>
    <w:rsid w:val="00EE31FE"/>
    <w:rsid w:val="00EE378C"/>
    <w:rsid w:val="00F11161"/>
    <w:rsid w:val="00F263C1"/>
    <w:rsid w:val="00F269A2"/>
    <w:rsid w:val="00FB4CC2"/>
    <w:rsid w:val="00FD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A86DE-51D5-4567-AD69-A3506B37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08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6D49"/>
    <w:pPr>
      <w:keepNext/>
      <w:keepLines/>
      <w:spacing w:before="480" w:after="24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D49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D4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6D49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5838D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70D59"/>
    <w:rPr>
      <w:rFonts w:ascii="Courier New" w:hAnsi="Courier New"/>
      <w:b w:val="0"/>
      <w:i w:val="0"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70B2E"/>
    <w:rPr>
      <w:rFonts w:ascii="Courier New" w:hAnsi="Courier New"/>
      <w:b w:val="0"/>
      <w:i w:val="0"/>
      <w:iCs/>
    </w:rPr>
  </w:style>
  <w:style w:type="paragraph" w:styleId="Caption">
    <w:name w:val="caption"/>
    <w:basedOn w:val="Normal"/>
    <w:next w:val="Normal"/>
    <w:uiPriority w:val="35"/>
    <w:unhideWhenUsed/>
    <w:qFormat/>
    <w:rsid w:val="008374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6AAE9F-8F4D-492E-A99E-94A0319D645D}" type="doc">
      <dgm:prSet loTypeId="urn:microsoft.com/office/officeart/2009/3/layout/HorizontalOrganizationChart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7E31AA6-B518-450F-B0E0-C6E66E4B5C67}">
      <dgm:prSet phldrT="[Text]"/>
      <dgm:spPr/>
      <dgm:t>
        <a:bodyPr/>
        <a:lstStyle/>
        <a:p>
          <a:pPr algn="ctr"/>
          <a:r>
            <a:rPr lang="sr-Latn-RS"/>
            <a:t>Recommend</a:t>
          </a:r>
          <a:endParaRPr lang="en-US"/>
        </a:p>
      </dgm:t>
    </dgm:pt>
    <dgm:pt modelId="{4988288C-7F57-4484-B31A-61B80EBE8DC3}" type="parTrans" cxnId="{4A7FAE2D-9D0B-40AB-9EF1-72CA86BD3643}">
      <dgm:prSet/>
      <dgm:spPr/>
      <dgm:t>
        <a:bodyPr/>
        <a:lstStyle/>
        <a:p>
          <a:pPr algn="ctr"/>
          <a:endParaRPr lang="en-US"/>
        </a:p>
      </dgm:t>
    </dgm:pt>
    <dgm:pt modelId="{900D36C3-38CA-42E3-AC37-DC1B00B60062}" type="sibTrans" cxnId="{4A7FAE2D-9D0B-40AB-9EF1-72CA86BD3643}">
      <dgm:prSet/>
      <dgm:spPr/>
      <dgm:t>
        <a:bodyPr/>
        <a:lstStyle/>
        <a:p>
          <a:pPr algn="ctr"/>
          <a:endParaRPr lang="en-US"/>
        </a:p>
      </dgm:t>
    </dgm:pt>
    <dgm:pt modelId="{73F4784E-B7BE-4F99-818E-6D7D9EFCE640}">
      <dgm:prSet phldrT="[Text]"/>
      <dgm:spPr/>
      <dgm:t>
        <a:bodyPr/>
        <a:lstStyle/>
        <a:p>
          <a:pPr algn="ctr"/>
          <a:r>
            <a:rPr lang="sr-Latn-RS"/>
            <a:t>Satisfies needs</a:t>
          </a:r>
          <a:endParaRPr lang="en-US"/>
        </a:p>
      </dgm:t>
    </dgm:pt>
    <dgm:pt modelId="{BFAEB10F-766D-4000-B862-552E52CC85C5}" type="parTrans" cxnId="{E8D7D98A-AF48-4DB6-970F-4317423428E8}">
      <dgm:prSet/>
      <dgm:spPr/>
      <dgm:t>
        <a:bodyPr/>
        <a:lstStyle/>
        <a:p>
          <a:pPr algn="ctr"/>
          <a:endParaRPr lang="en-US"/>
        </a:p>
      </dgm:t>
    </dgm:pt>
    <dgm:pt modelId="{34682FE3-9C21-4739-A4E4-5052615D977D}" type="sibTrans" cxnId="{E8D7D98A-AF48-4DB6-970F-4317423428E8}">
      <dgm:prSet/>
      <dgm:spPr/>
      <dgm:t>
        <a:bodyPr/>
        <a:lstStyle/>
        <a:p>
          <a:pPr algn="ctr"/>
          <a:endParaRPr lang="en-US"/>
        </a:p>
      </dgm:t>
    </dgm:pt>
    <dgm:pt modelId="{CAC961EC-ED5E-4913-B81B-BF0737CB00EE}">
      <dgm:prSet phldrT="[Text]"/>
      <dgm:spPr/>
      <dgm:t>
        <a:bodyPr/>
        <a:lstStyle/>
        <a:p>
          <a:pPr algn="ctr"/>
          <a:r>
            <a:rPr lang="sr-Latn-RS"/>
            <a:t>Beginner friendly</a:t>
          </a:r>
          <a:endParaRPr lang="en-US"/>
        </a:p>
      </dgm:t>
    </dgm:pt>
    <dgm:pt modelId="{123A7426-6CA2-4885-B8E3-AE3614DB02ED}" type="parTrans" cxnId="{29D54DE0-A343-4AC9-802F-927A3A0D48FD}">
      <dgm:prSet/>
      <dgm:spPr/>
      <dgm:t>
        <a:bodyPr/>
        <a:lstStyle/>
        <a:p>
          <a:pPr algn="ctr"/>
          <a:endParaRPr lang="en-US"/>
        </a:p>
      </dgm:t>
    </dgm:pt>
    <dgm:pt modelId="{3559512C-73AB-4706-BFB9-53F24F5C13CE}" type="sibTrans" cxnId="{29D54DE0-A343-4AC9-802F-927A3A0D48FD}">
      <dgm:prSet/>
      <dgm:spPr/>
      <dgm:t>
        <a:bodyPr/>
        <a:lstStyle/>
        <a:p>
          <a:pPr algn="ctr"/>
          <a:endParaRPr lang="en-US"/>
        </a:p>
      </dgm:t>
    </dgm:pt>
    <dgm:pt modelId="{7DFA7874-4477-4C9D-88C0-1803E7216BBD}">
      <dgm:prSet phldrT="[Text]"/>
      <dgm:spPr/>
      <dgm:t>
        <a:bodyPr/>
        <a:lstStyle/>
        <a:p>
          <a:pPr algn="ctr"/>
          <a:r>
            <a:rPr lang="sr-Latn-RS"/>
            <a:t>City friendly</a:t>
          </a:r>
          <a:endParaRPr lang="en-US"/>
        </a:p>
      </dgm:t>
    </dgm:pt>
    <dgm:pt modelId="{C20FD714-841D-414B-A698-911A0D6F1E1A}" type="parTrans" cxnId="{A2784E29-884F-4EB6-A3B0-1248A76C76EE}">
      <dgm:prSet/>
      <dgm:spPr/>
      <dgm:t>
        <a:bodyPr/>
        <a:lstStyle/>
        <a:p>
          <a:pPr algn="ctr"/>
          <a:endParaRPr lang="en-US"/>
        </a:p>
      </dgm:t>
    </dgm:pt>
    <dgm:pt modelId="{9AC93590-3FCF-42B1-9AB5-CA882A7A93FE}" type="sibTrans" cxnId="{A2784E29-884F-4EB6-A3B0-1248A76C76EE}">
      <dgm:prSet/>
      <dgm:spPr/>
      <dgm:t>
        <a:bodyPr/>
        <a:lstStyle/>
        <a:p>
          <a:pPr algn="ctr"/>
          <a:endParaRPr lang="en-US"/>
        </a:p>
      </dgm:t>
    </dgm:pt>
    <dgm:pt modelId="{6CFD075E-1B1E-4E66-9689-33682CA6449E}">
      <dgm:prSet phldrT="[Text]"/>
      <dgm:spPr/>
      <dgm:t>
        <a:bodyPr/>
        <a:lstStyle/>
        <a:p>
          <a:pPr algn="ctr"/>
          <a:r>
            <a:rPr lang="sr-Latn-RS"/>
            <a:t>Maintenance friendly</a:t>
          </a:r>
          <a:endParaRPr lang="en-US"/>
        </a:p>
      </dgm:t>
    </dgm:pt>
    <dgm:pt modelId="{CB4B57F7-290C-42BB-8F29-A3166E951E8F}" type="parTrans" cxnId="{2D823C1E-1554-4A25-A531-F67AB6ED65FB}">
      <dgm:prSet/>
      <dgm:spPr/>
      <dgm:t>
        <a:bodyPr/>
        <a:lstStyle/>
        <a:p>
          <a:pPr algn="ctr"/>
          <a:endParaRPr lang="en-US"/>
        </a:p>
      </dgm:t>
    </dgm:pt>
    <dgm:pt modelId="{A8D9A4F2-9D40-4B30-B415-2F152B439F67}" type="sibTrans" cxnId="{2D823C1E-1554-4A25-A531-F67AB6ED65FB}">
      <dgm:prSet/>
      <dgm:spPr/>
      <dgm:t>
        <a:bodyPr/>
        <a:lstStyle/>
        <a:p>
          <a:pPr algn="ctr"/>
          <a:endParaRPr lang="en-US"/>
        </a:p>
      </dgm:t>
    </dgm:pt>
    <dgm:pt modelId="{46AD1E27-AD55-4D7F-8E55-9B3547AD90F6}">
      <dgm:prSet phldrT="[Text]"/>
      <dgm:spPr/>
      <dgm:t>
        <a:bodyPr/>
        <a:lstStyle/>
        <a:p>
          <a:pPr algn="ctr"/>
          <a:r>
            <a:rPr lang="sr-Latn-RS"/>
            <a:t>Fuel efficient</a:t>
          </a:r>
          <a:endParaRPr lang="en-US"/>
        </a:p>
      </dgm:t>
    </dgm:pt>
    <dgm:pt modelId="{F9557A3E-2CAC-40A8-9FFA-ECF8A09B82E1}" type="parTrans" cxnId="{E826C837-3F65-47B2-9592-9C4A4525C382}">
      <dgm:prSet/>
      <dgm:spPr/>
      <dgm:t>
        <a:bodyPr/>
        <a:lstStyle/>
        <a:p>
          <a:pPr algn="ctr"/>
          <a:endParaRPr lang="en-US"/>
        </a:p>
      </dgm:t>
    </dgm:pt>
    <dgm:pt modelId="{9454B958-4119-4916-927F-DF512AA9D840}" type="sibTrans" cxnId="{E826C837-3F65-47B2-9592-9C4A4525C382}">
      <dgm:prSet/>
      <dgm:spPr/>
      <dgm:t>
        <a:bodyPr/>
        <a:lstStyle/>
        <a:p>
          <a:pPr algn="ctr"/>
          <a:endParaRPr lang="en-US"/>
        </a:p>
      </dgm:t>
    </dgm:pt>
    <dgm:pt modelId="{9C9EAD81-A281-4B8C-B554-346256274910}">
      <dgm:prSet phldrT="[Text]"/>
      <dgm:spPr/>
      <dgm:t>
        <a:bodyPr/>
        <a:lstStyle/>
        <a:p>
          <a:pPr algn="ctr"/>
          <a:r>
            <a:rPr lang="sr-Latn-RS"/>
            <a:t>Budget friendly</a:t>
          </a:r>
          <a:endParaRPr lang="en-US"/>
        </a:p>
      </dgm:t>
    </dgm:pt>
    <dgm:pt modelId="{B6EDD232-6C0A-4C33-9ECA-58E2F8834959}" type="parTrans" cxnId="{DD161487-CDA2-443C-9991-920F3E55D775}">
      <dgm:prSet/>
      <dgm:spPr/>
      <dgm:t>
        <a:bodyPr/>
        <a:lstStyle/>
        <a:p>
          <a:pPr algn="ctr"/>
          <a:endParaRPr lang="en-US"/>
        </a:p>
      </dgm:t>
    </dgm:pt>
    <dgm:pt modelId="{D55EE2CE-944E-482C-ABDE-33BBA604E279}" type="sibTrans" cxnId="{DD161487-CDA2-443C-9991-920F3E55D775}">
      <dgm:prSet/>
      <dgm:spPr/>
      <dgm:t>
        <a:bodyPr/>
        <a:lstStyle/>
        <a:p>
          <a:pPr algn="ctr"/>
          <a:endParaRPr lang="en-US"/>
        </a:p>
      </dgm:t>
    </dgm:pt>
    <dgm:pt modelId="{C754CD66-A2C9-442E-9A8D-A6F2A4861511}">
      <dgm:prSet phldrT="[Text]"/>
      <dgm:spPr/>
      <dgm:t>
        <a:bodyPr/>
        <a:lstStyle/>
        <a:p>
          <a:pPr algn="ctr"/>
          <a:r>
            <a:rPr lang="sr-Latn-RS"/>
            <a:t>Connectivity supported</a:t>
          </a:r>
          <a:endParaRPr lang="en-US"/>
        </a:p>
      </dgm:t>
    </dgm:pt>
    <dgm:pt modelId="{801FF800-46A6-42C3-B125-FD83FE73F887}" type="parTrans" cxnId="{A21878F4-FA55-4300-96BA-E596E267FDAF}">
      <dgm:prSet/>
      <dgm:spPr/>
      <dgm:t>
        <a:bodyPr/>
        <a:lstStyle/>
        <a:p>
          <a:pPr algn="ctr"/>
          <a:endParaRPr lang="en-US"/>
        </a:p>
      </dgm:t>
    </dgm:pt>
    <dgm:pt modelId="{35586C9B-4F64-4416-AAA3-19F6DEF641E9}" type="sibTrans" cxnId="{A21878F4-FA55-4300-96BA-E596E267FDAF}">
      <dgm:prSet/>
      <dgm:spPr/>
      <dgm:t>
        <a:bodyPr/>
        <a:lstStyle/>
        <a:p>
          <a:pPr algn="ctr"/>
          <a:endParaRPr lang="en-US"/>
        </a:p>
      </dgm:t>
    </dgm:pt>
    <dgm:pt modelId="{7841F82C-1A62-4BFB-90AC-E6F39E74CCBA}">
      <dgm:prSet phldrT="[Text]"/>
      <dgm:spPr/>
      <dgm:t>
        <a:bodyPr/>
        <a:lstStyle/>
        <a:p>
          <a:pPr algn="ctr"/>
          <a:r>
            <a:rPr lang="sr-Latn-RS"/>
            <a:t>Family friendly</a:t>
          </a:r>
          <a:endParaRPr lang="en-US"/>
        </a:p>
      </dgm:t>
    </dgm:pt>
    <dgm:pt modelId="{AE68FCFA-90D9-4301-8449-F89A9833DDC2}" type="parTrans" cxnId="{DEEF0B75-9058-4DCB-927D-F6DCB859447F}">
      <dgm:prSet/>
      <dgm:spPr/>
      <dgm:t>
        <a:bodyPr/>
        <a:lstStyle/>
        <a:p>
          <a:pPr algn="ctr"/>
          <a:endParaRPr lang="en-US"/>
        </a:p>
      </dgm:t>
    </dgm:pt>
    <dgm:pt modelId="{F0E6FEB3-3321-4BB6-8221-21F2E8A5D80D}" type="sibTrans" cxnId="{DEEF0B75-9058-4DCB-927D-F6DCB859447F}">
      <dgm:prSet/>
      <dgm:spPr/>
      <dgm:t>
        <a:bodyPr/>
        <a:lstStyle/>
        <a:p>
          <a:pPr algn="ctr"/>
          <a:endParaRPr lang="en-US"/>
        </a:p>
      </dgm:t>
    </dgm:pt>
    <dgm:pt modelId="{88063699-B6FF-4F33-BF02-557C1E26369E}">
      <dgm:prSet phldrT="[Text]"/>
      <dgm:spPr/>
      <dgm:t>
        <a:bodyPr/>
        <a:lstStyle/>
        <a:p>
          <a:pPr algn="ctr"/>
          <a:r>
            <a:rPr lang="sr-Latn-RS"/>
            <a:t>Offroad friendly</a:t>
          </a:r>
          <a:endParaRPr lang="en-US"/>
        </a:p>
      </dgm:t>
    </dgm:pt>
    <dgm:pt modelId="{23D46837-7A37-4496-92D6-45001FEC61E6}" type="parTrans" cxnId="{04D2AD2F-A4BE-42FF-965E-C839E0C7A9DB}">
      <dgm:prSet/>
      <dgm:spPr/>
      <dgm:t>
        <a:bodyPr/>
        <a:lstStyle/>
        <a:p>
          <a:pPr algn="ctr"/>
          <a:endParaRPr lang="en-US"/>
        </a:p>
      </dgm:t>
    </dgm:pt>
    <dgm:pt modelId="{8485CE7E-A9F4-40F8-8213-D1C2DDBB99E5}" type="sibTrans" cxnId="{04D2AD2F-A4BE-42FF-965E-C839E0C7A9DB}">
      <dgm:prSet/>
      <dgm:spPr/>
      <dgm:t>
        <a:bodyPr/>
        <a:lstStyle/>
        <a:p>
          <a:pPr algn="ctr"/>
          <a:endParaRPr lang="en-US"/>
        </a:p>
      </dgm:t>
    </dgm:pt>
    <dgm:pt modelId="{4C2BFBA1-02C2-4BE6-AC28-83A82CA32538}">
      <dgm:prSet phldrT="[Text]"/>
      <dgm:spPr/>
      <dgm:t>
        <a:bodyPr/>
        <a:lstStyle/>
        <a:p>
          <a:pPr algn="ctr"/>
          <a:r>
            <a:rPr lang="sr-Latn-RS"/>
            <a:t>Cargo friendly</a:t>
          </a:r>
          <a:endParaRPr lang="en-US"/>
        </a:p>
      </dgm:t>
    </dgm:pt>
    <dgm:pt modelId="{159E49CD-F34D-46DE-995B-07D3C3AB4282}" type="parTrans" cxnId="{DA1766FC-C7F1-4ACD-B410-AF7C4873B1B7}">
      <dgm:prSet/>
      <dgm:spPr/>
      <dgm:t>
        <a:bodyPr/>
        <a:lstStyle/>
        <a:p>
          <a:pPr algn="ctr"/>
          <a:endParaRPr lang="en-US"/>
        </a:p>
      </dgm:t>
    </dgm:pt>
    <dgm:pt modelId="{19EBDB27-2D4C-45F2-826C-F82DA8C9314F}" type="sibTrans" cxnId="{DA1766FC-C7F1-4ACD-B410-AF7C4873B1B7}">
      <dgm:prSet/>
      <dgm:spPr/>
      <dgm:t>
        <a:bodyPr/>
        <a:lstStyle/>
        <a:p>
          <a:pPr algn="ctr"/>
          <a:endParaRPr lang="en-US"/>
        </a:p>
      </dgm:t>
    </dgm:pt>
    <dgm:pt modelId="{92C9DA71-4F46-4CEF-9F51-6727B5A56D8E}">
      <dgm:prSet phldrT="[Text]"/>
      <dgm:spPr/>
      <dgm:t>
        <a:bodyPr/>
        <a:lstStyle/>
        <a:p>
          <a:pPr algn="ctr"/>
          <a:r>
            <a:rPr lang="sr-Latn-RS"/>
            <a:t>Low registration costs</a:t>
          </a:r>
          <a:endParaRPr lang="en-US"/>
        </a:p>
      </dgm:t>
    </dgm:pt>
    <dgm:pt modelId="{F6CF2D2C-C69F-4360-974E-761FAB300DBB}" type="parTrans" cxnId="{DE4BA536-19A9-49C2-B83C-93D74BCBC0F6}">
      <dgm:prSet/>
      <dgm:spPr/>
      <dgm:t>
        <a:bodyPr/>
        <a:lstStyle/>
        <a:p>
          <a:pPr algn="ctr"/>
          <a:endParaRPr lang="en-US"/>
        </a:p>
      </dgm:t>
    </dgm:pt>
    <dgm:pt modelId="{C0F5A89F-75E7-4BFB-AA47-B4C95780E7B3}" type="sibTrans" cxnId="{DE4BA536-19A9-49C2-B83C-93D74BCBC0F6}">
      <dgm:prSet/>
      <dgm:spPr/>
      <dgm:t>
        <a:bodyPr/>
        <a:lstStyle/>
        <a:p>
          <a:pPr algn="ctr"/>
          <a:endParaRPr lang="en-US"/>
        </a:p>
      </dgm:t>
    </dgm:pt>
    <dgm:pt modelId="{31060086-F187-45FA-AE80-946A9400AB6B}">
      <dgm:prSet phldrT="[Text]"/>
      <dgm:spPr/>
      <dgm:t>
        <a:bodyPr/>
        <a:lstStyle/>
        <a:p>
          <a:pPr algn="ctr"/>
          <a:r>
            <a:rPr lang="sr-Latn-RS"/>
            <a:t>Servicing friendly</a:t>
          </a:r>
          <a:endParaRPr lang="en-US"/>
        </a:p>
      </dgm:t>
    </dgm:pt>
    <dgm:pt modelId="{A2AE2719-C236-407B-AB69-6DBDBB729E33}" type="parTrans" cxnId="{A01B11A6-8934-46AE-9D6D-CFDC5837E450}">
      <dgm:prSet/>
      <dgm:spPr/>
      <dgm:t>
        <a:bodyPr/>
        <a:lstStyle/>
        <a:p>
          <a:pPr algn="ctr"/>
          <a:endParaRPr lang="en-US"/>
        </a:p>
      </dgm:t>
    </dgm:pt>
    <dgm:pt modelId="{423CABF1-5A07-47F2-8C89-2D7DEAAEB5F3}" type="sibTrans" cxnId="{A01B11A6-8934-46AE-9D6D-CFDC5837E450}">
      <dgm:prSet/>
      <dgm:spPr/>
      <dgm:t>
        <a:bodyPr/>
        <a:lstStyle/>
        <a:p>
          <a:pPr algn="ctr"/>
          <a:endParaRPr lang="en-US"/>
        </a:p>
      </dgm:t>
    </dgm:pt>
    <dgm:pt modelId="{EB4922AC-13F4-405D-B990-254FC253C466}">
      <dgm:prSet phldrT="[Text]"/>
      <dgm:spPr/>
      <dgm:t>
        <a:bodyPr/>
        <a:lstStyle/>
        <a:p>
          <a:pPr algn="ctr"/>
          <a:r>
            <a:rPr lang="sr-Latn-RS"/>
            <a:t>Sport friendly</a:t>
          </a:r>
          <a:endParaRPr lang="en-US"/>
        </a:p>
      </dgm:t>
    </dgm:pt>
    <dgm:pt modelId="{AA68A794-AE36-4E20-871B-1D925EEE4BA0}" type="parTrans" cxnId="{B523FD1B-2B21-4477-A530-7A3C4D6C171A}">
      <dgm:prSet/>
      <dgm:spPr/>
      <dgm:t>
        <a:bodyPr/>
        <a:lstStyle/>
        <a:p>
          <a:endParaRPr lang="en-US"/>
        </a:p>
      </dgm:t>
    </dgm:pt>
    <dgm:pt modelId="{13CC3503-E20E-43E0-A6B0-63796ED8463B}" type="sibTrans" cxnId="{B523FD1B-2B21-4477-A530-7A3C4D6C171A}">
      <dgm:prSet/>
      <dgm:spPr/>
      <dgm:t>
        <a:bodyPr/>
        <a:lstStyle/>
        <a:p>
          <a:endParaRPr lang="en-US"/>
        </a:p>
      </dgm:t>
    </dgm:pt>
    <dgm:pt modelId="{CD874DB0-C218-46E2-804B-4D74847DBCDA}">
      <dgm:prSet phldrT="[Text]"/>
      <dgm:spPr/>
      <dgm:t>
        <a:bodyPr/>
        <a:lstStyle/>
        <a:p>
          <a:pPr algn="ctr"/>
          <a:r>
            <a:rPr lang="sr-Latn-RS"/>
            <a:t>Travel friendly</a:t>
          </a:r>
          <a:endParaRPr lang="en-US"/>
        </a:p>
      </dgm:t>
    </dgm:pt>
    <dgm:pt modelId="{8A8A2C35-77EE-4F79-87F3-1DA1D16C3EE6}" type="parTrans" cxnId="{8EAB5B35-4092-4B92-80D2-7CC267EDB981}">
      <dgm:prSet/>
      <dgm:spPr/>
      <dgm:t>
        <a:bodyPr/>
        <a:lstStyle/>
        <a:p>
          <a:endParaRPr lang="en-US"/>
        </a:p>
      </dgm:t>
    </dgm:pt>
    <dgm:pt modelId="{47EB2B44-1B10-4DD8-A9C4-DE03AE7BDA13}" type="sibTrans" cxnId="{8EAB5B35-4092-4B92-80D2-7CC267EDB981}">
      <dgm:prSet/>
      <dgm:spPr/>
      <dgm:t>
        <a:bodyPr/>
        <a:lstStyle/>
        <a:p>
          <a:endParaRPr lang="en-US"/>
        </a:p>
      </dgm:t>
    </dgm:pt>
    <dgm:pt modelId="{CCF1E3F2-1844-476F-9740-42BE1FC3905B}" type="pres">
      <dgm:prSet presAssocID="{806AAE9F-8F4D-492E-A99E-94A0319D645D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6075C06A-7AAD-4B27-833B-DA5E701E23CD}" type="pres">
      <dgm:prSet presAssocID="{97E31AA6-B518-450F-B0E0-C6E66E4B5C67}" presName="hierRoot1" presStyleCnt="0">
        <dgm:presLayoutVars>
          <dgm:hierBranch val="init"/>
        </dgm:presLayoutVars>
      </dgm:prSet>
      <dgm:spPr/>
    </dgm:pt>
    <dgm:pt modelId="{3E753AAD-F2F4-4B8D-9819-224AFD4BB6E5}" type="pres">
      <dgm:prSet presAssocID="{97E31AA6-B518-450F-B0E0-C6E66E4B5C67}" presName="rootComposite1" presStyleCnt="0"/>
      <dgm:spPr/>
    </dgm:pt>
    <dgm:pt modelId="{063876A7-104F-4151-A8B0-084B210B189A}" type="pres">
      <dgm:prSet presAssocID="{97E31AA6-B518-450F-B0E0-C6E66E4B5C6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717853-6E91-4FD8-A46D-A693F200094E}" type="pres">
      <dgm:prSet presAssocID="{97E31AA6-B518-450F-B0E0-C6E66E4B5C6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A409EC5-9220-4BE1-870F-04701095CE95}" type="pres">
      <dgm:prSet presAssocID="{97E31AA6-B518-450F-B0E0-C6E66E4B5C67}" presName="hierChild2" presStyleCnt="0"/>
      <dgm:spPr/>
    </dgm:pt>
    <dgm:pt modelId="{28B9454D-E70B-403E-88B6-7E0DB4162DDC}" type="pres">
      <dgm:prSet presAssocID="{BFAEB10F-766D-4000-B862-552E52CC85C5}" presName="Name66" presStyleLbl="parChTrans1D2" presStyleIdx="0" presStyleCnt="3"/>
      <dgm:spPr/>
      <dgm:t>
        <a:bodyPr/>
        <a:lstStyle/>
        <a:p>
          <a:endParaRPr lang="en-US"/>
        </a:p>
      </dgm:t>
    </dgm:pt>
    <dgm:pt modelId="{F613F943-C8D6-4B5A-92DC-69BA5DE45C74}" type="pres">
      <dgm:prSet presAssocID="{73F4784E-B7BE-4F99-818E-6D7D9EFCE640}" presName="hierRoot2" presStyleCnt="0">
        <dgm:presLayoutVars>
          <dgm:hierBranch val="init"/>
        </dgm:presLayoutVars>
      </dgm:prSet>
      <dgm:spPr/>
    </dgm:pt>
    <dgm:pt modelId="{088893F7-11E0-454C-9C61-4BA24A0C64A2}" type="pres">
      <dgm:prSet presAssocID="{73F4784E-B7BE-4F99-818E-6D7D9EFCE640}" presName="rootComposite" presStyleCnt="0"/>
      <dgm:spPr/>
    </dgm:pt>
    <dgm:pt modelId="{B6716660-799A-40BE-A6C2-AC32B2FF94EA}" type="pres">
      <dgm:prSet presAssocID="{73F4784E-B7BE-4F99-818E-6D7D9EFCE640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5C2E57-2E42-4CA9-9360-D1C91258CF15}" type="pres">
      <dgm:prSet presAssocID="{73F4784E-B7BE-4F99-818E-6D7D9EFCE640}" presName="rootConnector" presStyleLbl="node2" presStyleIdx="0" presStyleCnt="3"/>
      <dgm:spPr/>
      <dgm:t>
        <a:bodyPr/>
        <a:lstStyle/>
        <a:p>
          <a:endParaRPr lang="en-US"/>
        </a:p>
      </dgm:t>
    </dgm:pt>
    <dgm:pt modelId="{D3B43F6A-26B7-4146-BB4A-D6D11B54AD7E}" type="pres">
      <dgm:prSet presAssocID="{73F4784E-B7BE-4F99-818E-6D7D9EFCE640}" presName="hierChild4" presStyleCnt="0"/>
      <dgm:spPr/>
    </dgm:pt>
    <dgm:pt modelId="{66DE43A8-647D-4957-B8FB-0EBC08F0365C}" type="pres">
      <dgm:prSet presAssocID="{123A7426-6CA2-4885-B8E3-AE3614DB02ED}" presName="Name66" presStyleLbl="parChTrans1D3" presStyleIdx="0" presStyleCnt="11"/>
      <dgm:spPr/>
      <dgm:t>
        <a:bodyPr/>
        <a:lstStyle/>
        <a:p>
          <a:endParaRPr lang="en-US"/>
        </a:p>
      </dgm:t>
    </dgm:pt>
    <dgm:pt modelId="{4B4B989F-2729-47F4-96F3-708767A069F5}" type="pres">
      <dgm:prSet presAssocID="{CAC961EC-ED5E-4913-B81B-BF0737CB00EE}" presName="hierRoot2" presStyleCnt="0">
        <dgm:presLayoutVars>
          <dgm:hierBranch val="init"/>
        </dgm:presLayoutVars>
      </dgm:prSet>
      <dgm:spPr/>
    </dgm:pt>
    <dgm:pt modelId="{5E33ED68-EBCB-4D21-9AA1-177156C13C53}" type="pres">
      <dgm:prSet presAssocID="{CAC961EC-ED5E-4913-B81B-BF0737CB00EE}" presName="rootComposite" presStyleCnt="0"/>
      <dgm:spPr/>
    </dgm:pt>
    <dgm:pt modelId="{8A4BD136-EF3D-4031-BAC7-2F7448F15B76}" type="pres">
      <dgm:prSet presAssocID="{CAC961EC-ED5E-4913-B81B-BF0737CB00EE}" presName="rootText" presStyleLbl="node3" presStyleIdx="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8CF537-1392-40A7-AA64-472227F27EB9}" type="pres">
      <dgm:prSet presAssocID="{CAC961EC-ED5E-4913-B81B-BF0737CB00EE}" presName="rootConnector" presStyleLbl="node3" presStyleIdx="0" presStyleCnt="11"/>
      <dgm:spPr/>
      <dgm:t>
        <a:bodyPr/>
        <a:lstStyle/>
        <a:p>
          <a:endParaRPr lang="en-US"/>
        </a:p>
      </dgm:t>
    </dgm:pt>
    <dgm:pt modelId="{A1844293-3E9C-41E4-8352-AB8ABD19B8C6}" type="pres">
      <dgm:prSet presAssocID="{CAC961EC-ED5E-4913-B81B-BF0737CB00EE}" presName="hierChild4" presStyleCnt="0"/>
      <dgm:spPr/>
    </dgm:pt>
    <dgm:pt modelId="{1BE5875C-2568-4897-8E62-3D62838F4ECD}" type="pres">
      <dgm:prSet presAssocID="{CAC961EC-ED5E-4913-B81B-BF0737CB00EE}" presName="hierChild5" presStyleCnt="0"/>
      <dgm:spPr/>
    </dgm:pt>
    <dgm:pt modelId="{1DEB91CD-4B71-43CD-BBBB-892B99773011}" type="pres">
      <dgm:prSet presAssocID="{159E49CD-F34D-46DE-995B-07D3C3AB4282}" presName="Name66" presStyleLbl="parChTrans1D3" presStyleIdx="1" presStyleCnt="11"/>
      <dgm:spPr/>
      <dgm:t>
        <a:bodyPr/>
        <a:lstStyle/>
        <a:p>
          <a:endParaRPr lang="en-US"/>
        </a:p>
      </dgm:t>
    </dgm:pt>
    <dgm:pt modelId="{E406BD19-10AD-46CC-91D9-DC4ABA9F330D}" type="pres">
      <dgm:prSet presAssocID="{4C2BFBA1-02C2-4BE6-AC28-83A82CA32538}" presName="hierRoot2" presStyleCnt="0">
        <dgm:presLayoutVars>
          <dgm:hierBranch val="init"/>
        </dgm:presLayoutVars>
      </dgm:prSet>
      <dgm:spPr/>
    </dgm:pt>
    <dgm:pt modelId="{7C4A46DF-A607-4FF7-A9DB-479DC1D093D4}" type="pres">
      <dgm:prSet presAssocID="{4C2BFBA1-02C2-4BE6-AC28-83A82CA32538}" presName="rootComposite" presStyleCnt="0"/>
      <dgm:spPr/>
    </dgm:pt>
    <dgm:pt modelId="{022447F9-0354-4BA5-B36D-E07E5D260C79}" type="pres">
      <dgm:prSet presAssocID="{4C2BFBA1-02C2-4BE6-AC28-83A82CA32538}" presName="rootText" presStyleLbl="node3" presStyleIdx="1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7884A2-457D-4CD3-BB34-0E987CDFD27B}" type="pres">
      <dgm:prSet presAssocID="{4C2BFBA1-02C2-4BE6-AC28-83A82CA32538}" presName="rootConnector" presStyleLbl="node3" presStyleIdx="1" presStyleCnt="11"/>
      <dgm:spPr/>
      <dgm:t>
        <a:bodyPr/>
        <a:lstStyle/>
        <a:p>
          <a:endParaRPr lang="en-US"/>
        </a:p>
      </dgm:t>
    </dgm:pt>
    <dgm:pt modelId="{4D092E14-D36B-4C94-B6EA-DA62F4949255}" type="pres">
      <dgm:prSet presAssocID="{4C2BFBA1-02C2-4BE6-AC28-83A82CA32538}" presName="hierChild4" presStyleCnt="0"/>
      <dgm:spPr/>
    </dgm:pt>
    <dgm:pt modelId="{20C981EE-A362-4EA0-9CA7-2F46214B99E1}" type="pres">
      <dgm:prSet presAssocID="{4C2BFBA1-02C2-4BE6-AC28-83A82CA32538}" presName="hierChild5" presStyleCnt="0"/>
      <dgm:spPr/>
    </dgm:pt>
    <dgm:pt modelId="{6874B989-28C6-4420-90DE-1108C05BEB48}" type="pres">
      <dgm:prSet presAssocID="{C20FD714-841D-414B-A698-911A0D6F1E1A}" presName="Name66" presStyleLbl="parChTrans1D3" presStyleIdx="2" presStyleCnt="11"/>
      <dgm:spPr/>
      <dgm:t>
        <a:bodyPr/>
        <a:lstStyle/>
        <a:p>
          <a:endParaRPr lang="en-US"/>
        </a:p>
      </dgm:t>
    </dgm:pt>
    <dgm:pt modelId="{250AE82E-059F-42D0-9315-CCFBE7781CA9}" type="pres">
      <dgm:prSet presAssocID="{7DFA7874-4477-4C9D-88C0-1803E7216BBD}" presName="hierRoot2" presStyleCnt="0">
        <dgm:presLayoutVars>
          <dgm:hierBranch val="init"/>
        </dgm:presLayoutVars>
      </dgm:prSet>
      <dgm:spPr/>
    </dgm:pt>
    <dgm:pt modelId="{CD636AEA-2292-476B-94EC-5498302C0C22}" type="pres">
      <dgm:prSet presAssocID="{7DFA7874-4477-4C9D-88C0-1803E7216BBD}" presName="rootComposite" presStyleCnt="0"/>
      <dgm:spPr/>
    </dgm:pt>
    <dgm:pt modelId="{1F891A8B-57E4-42ED-84CA-6E474D153B85}" type="pres">
      <dgm:prSet presAssocID="{7DFA7874-4477-4C9D-88C0-1803E7216BBD}" presName="rootText" presStyleLbl="node3" presStyleIdx="2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5DBD2A-95D6-4217-8A1C-AD826FB75308}" type="pres">
      <dgm:prSet presAssocID="{7DFA7874-4477-4C9D-88C0-1803E7216BBD}" presName="rootConnector" presStyleLbl="node3" presStyleIdx="2" presStyleCnt="11"/>
      <dgm:spPr/>
      <dgm:t>
        <a:bodyPr/>
        <a:lstStyle/>
        <a:p>
          <a:endParaRPr lang="en-US"/>
        </a:p>
      </dgm:t>
    </dgm:pt>
    <dgm:pt modelId="{89519279-B903-4959-AD2E-90C02E8E2901}" type="pres">
      <dgm:prSet presAssocID="{7DFA7874-4477-4C9D-88C0-1803E7216BBD}" presName="hierChild4" presStyleCnt="0"/>
      <dgm:spPr/>
    </dgm:pt>
    <dgm:pt modelId="{14F6366E-3195-4802-8331-9C085A2C3955}" type="pres">
      <dgm:prSet presAssocID="{7DFA7874-4477-4C9D-88C0-1803E7216BBD}" presName="hierChild5" presStyleCnt="0"/>
      <dgm:spPr/>
    </dgm:pt>
    <dgm:pt modelId="{6734482E-29BF-4D7B-8FBA-9277583A0BF9}" type="pres">
      <dgm:prSet presAssocID="{801FF800-46A6-42C3-B125-FD83FE73F887}" presName="Name66" presStyleLbl="parChTrans1D3" presStyleIdx="3" presStyleCnt="11"/>
      <dgm:spPr/>
      <dgm:t>
        <a:bodyPr/>
        <a:lstStyle/>
        <a:p>
          <a:endParaRPr lang="en-US"/>
        </a:p>
      </dgm:t>
    </dgm:pt>
    <dgm:pt modelId="{59DFF566-DF55-4E1F-9178-58276BBBFDAD}" type="pres">
      <dgm:prSet presAssocID="{C754CD66-A2C9-442E-9A8D-A6F2A4861511}" presName="hierRoot2" presStyleCnt="0">
        <dgm:presLayoutVars>
          <dgm:hierBranch val="init"/>
        </dgm:presLayoutVars>
      </dgm:prSet>
      <dgm:spPr/>
    </dgm:pt>
    <dgm:pt modelId="{BC9A4859-609F-4C87-87E4-B8850ECFC7F7}" type="pres">
      <dgm:prSet presAssocID="{C754CD66-A2C9-442E-9A8D-A6F2A4861511}" presName="rootComposite" presStyleCnt="0"/>
      <dgm:spPr/>
    </dgm:pt>
    <dgm:pt modelId="{A1DEBC6B-01EF-433D-B69E-BF2CEE6B06BE}" type="pres">
      <dgm:prSet presAssocID="{C754CD66-A2C9-442E-9A8D-A6F2A4861511}" presName="rootText" presStyleLbl="node3" presStyleIdx="3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C2B201-C046-4A08-ADC3-37CA43F2B603}" type="pres">
      <dgm:prSet presAssocID="{C754CD66-A2C9-442E-9A8D-A6F2A4861511}" presName="rootConnector" presStyleLbl="node3" presStyleIdx="3" presStyleCnt="11"/>
      <dgm:spPr/>
      <dgm:t>
        <a:bodyPr/>
        <a:lstStyle/>
        <a:p>
          <a:endParaRPr lang="en-US"/>
        </a:p>
      </dgm:t>
    </dgm:pt>
    <dgm:pt modelId="{BD93E835-883B-42E3-8421-3483BD7DFEAE}" type="pres">
      <dgm:prSet presAssocID="{C754CD66-A2C9-442E-9A8D-A6F2A4861511}" presName="hierChild4" presStyleCnt="0"/>
      <dgm:spPr/>
    </dgm:pt>
    <dgm:pt modelId="{DE52CB33-49F0-4E87-AC77-F135B881F55F}" type="pres">
      <dgm:prSet presAssocID="{C754CD66-A2C9-442E-9A8D-A6F2A4861511}" presName="hierChild5" presStyleCnt="0"/>
      <dgm:spPr/>
    </dgm:pt>
    <dgm:pt modelId="{855A674B-058A-483C-8D98-051FB8554753}" type="pres">
      <dgm:prSet presAssocID="{AE68FCFA-90D9-4301-8449-F89A9833DDC2}" presName="Name66" presStyleLbl="parChTrans1D3" presStyleIdx="4" presStyleCnt="11"/>
      <dgm:spPr/>
      <dgm:t>
        <a:bodyPr/>
        <a:lstStyle/>
        <a:p>
          <a:endParaRPr lang="en-US"/>
        </a:p>
      </dgm:t>
    </dgm:pt>
    <dgm:pt modelId="{5B539412-C944-4B10-8885-7C4E7B8B57C9}" type="pres">
      <dgm:prSet presAssocID="{7841F82C-1A62-4BFB-90AC-E6F39E74CCBA}" presName="hierRoot2" presStyleCnt="0">
        <dgm:presLayoutVars>
          <dgm:hierBranch val="init"/>
        </dgm:presLayoutVars>
      </dgm:prSet>
      <dgm:spPr/>
    </dgm:pt>
    <dgm:pt modelId="{83DDF605-F2F9-4581-B84D-3139BEBF3156}" type="pres">
      <dgm:prSet presAssocID="{7841F82C-1A62-4BFB-90AC-E6F39E74CCBA}" presName="rootComposite" presStyleCnt="0"/>
      <dgm:spPr/>
    </dgm:pt>
    <dgm:pt modelId="{A0544C8E-8570-4CE3-A319-B54F52E82951}" type="pres">
      <dgm:prSet presAssocID="{7841F82C-1A62-4BFB-90AC-E6F39E74CCBA}" presName="rootText" presStyleLbl="node3" presStyleIdx="4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8E6403-7EC7-4C36-9CD4-D361AF26D309}" type="pres">
      <dgm:prSet presAssocID="{7841F82C-1A62-4BFB-90AC-E6F39E74CCBA}" presName="rootConnector" presStyleLbl="node3" presStyleIdx="4" presStyleCnt="11"/>
      <dgm:spPr/>
      <dgm:t>
        <a:bodyPr/>
        <a:lstStyle/>
        <a:p>
          <a:endParaRPr lang="en-US"/>
        </a:p>
      </dgm:t>
    </dgm:pt>
    <dgm:pt modelId="{370BC0EC-1FDA-49BD-A901-034BB2259906}" type="pres">
      <dgm:prSet presAssocID="{7841F82C-1A62-4BFB-90AC-E6F39E74CCBA}" presName="hierChild4" presStyleCnt="0"/>
      <dgm:spPr/>
    </dgm:pt>
    <dgm:pt modelId="{87E4E2B1-F9F5-4E64-9E3B-9945A050D843}" type="pres">
      <dgm:prSet presAssocID="{7841F82C-1A62-4BFB-90AC-E6F39E74CCBA}" presName="hierChild5" presStyleCnt="0"/>
      <dgm:spPr/>
    </dgm:pt>
    <dgm:pt modelId="{6223A2FC-64C5-49C5-A531-0C8F2AB3B311}" type="pres">
      <dgm:prSet presAssocID="{23D46837-7A37-4496-92D6-45001FEC61E6}" presName="Name66" presStyleLbl="parChTrans1D3" presStyleIdx="5" presStyleCnt="11"/>
      <dgm:spPr/>
      <dgm:t>
        <a:bodyPr/>
        <a:lstStyle/>
        <a:p>
          <a:endParaRPr lang="en-US"/>
        </a:p>
      </dgm:t>
    </dgm:pt>
    <dgm:pt modelId="{78974ABF-348D-4BC5-9DA8-D5DAA8BA24F6}" type="pres">
      <dgm:prSet presAssocID="{88063699-B6FF-4F33-BF02-557C1E26369E}" presName="hierRoot2" presStyleCnt="0">
        <dgm:presLayoutVars>
          <dgm:hierBranch val="init"/>
        </dgm:presLayoutVars>
      </dgm:prSet>
      <dgm:spPr/>
    </dgm:pt>
    <dgm:pt modelId="{607502D5-0C07-4C46-9E5F-0A334E6BC69D}" type="pres">
      <dgm:prSet presAssocID="{88063699-B6FF-4F33-BF02-557C1E26369E}" presName="rootComposite" presStyleCnt="0"/>
      <dgm:spPr/>
    </dgm:pt>
    <dgm:pt modelId="{DAE2FA2A-D592-48B6-AEE7-0F79B84FF559}" type="pres">
      <dgm:prSet presAssocID="{88063699-B6FF-4F33-BF02-557C1E26369E}" presName="rootText" presStyleLbl="node3" presStyleIdx="5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65A51E-4AF8-4A81-91D1-352D3CAB9270}" type="pres">
      <dgm:prSet presAssocID="{88063699-B6FF-4F33-BF02-557C1E26369E}" presName="rootConnector" presStyleLbl="node3" presStyleIdx="5" presStyleCnt="11"/>
      <dgm:spPr/>
      <dgm:t>
        <a:bodyPr/>
        <a:lstStyle/>
        <a:p>
          <a:endParaRPr lang="en-US"/>
        </a:p>
      </dgm:t>
    </dgm:pt>
    <dgm:pt modelId="{F2E7E7B5-4A6C-4030-80F2-66D77A5C4199}" type="pres">
      <dgm:prSet presAssocID="{88063699-B6FF-4F33-BF02-557C1E26369E}" presName="hierChild4" presStyleCnt="0"/>
      <dgm:spPr/>
    </dgm:pt>
    <dgm:pt modelId="{D6A63520-DBB1-45B6-B20D-B9E90B029DEA}" type="pres">
      <dgm:prSet presAssocID="{88063699-B6FF-4F33-BF02-557C1E26369E}" presName="hierChild5" presStyleCnt="0"/>
      <dgm:spPr/>
    </dgm:pt>
    <dgm:pt modelId="{E88FDA33-B97B-4837-94BE-C130FA10E4DB}" type="pres">
      <dgm:prSet presAssocID="{AA68A794-AE36-4E20-871B-1D925EEE4BA0}" presName="Name66" presStyleLbl="parChTrans1D3" presStyleIdx="6" presStyleCnt="11"/>
      <dgm:spPr/>
      <dgm:t>
        <a:bodyPr/>
        <a:lstStyle/>
        <a:p>
          <a:endParaRPr lang="en-US"/>
        </a:p>
      </dgm:t>
    </dgm:pt>
    <dgm:pt modelId="{8B9E95A9-8BC8-46AD-A6BF-524662A5A3A0}" type="pres">
      <dgm:prSet presAssocID="{EB4922AC-13F4-405D-B990-254FC253C466}" presName="hierRoot2" presStyleCnt="0">
        <dgm:presLayoutVars>
          <dgm:hierBranch val="init"/>
        </dgm:presLayoutVars>
      </dgm:prSet>
      <dgm:spPr/>
    </dgm:pt>
    <dgm:pt modelId="{41E9DE5E-A753-4BD5-8286-2DE683EACF08}" type="pres">
      <dgm:prSet presAssocID="{EB4922AC-13F4-405D-B990-254FC253C466}" presName="rootComposite" presStyleCnt="0"/>
      <dgm:spPr/>
    </dgm:pt>
    <dgm:pt modelId="{B6D215A1-8A74-4CB2-BD1C-7DAEA5CC8684}" type="pres">
      <dgm:prSet presAssocID="{EB4922AC-13F4-405D-B990-254FC253C466}" presName="rootText" presStyleLbl="node3" presStyleIdx="6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D2274D-16E5-43C2-835B-E0858563BA49}" type="pres">
      <dgm:prSet presAssocID="{EB4922AC-13F4-405D-B990-254FC253C466}" presName="rootConnector" presStyleLbl="node3" presStyleIdx="6" presStyleCnt="11"/>
      <dgm:spPr/>
      <dgm:t>
        <a:bodyPr/>
        <a:lstStyle/>
        <a:p>
          <a:endParaRPr lang="en-US"/>
        </a:p>
      </dgm:t>
    </dgm:pt>
    <dgm:pt modelId="{259B803E-7116-4904-A868-1A204CEC458C}" type="pres">
      <dgm:prSet presAssocID="{EB4922AC-13F4-405D-B990-254FC253C466}" presName="hierChild4" presStyleCnt="0"/>
      <dgm:spPr/>
    </dgm:pt>
    <dgm:pt modelId="{F64034E3-FA02-44D1-A2BA-D8538221CACD}" type="pres">
      <dgm:prSet presAssocID="{EB4922AC-13F4-405D-B990-254FC253C466}" presName="hierChild5" presStyleCnt="0"/>
      <dgm:spPr/>
    </dgm:pt>
    <dgm:pt modelId="{5F07F6D2-5F5F-4C33-8E0E-9DD371555A73}" type="pres">
      <dgm:prSet presAssocID="{8A8A2C35-77EE-4F79-87F3-1DA1D16C3EE6}" presName="Name66" presStyleLbl="parChTrans1D3" presStyleIdx="7" presStyleCnt="11"/>
      <dgm:spPr/>
      <dgm:t>
        <a:bodyPr/>
        <a:lstStyle/>
        <a:p>
          <a:endParaRPr lang="en-US"/>
        </a:p>
      </dgm:t>
    </dgm:pt>
    <dgm:pt modelId="{7584070A-1031-4862-9784-0CE6BF32D7E9}" type="pres">
      <dgm:prSet presAssocID="{CD874DB0-C218-46E2-804B-4D74847DBCDA}" presName="hierRoot2" presStyleCnt="0">
        <dgm:presLayoutVars>
          <dgm:hierBranch val="init"/>
        </dgm:presLayoutVars>
      </dgm:prSet>
      <dgm:spPr/>
    </dgm:pt>
    <dgm:pt modelId="{BCBFCC0C-F577-4061-8540-5421264C0F57}" type="pres">
      <dgm:prSet presAssocID="{CD874DB0-C218-46E2-804B-4D74847DBCDA}" presName="rootComposite" presStyleCnt="0"/>
      <dgm:spPr/>
    </dgm:pt>
    <dgm:pt modelId="{E2F96175-4187-4AE2-B133-0C6A536C5B3B}" type="pres">
      <dgm:prSet presAssocID="{CD874DB0-C218-46E2-804B-4D74847DBCDA}" presName="rootText" presStyleLbl="node3" presStyleIdx="7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0BCAB1-6210-4ECF-BDD0-E55D9EDC5063}" type="pres">
      <dgm:prSet presAssocID="{CD874DB0-C218-46E2-804B-4D74847DBCDA}" presName="rootConnector" presStyleLbl="node3" presStyleIdx="7" presStyleCnt="11"/>
      <dgm:spPr/>
      <dgm:t>
        <a:bodyPr/>
        <a:lstStyle/>
        <a:p>
          <a:endParaRPr lang="en-US"/>
        </a:p>
      </dgm:t>
    </dgm:pt>
    <dgm:pt modelId="{AAF0C5A2-A1A5-4A5C-8721-8430F1645388}" type="pres">
      <dgm:prSet presAssocID="{CD874DB0-C218-46E2-804B-4D74847DBCDA}" presName="hierChild4" presStyleCnt="0"/>
      <dgm:spPr/>
    </dgm:pt>
    <dgm:pt modelId="{D590BC0D-3024-4EFC-BADD-54FC586438B4}" type="pres">
      <dgm:prSet presAssocID="{CD874DB0-C218-46E2-804B-4D74847DBCDA}" presName="hierChild5" presStyleCnt="0"/>
      <dgm:spPr/>
    </dgm:pt>
    <dgm:pt modelId="{386E6480-1157-429C-AE1A-C1979ACE0859}" type="pres">
      <dgm:prSet presAssocID="{73F4784E-B7BE-4F99-818E-6D7D9EFCE640}" presName="hierChild5" presStyleCnt="0"/>
      <dgm:spPr/>
    </dgm:pt>
    <dgm:pt modelId="{A0B5A154-BBDD-41A0-8E4E-0E820E0612B4}" type="pres">
      <dgm:prSet presAssocID="{CB4B57F7-290C-42BB-8F29-A3166E951E8F}" presName="Name66" presStyleLbl="parChTrans1D2" presStyleIdx="1" presStyleCnt="3"/>
      <dgm:spPr/>
      <dgm:t>
        <a:bodyPr/>
        <a:lstStyle/>
        <a:p>
          <a:endParaRPr lang="en-US"/>
        </a:p>
      </dgm:t>
    </dgm:pt>
    <dgm:pt modelId="{79768440-7B0F-423D-88E7-7A3FD839C181}" type="pres">
      <dgm:prSet presAssocID="{6CFD075E-1B1E-4E66-9689-33682CA6449E}" presName="hierRoot2" presStyleCnt="0">
        <dgm:presLayoutVars>
          <dgm:hierBranch val="init"/>
        </dgm:presLayoutVars>
      </dgm:prSet>
      <dgm:spPr/>
    </dgm:pt>
    <dgm:pt modelId="{8AF0BB7E-7346-4A48-A986-7B74E5398272}" type="pres">
      <dgm:prSet presAssocID="{6CFD075E-1B1E-4E66-9689-33682CA6449E}" presName="rootComposite" presStyleCnt="0"/>
      <dgm:spPr/>
    </dgm:pt>
    <dgm:pt modelId="{B85E49BC-AE9B-403B-9E7D-FBDD513C2AB8}" type="pres">
      <dgm:prSet presAssocID="{6CFD075E-1B1E-4E66-9689-33682CA6449E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320326-B51D-4D6F-8FE4-8F9CAAAA4360}" type="pres">
      <dgm:prSet presAssocID="{6CFD075E-1B1E-4E66-9689-33682CA6449E}" presName="rootConnector" presStyleLbl="node2" presStyleIdx="1" presStyleCnt="3"/>
      <dgm:spPr/>
      <dgm:t>
        <a:bodyPr/>
        <a:lstStyle/>
        <a:p>
          <a:endParaRPr lang="en-US"/>
        </a:p>
      </dgm:t>
    </dgm:pt>
    <dgm:pt modelId="{E74ACAF1-02D8-4E2D-980E-5F4D7587A584}" type="pres">
      <dgm:prSet presAssocID="{6CFD075E-1B1E-4E66-9689-33682CA6449E}" presName="hierChild4" presStyleCnt="0"/>
      <dgm:spPr/>
    </dgm:pt>
    <dgm:pt modelId="{6DAEA581-0EC2-4BF2-9951-A19D4BA8EFB3}" type="pres">
      <dgm:prSet presAssocID="{F9557A3E-2CAC-40A8-9FFA-ECF8A09B82E1}" presName="Name66" presStyleLbl="parChTrans1D3" presStyleIdx="8" presStyleCnt="11"/>
      <dgm:spPr/>
      <dgm:t>
        <a:bodyPr/>
        <a:lstStyle/>
        <a:p>
          <a:endParaRPr lang="en-US"/>
        </a:p>
      </dgm:t>
    </dgm:pt>
    <dgm:pt modelId="{71558657-02FC-4E0F-8F39-F72EDE85D8B2}" type="pres">
      <dgm:prSet presAssocID="{46AD1E27-AD55-4D7F-8E55-9B3547AD90F6}" presName="hierRoot2" presStyleCnt="0">
        <dgm:presLayoutVars>
          <dgm:hierBranch val="init"/>
        </dgm:presLayoutVars>
      </dgm:prSet>
      <dgm:spPr/>
    </dgm:pt>
    <dgm:pt modelId="{29763281-5D7E-4234-AB9E-4F7EFA424FF1}" type="pres">
      <dgm:prSet presAssocID="{46AD1E27-AD55-4D7F-8E55-9B3547AD90F6}" presName="rootComposite" presStyleCnt="0"/>
      <dgm:spPr/>
    </dgm:pt>
    <dgm:pt modelId="{B976C08E-DA53-4065-B0C4-F3BAB096C84B}" type="pres">
      <dgm:prSet presAssocID="{46AD1E27-AD55-4D7F-8E55-9B3547AD90F6}" presName="rootText" presStyleLbl="node3" presStyleIdx="8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8FBC1A-2718-4966-9CF1-D3BF20D33F1A}" type="pres">
      <dgm:prSet presAssocID="{46AD1E27-AD55-4D7F-8E55-9B3547AD90F6}" presName="rootConnector" presStyleLbl="node3" presStyleIdx="8" presStyleCnt="11"/>
      <dgm:spPr/>
      <dgm:t>
        <a:bodyPr/>
        <a:lstStyle/>
        <a:p>
          <a:endParaRPr lang="en-US"/>
        </a:p>
      </dgm:t>
    </dgm:pt>
    <dgm:pt modelId="{D0EE39E3-FA7D-462A-9F55-75F7FF9D6F52}" type="pres">
      <dgm:prSet presAssocID="{46AD1E27-AD55-4D7F-8E55-9B3547AD90F6}" presName="hierChild4" presStyleCnt="0"/>
      <dgm:spPr/>
    </dgm:pt>
    <dgm:pt modelId="{0C447861-963B-40CE-BC8D-02E5D364A693}" type="pres">
      <dgm:prSet presAssocID="{46AD1E27-AD55-4D7F-8E55-9B3547AD90F6}" presName="hierChild5" presStyleCnt="0"/>
      <dgm:spPr/>
    </dgm:pt>
    <dgm:pt modelId="{B6A092D0-59BF-4CD1-8600-370523BCD89D}" type="pres">
      <dgm:prSet presAssocID="{F6CF2D2C-C69F-4360-974E-761FAB300DBB}" presName="Name66" presStyleLbl="parChTrans1D3" presStyleIdx="9" presStyleCnt="11"/>
      <dgm:spPr/>
      <dgm:t>
        <a:bodyPr/>
        <a:lstStyle/>
        <a:p>
          <a:endParaRPr lang="en-US"/>
        </a:p>
      </dgm:t>
    </dgm:pt>
    <dgm:pt modelId="{62CB1A9D-9494-44CA-BA2B-CBB9E47F87AD}" type="pres">
      <dgm:prSet presAssocID="{92C9DA71-4F46-4CEF-9F51-6727B5A56D8E}" presName="hierRoot2" presStyleCnt="0">
        <dgm:presLayoutVars>
          <dgm:hierBranch val="init"/>
        </dgm:presLayoutVars>
      </dgm:prSet>
      <dgm:spPr/>
    </dgm:pt>
    <dgm:pt modelId="{9B53DC63-7D94-4D3D-9581-28C7E798D511}" type="pres">
      <dgm:prSet presAssocID="{92C9DA71-4F46-4CEF-9F51-6727B5A56D8E}" presName="rootComposite" presStyleCnt="0"/>
      <dgm:spPr/>
    </dgm:pt>
    <dgm:pt modelId="{BD7CFD04-8BBD-48E1-84C0-F17491036212}" type="pres">
      <dgm:prSet presAssocID="{92C9DA71-4F46-4CEF-9F51-6727B5A56D8E}" presName="rootText" presStyleLbl="node3" presStyleIdx="9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A60CE4-6568-4A72-B6BD-4512593BFABF}" type="pres">
      <dgm:prSet presAssocID="{92C9DA71-4F46-4CEF-9F51-6727B5A56D8E}" presName="rootConnector" presStyleLbl="node3" presStyleIdx="9" presStyleCnt="11"/>
      <dgm:spPr/>
      <dgm:t>
        <a:bodyPr/>
        <a:lstStyle/>
        <a:p>
          <a:endParaRPr lang="en-US"/>
        </a:p>
      </dgm:t>
    </dgm:pt>
    <dgm:pt modelId="{1D00CDF7-43B1-40AE-8878-252A60E13B10}" type="pres">
      <dgm:prSet presAssocID="{92C9DA71-4F46-4CEF-9F51-6727B5A56D8E}" presName="hierChild4" presStyleCnt="0"/>
      <dgm:spPr/>
    </dgm:pt>
    <dgm:pt modelId="{0B1D8253-57D4-4A2E-B45E-7FB9CB04593A}" type="pres">
      <dgm:prSet presAssocID="{92C9DA71-4F46-4CEF-9F51-6727B5A56D8E}" presName="hierChild5" presStyleCnt="0"/>
      <dgm:spPr/>
    </dgm:pt>
    <dgm:pt modelId="{ECD9D3BD-CBCA-4379-ACC8-0C1D106A22E7}" type="pres">
      <dgm:prSet presAssocID="{A2AE2719-C236-407B-AB69-6DBDBB729E33}" presName="Name66" presStyleLbl="parChTrans1D3" presStyleIdx="10" presStyleCnt="11"/>
      <dgm:spPr/>
      <dgm:t>
        <a:bodyPr/>
        <a:lstStyle/>
        <a:p>
          <a:endParaRPr lang="en-US"/>
        </a:p>
      </dgm:t>
    </dgm:pt>
    <dgm:pt modelId="{4A638A87-9301-4DD7-AFB0-DC19BA5A2DE1}" type="pres">
      <dgm:prSet presAssocID="{31060086-F187-45FA-AE80-946A9400AB6B}" presName="hierRoot2" presStyleCnt="0">
        <dgm:presLayoutVars>
          <dgm:hierBranch val="init"/>
        </dgm:presLayoutVars>
      </dgm:prSet>
      <dgm:spPr/>
    </dgm:pt>
    <dgm:pt modelId="{1F44FE7D-EB96-43F7-982F-078A3A61C3F9}" type="pres">
      <dgm:prSet presAssocID="{31060086-F187-45FA-AE80-946A9400AB6B}" presName="rootComposite" presStyleCnt="0"/>
      <dgm:spPr/>
    </dgm:pt>
    <dgm:pt modelId="{6F350AD5-31C5-4D1A-8DE9-DA00EF1248CD}" type="pres">
      <dgm:prSet presAssocID="{31060086-F187-45FA-AE80-946A9400AB6B}" presName="rootText" presStyleLbl="node3" presStyleIdx="1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6E6F56-27BE-41BE-9C1A-10E1168F86E2}" type="pres">
      <dgm:prSet presAssocID="{31060086-F187-45FA-AE80-946A9400AB6B}" presName="rootConnector" presStyleLbl="node3" presStyleIdx="10" presStyleCnt="11"/>
      <dgm:spPr/>
      <dgm:t>
        <a:bodyPr/>
        <a:lstStyle/>
        <a:p>
          <a:endParaRPr lang="en-US"/>
        </a:p>
      </dgm:t>
    </dgm:pt>
    <dgm:pt modelId="{713E430B-F8D8-489E-98C5-75C8CA960B37}" type="pres">
      <dgm:prSet presAssocID="{31060086-F187-45FA-AE80-946A9400AB6B}" presName="hierChild4" presStyleCnt="0"/>
      <dgm:spPr/>
    </dgm:pt>
    <dgm:pt modelId="{2F9954DE-1BFA-45DB-8E07-9C962703D977}" type="pres">
      <dgm:prSet presAssocID="{31060086-F187-45FA-AE80-946A9400AB6B}" presName="hierChild5" presStyleCnt="0"/>
      <dgm:spPr/>
    </dgm:pt>
    <dgm:pt modelId="{DEC8E509-66CD-4240-9A1B-9F08B7781F61}" type="pres">
      <dgm:prSet presAssocID="{6CFD075E-1B1E-4E66-9689-33682CA6449E}" presName="hierChild5" presStyleCnt="0"/>
      <dgm:spPr/>
    </dgm:pt>
    <dgm:pt modelId="{E84D5054-79E7-46CA-8E64-3E53C7729E96}" type="pres">
      <dgm:prSet presAssocID="{B6EDD232-6C0A-4C33-9ECA-58E2F8834959}" presName="Name66" presStyleLbl="parChTrans1D2" presStyleIdx="2" presStyleCnt="3"/>
      <dgm:spPr/>
      <dgm:t>
        <a:bodyPr/>
        <a:lstStyle/>
        <a:p>
          <a:endParaRPr lang="en-US"/>
        </a:p>
      </dgm:t>
    </dgm:pt>
    <dgm:pt modelId="{4CB4DEDD-E0A5-4454-921D-101D02F3E12A}" type="pres">
      <dgm:prSet presAssocID="{9C9EAD81-A281-4B8C-B554-346256274910}" presName="hierRoot2" presStyleCnt="0">
        <dgm:presLayoutVars>
          <dgm:hierBranch val="init"/>
        </dgm:presLayoutVars>
      </dgm:prSet>
      <dgm:spPr/>
    </dgm:pt>
    <dgm:pt modelId="{1057F9EB-88E7-4C24-975D-8F826DDF962B}" type="pres">
      <dgm:prSet presAssocID="{9C9EAD81-A281-4B8C-B554-346256274910}" presName="rootComposite" presStyleCnt="0"/>
      <dgm:spPr/>
    </dgm:pt>
    <dgm:pt modelId="{71D363EB-9C9A-4B1A-B731-13BD359EFA31}" type="pres">
      <dgm:prSet presAssocID="{9C9EAD81-A281-4B8C-B554-346256274910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203FF7-FE69-493D-9071-0D787A5DCD27}" type="pres">
      <dgm:prSet presAssocID="{9C9EAD81-A281-4B8C-B554-346256274910}" presName="rootConnector" presStyleLbl="node2" presStyleIdx="2" presStyleCnt="3"/>
      <dgm:spPr/>
      <dgm:t>
        <a:bodyPr/>
        <a:lstStyle/>
        <a:p>
          <a:endParaRPr lang="en-US"/>
        </a:p>
      </dgm:t>
    </dgm:pt>
    <dgm:pt modelId="{B51E0D32-B6D4-4993-B8F8-1AA398F729B9}" type="pres">
      <dgm:prSet presAssocID="{9C9EAD81-A281-4B8C-B554-346256274910}" presName="hierChild4" presStyleCnt="0"/>
      <dgm:spPr/>
    </dgm:pt>
    <dgm:pt modelId="{87443490-6C15-4805-A961-F037CF0C8DED}" type="pres">
      <dgm:prSet presAssocID="{9C9EAD81-A281-4B8C-B554-346256274910}" presName="hierChild5" presStyleCnt="0"/>
      <dgm:spPr/>
    </dgm:pt>
    <dgm:pt modelId="{63FED43D-6929-46B7-AD5F-9A5330993151}" type="pres">
      <dgm:prSet presAssocID="{97E31AA6-B518-450F-B0E0-C6E66E4B5C67}" presName="hierChild3" presStyleCnt="0"/>
      <dgm:spPr/>
    </dgm:pt>
  </dgm:ptLst>
  <dgm:cxnLst>
    <dgm:cxn modelId="{5FFEA59F-5131-4443-BCBE-7E27949EBAF5}" type="presOf" srcId="{31060086-F187-45FA-AE80-946A9400AB6B}" destId="{3A6E6F56-27BE-41BE-9C1A-10E1168F86E2}" srcOrd="1" destOrd="0" presId="urn:microsoft.com/office/officeart/2009/3/layout/HorizontalOrganizationChart"/>
    <dgm:cxn modelId="{2FA150B1-BD0A-42F1-B7A6-6B2A7E8C8C98}" type="presOf" srcId="{CAC961EC-ED5E-4913-B81B-BF0737CB00EE}" destId="{5B8CF537-1392-40A7-AA64-472227F27EB9}" srcOrd="1" destOrd="0" presId="urn:microsoft.com/office/officeart/2009/3/layout/HorizontalOrganizationChart"/>
    <dgm:cxn modelId="{FDEF779E-700E-4D0C-BCA5-EF99DE725BAC}" type="presOf" srcId="{97E31AA6-B518-450F-B0E0-C6E66E4B5C67}" destId="{6C717853-6E91-4FD8-A46D-A693F200094E}" srcOrd="1" destOrd="0" presId="urn:microsoft.com/office/officeart/2009/3/layout/HorizontalOrganizationChart"/>
    <dgm:cxn modelId="{E8D7D98A-AF48-4DB6-970F-4317423428E8}" srcId="{97E31AA6-B518-450F-B0E0-C6E66E4B5C67}" destId="{73F4784E-B7BE-4F99-818E-6D7D9EFCE640}" srcOrd="0" destOrd="0" parTransId="{BFAEB10F-766D-4000-B862-552E52CC85C5}" sibTransId="{34682FE3-9C21-4739-A4E4-5052615D977D}"/>
    <dgm:cxn modelId="{B523FD1B-2B21-4477-A530-7A3C4D6C171A}" srcId="{73F4784E-B7BE-4F99-818E-6D7D9EFCE640}" destId="{EB4922AC-13F4-405D-B990-254FC253C466}" srcOrd="6" destOrd="0" parTransId="{AA68A794-AE36-4E20-871B-1D925EEE4BA0}" sibTransId="{13CC3503-E20E-43E0-A6B0-63796ED8463B}"/>
    <dgm:cxn modelId="{B1CE6B3F-8989-4F48-A7E6-1AEF0140A3EA}" type="presOf" srcId="{88063699-B6FF-4F33-BF02-557C1E26369E}" destId="{DAE2FA2A-D592-48B6-AEE7-0F79B84FF559}" srcOrd="0" destOrd="0" presId="urn:microsoft.com/office/officeart/2009/3/layout/HorizontalOrganizationChart"/>
    <dgm:cxn modelId="{DEEF0B75-9058-4DCB-927D-F6DCB859447F}" srcId="{73F4784E-B7BE-4F99-818E-6D7D9EFCE640}" destId="{7841F82C-1A62-4BFB-90AC-E6F39E74CCBA}" srcOrd="4" destOrd="0" parTransId="{AE68FCFA-90D9-4301-8449-F89A9833DDC2}" sibTransId="{F0E6FEB3-3321-4BB6-8221-21F2E8A5D80D}"/>
    <dgm:cxn modelId="{396B5C45-4CD0-4813-BF59-B664CCFEC018}" type="presOf" srcId="{4C2BFBA1-02C2-4BE6-AC28-83A82CA32538}" destId="{527884A2-457D-4CD3-BB34-0E987CDFD27B}" srcOrd="1" destOrd="0" presId="urn:microsoft.com/office/officeart/2009/3/layout/HorizontalOrganizationChart"/>
    <dgm:cxn modelId="{FF111EBF-77EE-48AB-A106-4233FB916595}" type="presOf" srcId="{C754CD66-A2C9-442E-9A8D-A6F2A4861511}" destId="{A1DEBC6B-01EF-433D-B69E-BF2CEE6B06BE}" srcOrd="0" destOrd="0" presId="urn:microsoft.com/office/officeart/2009/3/layout/HorizontalOrganizationChart"/>
    <dgm:cxn modelId="{0CF2DEA5-142E-44E2-8F5F-C3E8920C4BCB}" type="presOf" srcId="{6CFD075E-1B1E-4E66-9689-33682CA6449E}" destId="{B85E49BC-AE9B-403B-9E7D-FBDD513C2AB8}" srcOrd="0" destOrd="0" presId="urn:microsoft.com/office/officeart/2009/3/layout/HorizontalOrganizationChart"/>
    <dgm:cxn modelId="{E459BB22-B8C6-41EA-988C-A00AD6A4EB00}" type="presOf" srcId="{B6EDD232-6C0A-4C33-9ECA-58E2F8834959}" destId="{E84D5054-79E7-46CA-8E64-3E53C7729E96}" srcOrd="0" destOrd="0" presId="urn:microsoft.com/office/officeart/2009/3/layout/HorizontalOrganizationChart"/>
    <dgm:cxn modelId="{80D9EB38-F50A-4193-B0FD-D4D3A2DDE036}" type="presOf" srcId="{F6CF2D2C-C69F-4360-974E-761FAB300DBB}" destId="{B6A092D0-59BF-4CD1-8600-370523BCD89D}" srcOrd="0" destOrd="0" presId="urn:microsoft.com/office/officeart/2009/3/layout/HorizontalOrganizationChart"/>
    <dgm:cxn modelId="{908CC3B4-729D-4C32-8F02-4F09B92E047F}" type="presOf" srcId="{31060086-F187-45FA-AE80-946A9400AB6B}" destId="{6F350AD5-31C5-4D1A-8DE9-DA00EF1248CD}" srcOrd="0" destOrd="0" presId="urn:microsoft.com/office/officeart/2009/3/layout/HorizontalOrganizationChart"/>
    <dgm:cxn modelId="{4E9333E7-AD47-4021-B5BB-F216B4D81D32}" type="presOf" srcId="{CD874DB0-C218-46E2-804B-4D74847DBCDA}" destId="{E2F96175-4187-4AE2-B133-0C6A536C5B3B}" srcOrd="0" destOrd="0" presId="urn:microsoft.com/office/officeart/2009/3/layout/HorizontalOrganizationChart"/>
    <dgm:cxn modelId="{298EF9B4-EDD6-4810-99CB-FF59037956A1}" type="presOf" srcId="{73F4784E-B7BE-4F99-818E-6D7D9EFCE640}" destId="{FB5C2E57-2E42-4CA9-9360-D1C91258CF15}" srcOrd="1" destOrd="0" presId="urn:microsoft.com/office/officeart/2009/3/layout/HorizontalOrganizationChart"/>
    <dgm:cxn modelId="{F8EC9186-49B3-4884-8A3B-78EFCC1A1EBC}" type="presOf" srcId="{8A8A2C35-77EE-4F79-87F3-1DA1D16C3EE6}" destId="{5F07F6D2-5F5F-4C33-8E0E-9DD371555A73}" srcOrd="0" destOrd="0" presId="urn:microsoft.com/office/officeart/2009/3/layout/HorizontalOrganizationChart"/>
    <dgm:cxn modelId="{C9B7BFAF-7982-41B6-8034-D1E91CB5CD35}" type="presOf" srcId="{46AD1E27-AD55-4D7F-8E55-9B3547AD90F6}" destId="{B976C08E-DA53-4065-B0C4-F3BAB096C84B}" srcOrd="0" destOrd="0" presId="urn:microsoft.com/office/officeart/2009/3/layout/HorizontalOrganizationChart"/>
    <dgm:cxn modelId="{068D9162-47DA-4900-B660-440F43D55BC7}" type="presOf" srcId="{CB4B57F7-290C-42BB-8F29-A3166E951E8F}" destId="{A0B5A154-BBDD-41A0-8E4E-0E820E0612B4}" srcOrd="0" destOrd="0" presId="urn:microsoft.com/office/officeart/2009/3/layout/HorizontalOrganizationChart"/>
    <dgm:cxn modelId="{4C86E9D0-76F9-4F4B-9FA5-B6D46B5FF246}" type="presOf" srcId="{9C9EAD81-A281-4B8C-B554-346256274910}" destId="{71D363EB-9C9A-4B1A-B731-13BD359EFA31}" srcOrd="0" destOrd="0" presId="urn:microsoft.com/office/officeart/2009/3/layout/HorizontalOrganizationChart"/>
    <dgm:cxn modelId="{22C5071F-4B88-4CE1-9754-1F2315831432}" type="presOf" srcId="{46AD1E27-AD55-4D7F-8E55-9B3547AD90F6}" destId="{588FBC1A-2718-4966-9CF1-D3BF20D33F1A}" srcOrd="1" destOrd="0" presId="urn:microsoft.com/office/officeart/2009/3/layout/HorizontalOrganizationChart"/>
    <dgm:cxn modelId="{8EAB5B35-4092-4B92-80D2-7CC267EDB981}" srcId="{73F4784E-B7BE-4F99-818E-6D7D9EFCE640}" destId="{CD874DB0-C218-46E2-804B-4D74847DBCDA}" srcOrd="7" destOrd="0" parTransId="{8A8A2C35-77EE-4F79-87F3-1DA1D16C3EE6}" sibTransId="{47EB2B44-1B10-4DD8-A9C4-DE03AE7BDA13}"/>
    <dgm:cxn modelId="{31691CE9-A7AE-4C0F-8525-2BD304FB98EA}" type="presOf" srcId="{EB4922AC-13F4-405D-B990-254FC253C466}" destId="{B6D215A1-8A74-4CB2-BD1C-7DAEA5CC8684}" srcOrd="0" destOrd="0" presId="urn:microsoft.com/office/officeart/2009/3/layout/HorizontalOrganizationChart"/>
    <dgm:cxn modelId="{B3D0A25B-CBFF-4FB2-AC06-68E499B35708}" type="presOf" srcId="{7841F82C-1A62-4BFB-90AC-E6F39E74CCBA}" destId="{818E6403-7EC7-4C36-9CD4-D361AF26D309}" srcOrd="1" destOrd="0" presId="urn:microsoft.com/office/officeart/2009/3/layout/HorizontalOrganizationChart"/>
    <dgm:cxn modelId="{4A7FAE2D-9D0B-40AB-9EF1-72CA86BD3643}" srcId="{806AAE9F-8F4D-492E-A99E-94A0319D645D}" destId="{97E31AA6-B518-450F-B0E0-C6E66E4B5C67}" srcOrd="0" destOrd="0" parTransId="{4988288C-7F57-4484-B31A-61B80EBE8DC3}" sibTransId="{900D36C3-38CA-42E3-AC37-DC1B00B60062}"/>
    <dgm:cxn modelId="{A2784E29-884F-4EB6-A3B0-1248A76C76EE}" srcId="{73F4784E-B7BE-4F99-818E-6D7D9EFCE640}" destId="{7DFA7874-4477-4C9D-88C0-1803E7216BBD}" srcOrd="2" destOrd="0" parTransId="{C20FD714-841D-414B-A698-911A0D6F1E1A}" sibTransId="{9AC93590-3FCF-42B1-9AB5-CA882A7A93FE}"/>
    <dgm:cxn modelId="{C0747558-38D7-41DD-9217-556A94781C45}" type="presOf" srcId="{7841F82C-1A62-4BFB-90AC-E6F39E74CCBA}" destId="{A0544C8E-8570-4CE3-A319-B54F52E82951}" srcOrd="0" destOrd="0" presId="urn:microsoft.com/office/officeart/2009/3/layout/HorizontalOrganizationChart"/>
    <dgm:cxn modelId="{99D7D9F4-A41E-4070-A39E-149BECC9F7B5}" type="presOf" srcId="{BFAEB10F-766D-4000-B862-552E52CC85C5}" destId="{28B9454D-E70B-403E-88B6-7E0DB4162DDC}" srcOrd="0" destOrd="0" presId="urn:microsoft.com/office/officeart/2009/3/layout/HorizontalOrganizationChart"/>
    <dgm:cxn modelId="{837EFBEB-0A7A-4239-A5A4-56DE493FE1FD}" type="presOf" srcId="{806AAE9F-8F4D-492E-A99E-94A0319D645D}" destId="{CCF1E3F2-1844-476F-9740-42BE1FC3905B}" srcOrd="0" destOrd="0" presId="urn:microsoft.com/office/officeart/2009/3/layout/HorizontalOrganizationChart"/>
    <dgm:cxn modelId="{40BCCB88-AFD9-421C-956A-8C2EEEE95546}" type="presOf" srcId="{4C2BFBA1-02C2-4BE6-AC28-83A82CA32538}" destId="{022447F9-0354-4BA5-B36D-E07E5D260C79}" srcOrd="0" destOrd="0" presId="urn:microsoft.com/office/officeart/2009/3/layout/HorizontalOrganizationChart"/>
    <dgm:cxn modelId="{F00F920C-F84B-4C26-87E4-792038538EA6}" type="presOf" srcId="{97E31AA6-B518-450F-B0E0-C6E66E4B5C67}" destId="{063876A7-104F-4151-A8B0-084B210B189A}" srcOrd="0" destOrd="0" presId="urn:microsoft.com/office/officeart/2009/3/layout/HorizontalOrganizationChart"/>
    <dgm:cxn modelId="{A01B11A6-8934-46AE-9D6D-CFDC5837E450}" srcId="{6CFD075E-1B1E-4E66-9689-33682CA6449E}" destId="{31060086-F187-45FA-AE80-946A9400AB6B}" srcOrd="2" destOrd="0" parTransId="{A2AE2719-C236-407B-AB69-6DBDBB729E33}" sibTransId="{423CABF1-5A07-47F2-8C89-2D7DEAAEB5F3}"/>
    <dgm:cxn modelId="{041F4C3E-9AE3-4135-844A-2B1C7EF41F4E}" type="presOf" srcId="{EB4922AC-13F4-405D-B990-254FC253C466}" destId="{97D2274D-16E5-43C2-835B-E0858563BA49}" srcOrd="1" destOrd="0" presId="urn:microsoft.com/office/officeart/2009/3/layout/HorizontalOrganizationChart"/>
    <dgm:cxn modelId="{E6CD7271-BC87-45DA-97CC-B90229CBD8A7}" type="presOf" srcId="{6CFD075E-1B1E-4E66-9689-33682CA6449E}" destId="{2B320326-B51D-4D6F-8FE4-8F9CAAAA4360}" srcOrd="1" destOrd="0" presId="urn:microsoft.com/office/officeart/2009/3/layout/HorizontalOrganizationChart"/>
    <dgm:cxn modelId="{7E8E7130-B7EB-4775-BBEB-3E12884C07EC}" type="presOf" srcId="{801FF800-46A6-42C3-B125-FD83FE73F887}" destId="{6734482E-29BF-4D7B-8FBA-9277583A0BF9}" srcOrd="0" destOrd="0" presId="urn:microsoft.com/office/officeart/2009/3/layout/HorizontalOrganizationChart"/>
    <dgm:cxn modelId="{28664450-FBE1-400D-950F-E27A1715AD73}" type="presOf" srcId="{73F4784E-B7BE-4F99-818E-6D7D9EFCE640}" destId="{B6716660-799A-40BE-A6C2-AC32B2FF94EA}" srcOrd="0" destOrd="0" presId="urn:microsoft.com/office/officeart/2009/3/layout/HorizontalOrganizationChart"/>
    <dgm:cxn modelId="{6B03A1BE-6C44-4388-BB3A-ED6C6385E81E}" type="presOf" srcId="{AA68A794-AE36-4E20-871B-1D925EEE4BA0}" destId="{E88FDA33-B97B-4837-94BE-C130FA10E4DB}" srcOrd="0" destOrd="0" presId="urn:microsoft.com/office/officeart/2009/3/layout/HorizontalOrganizationChart"/>
    <dgm:cxn modelId="{59C2D6E5-164A-4018-BCCA-80F8728969C2}" type="presOf" srcId="{92C9DA71-4F46-4CEF-9F51-6727B5A56D8E}" destId="{ACA60CE4-6568-4A72-B6BD-4512593BFABF}" srcOrd="1" destOrd="0" presId="urn:microsoft.com/office/officeart/2009/3/layout/HorizontalOrganizationChart"/>
    <dgm:cxn modelId="{654B3B3A-0022-485C-982C-4E75604E03BF}" type="presOf" srcId="{159E49CD-F34D-46DE-995B-07D3C3AB4282}" destId="{1DEB91CD-4B71-43CD-BBBB-892B99773011}" srcOrd="0" destOrd="0" presId="urn:microsoft.com/office/officeart/2009/3/layout/HorizontalOrganizationChart"/>
    <dgm:cxn modelId="{9FB6C037-C56F-4745-A5DE-B6197590FDBD}" type="presOf" srcId="{CAC961EC-ED5E-4913-B81B-BF0737CB00EE}" destId="{8A4BD136-EF3D-4031-BAC7-2F7448F15B76}" srcOrd="0" destOrd="0" presId="urn:microsoft.com/office/officeart/2009/3/layout/HorizontalOrganizationChart"/>
    <dgm:cxn modelId="{04B9307A-40C9-4F18-B502-D9566E18BEC1}" type="presOf" srcId="{AE68FCFA-90D9-4301-8449-F89A9833DDC2}" destId="{855A674B-058A-483C-8D98-051FB8554753}" srcOrd="0" destOrd="0" presId="urn:microsoft.com/office/officeart/2009/3/layout/HorizontalOrganizationChart"/>
    <dgm:cxn modelId="{DD161487-CDA2-443C-9991-920F3E55D775}" srcId="{97E31AA6-B518-450F-B0E0-C6E66E4B5C67}" destId="{9C9EAD81-A281-4B8C-B554-346256274910}" srcOrd="2" destOrd="0" parTransId="{B6EDD232-6C0A-4C33-9ECA-58E2F8834959}" sibTransId="{D55EE2CE-944E-482C-ABDE-33BBA604E279}"/>
    <dgm:cxn modelId="{8B5A108D-07E5-4B58-83F6-B498FDAA6D57}" type="presOf" srcId="{C20FD714-841D-414B-A698-911A0D6F1E1A}" destId="{6874B989-28C6-4420-90DE-1108C05BEB48}" srcOrd="0" destOrd="0" presId="urn:microsoft.com/office/officeart/2009/3/layout/HorizontalOrganizationChart"/>
    <dgm:cxn modelId="{FCB57B28-A2B3-45B7-B450-F5EBED07D278}" type="presOf" srcId="{88063699-B6FF-4F33-BF02-557C1E26369E}" destId="{5165A51E-4AF8-4A81-91D1-352D3CAB9270}" srcOrd="1" destOrd="0" presId="urn:microsoft.com/office/officeart/2009/3/layout/HorizontalOrganizationChart"/>
    <dgm:cxn modelId="{A8C6D671-93E7-4D6E-B58E-F4D120CA0144}" type="presOf" srcId="{92C9DA71-4F46-4CEF-9F51-6727B5A56D8E}" destId="{BD7CFD04-8BBD-48E1-84C0-F17491036212}" srcOrd="0" destOrd="0" presId="urn:microsoft.com/office/officeart/2009/3/layout/HorizontalOrganizationChart"/>
    <dgm:cxn modelId="{2D823C1E-1554-4A25-A531-F67AB6ED65FB}" srcId="{97E31AA6-B518-450F-B0E0-C6E66E4B5C67}" destId="{6CFD075E-1B1E-4E66-9689-33682CA6449E}" srcOrd="1" destOrd="0" parTransId="{CB4B57F7-290C-42BB-8F29-A3166E951E8F}" sibTransId="{A8D9A4F2-9D40-4B30-B415-2F152B439F67}"/>
    <dgm:cxn modelId="{A21878F4-FA55-4300-96BA-E596E267FDAF}" srcId="{73F4784E-B7BE-4F99-818E-6D7D9EFCE640}" destId="{C754CD66-A2C9-442E-9A8D-A6F2A4861511}" srcOrd="3" destOrd="0" parTransId="{801FF800-46A6-42C3-B125-FD83FE73F887}" sibTransId="{35586C9B-4F64-4416-AAA3-19F6DEF641E9}"/>
    <dgm:cxn modelId="{DE4BA536-19A9-49C2-B83C-93D74BCBC0F6}" srcId="{6CFD075E-1B1E-4E66-9689-33682CA6449E}" destId="{92C9DA71-4F46-4CEF-9F51-6727B5A56D8E}" srcOrd="1" destOrd="0" parTransId="{F6CF2D2C-C69F-4360-974E-761FAB300DBB}" sibTransId="{C0F5A89F-75E7-4BFB-AA47-B4C95780E7B3}"/>
    <dgm:cxn modelId="{42E70D9E-D137-453C-B738-51F8CD0796A0}" type="presOf" srcId="{CD874DB0-C218-46E2-804B-4D74847DBCDA}" destId="{B30BCAB1-6210-4ECF-BDD0-E55D9EDC5063}" srcOrd="1" destOrd="0" presId="urn:microsoft.com/office/officeart/2009/3/layout/HorizontalOrganizationChart"/>
    <dgm:cxn modelId="{E3C57A12-C85D-43F9-8117-9294C0996754}" type="presOf" srcId="{A2AE2719-C236-407B-AB69-6DBDBB729E33}" destId="{ECD9D3BD-CBCA-4379-ACC8-0C1D106A22E7}" srcOrd="0" destOrd="0" presId="urn:microsoft.com/office/officeart/2009/3/layout/HorizontalOrganizationChart"/>
    <dgm:cxn modelId="{DA1766FC-C7F1-4ACD-B410-AF7C4873B1B7}" srcId="{73F4784E-B7BE-4F99-818E-6D7D9EFCE640}" destId="{4C2BFBA1-02C2-4BE6-AC28-83A82CA32538}" srcOrd="1" destOrd="0" parTransId="{159E49CD-F34D-46DE-995B-07D3C3AB4282}" sibTransId="{19EBDB27-2D4C-45F2-826C-F82DA8C9314F}"/>
    <dgm:cxn modelId="{E826C837-3F65-47B2-9592-9C4A4525C382}" srcId="{6CFD075E-1B1E-4E66-9689-33682CA6449E}" destId="{46AD1E27-AD55-4D7F-8E55-9B3547AD90F6}" srcOrd="0" destOrd="0" parTransId="{F9557A3E-2CAC-40A8-9FFA-ECF8A09B82E1}" sibTransId="{9454B958-4119-4916-927F-DF512AA9D840}"/>
    <dgm:cxn modelId="{31BDC0D2-EC63-42EB-BCA6-63B3BFBAE268}" type="presOf" srcId="{F9557A3E-2CAC-40A8-9FFA-ECF8A09B82E1}" destId="{6DAEA581-0EC2-4BF2-9951-A19D4BA8EFB3}" srcOrd="0" destOrd="0" presId="urn:microsoft.com/office/officeart/2009/3/layout/HorizontalOrganizationChart"/>
    <dgm:cxn modelId="{29D54DE0-A343-4AC9-802F-927A3A0D48FD}" srcId="{73F4784E-B7BE-4F99-818E-6D7D9EFCE640}" destId="{CAC961EC-ED5E-4913-B81B-BF0737CB00EE}" srcOrd="0" destOrd="0" parTransId="{123A7426-6CA2-4885-B8E3-AE3614DB02ED}" sibTransId="{3559512C-73AB-4706-BFB9-53F24F5C13CE}"/>
    <dgm:cxn modelId="{1AAA5F8A-BB4A-44A5-A233-10796A5D77E4}" type="presOf" srcId="{9C9EAD81-A281-4B8C-B554-346256274910}" destId="{0B203FF7-FE69-493D-9071-0D787A5DCD27}" srcOrd="1" destOrd="0" presId="urn:microsoft.com/office/officeart/2009/3/layout/HorizontalOrganizationChart"/>
    <dgm:cxn modelId="{B3E466E6-4799-4876-AD82-E406E76956A5}" type="presOf" srcId="{7DFA7874-4477-4C9D-88C0-1803E7216BBD}" destId="{A65DBD2A-95D6-4217-8A1C-AD826FB75308}" srcOrd="1" destOrd="0" presId="urn:microsoft.com/office/officeart/2009/3/layout/HorizontalOrganizationChart"/>
    <dgm:cxn modelId="{46528359-6F21-4B06-B311-BB1C2AC0CD3F}" type="presOf" srcId="{7DFA7874-4477-4C9D-88C0-1803E7216BBD}" destId="{1F891A8B-57E4-42ED-84CA-6E474D153B85}" srcOrd="0" destOrd="0" presId="urn:microsoft.com/office/officeart/2009/3/layout/HorizontalOrganizationChart"/>
    <dgm:cxn modelId="{DC1CB324-4F4C-4CBA-AEB3-0BB15F3D5AB9}" type="presOf" srcId="{123A7426-6CA2-4885-B8E3-AE3614DB02ED}" destId="{66DE43A8-647D-4957-B8FB-0EBC08F0365C}" srcOrd="0" destOrd="0" presId="urn:microsoft.com/office/officeart/2009/3/layout/HorizontalOrganizationChart"/>
    <dgm:cxn modelId="{04D2AD2F-A4BE-42FF-965E-C839E0C7A9DB}" srcId="{73F4784E-B7BE-4F99-818E-6D7D9EFCE640}" destId="{88063699-B6FF-4F33-BF02-557C1E26369E}" srcOrd="5" destOrd="0" parTransId="{23D46837-7A37-4496-92D6-45001FEC61E6}" sibTransId="{8485CE7E-A9F4-40F8-8213-D1C2DDBB99E5}"/>
    <dgm:cxn modelId="{038E1BEB-A4B8-4298-8C62-B4CA93E88BD3}" type="presOf" srcId="{C754CD66-A2C9-442E-9A8D-A6F2A4861511}" destId="{9BC2B201-C046-4A08-ADC3-37CA43F2B603}" srcOrd="1" destOrd="0" presId="urn:microsoft.com/office/officeart/2009/3/layout/HorizontalOrganizationChart"/>
    <dgm:cxn modelId="{FA1E11BB-B544-47B4-975D-ECE91706AE05}" type="presOf" srcId="{23D46837-7A37-4496-92D6-45001FEC61E6}" destId="{6223A2FC-64C5-49C5-A531-0C8F2AB3B311}" srcOrd="0" destOrd="0" presId="urn:microsoft.com/office/officeart/2009/3/layout/HorizontalOrganizationChart"/>
    <dgm:cxn modelId="{EC9BEE26-CAD9-408F-9C85-FEA0810931A6}" type="presParOf" srcId="{CCF1E3F2-1844-476F-9740-42BE1FC3905B}" destId="{6075C06A-7AAD-4B27-833B-DA5E701E23CD}" srcOrd="0" destOrd="0" presId="urn:microsoft.com/office/officeart/2009/3/layout/HorizontalOrganizationChart"/>
    <dgm:cxn modelId="{83DCC8FE-E9EC-481B-B31F-3C1660043B44}" type="presParOf" srcId="{6075C06A-7AAD-4B27-833B-DA5E701E23CD}" destId="{3E753AAD-F2F4-4B8D-9819-224AFD4BB6E5}" srcOrd="0" destOrd="0" presId="urn:microsoft.com/office/officeart/2009/3/layout/HorizontalOrganizationChart"/>
    <dgm:cxn modelId="{57C4C90B-FE1F-4A10-9131-9FFD1E926C90}" type="presParOf" srcId="{3E753AAD-F2F4-4B8D-9819-224AFD4BB6E5}" destId="{063876A7-104F-4151-A8B0-084B210B189A}" srcOrd="0" destOrd="0" presId="urn:microsoft.com/office/officeart/2009/3/layout/HorizontalOrganizationChart"/>
    <dgm:cxn modelId="{6716EC75-E4E5-463F-95A3-8E786862CB6F}" type="presParOf" srcId="{3E753AAD-F2F4-4B8D-9819-224AFD4BB6E5}" destId="{6C717853-6E91-4FD8-A46D-A693F200094E}" srcOrd="1" destOrd="0" presId="urn:microsoft.com/office/officeart/2009/3/layout/HorizontalOrganizationChart"/>
    <dgm:cxn modelId="{59A97CB5-A111-440C-BC75-449A4EFBA4E1}" type="presParOf" srcId="{6075C06A-7AAD-4B27-833B-DA5E701E23CD}" destId="{1A409EC5-9220-4BE1-870F-04701095CE95}" srcOrd="1" destOrd="0" presId="urn:microsoft.com/office/officeart/2009/3/layout/HorizontalOrganizationChart"/>
    <dgm:cxn modelId="{7A3722C8-CC10-4E30-8740-7B16D5CF6987}" type="presParOf" srcId="{1A409EC5-9220-4BE1-870F-04701095CE95}" destId="{28B9454D-E70B-403E-88B6-7E0DB4162DDC}" srcOrd="0" destOrd="0" presId="urn:microsoft.com/office/officeart/2009/3/layout/HorizontalOrganizationChart"/>
    <dgm:cxn modelId="{9A6D4BF5-DC6F-480D-A272-5EE988E021D6}" type="presParOf" srcId="{1A409EC5-9220-4BE1-870F-04701095CE95}" destId="{F613F943-C8D6-4B5A-92DC-69BA5DE45C74}" srcOrd="1" destOrd="0" presId="urn:microsoft.com/office/officeart/2009/3/layout/HorizontalOrganizationChart"/>
    <dgm:cxn modelId="{71B782B9-26BF-4C78-BC84-0EB28154B7A7}" type="presParOf" srcId="{F613F943-C8D6-4B5A-92DC-69BA5DE45C74}" destId="{088893F7-11E0-454C-9C61-4BA24A0C64A2}" srcOrd="0" destOrd="0" presId="urn:microsoft.com/office/officeart/2009/3/layout/HorizontalOrganizationChart"/>
    <dgm:cxn modelId="{AD894B8E-FA8B-469D-9B13-47BED92FE7F0}" type="presParOf" srcId="{088893F7-11E0-454C-9C61-4BA24A0C64A2}" destId="{B6716660-799A-40BE-A6C2-AC32B2FF94EA}" srcOrd="0" destOrd="0" presId="urn:microsoft.com/office/officeart/2009/3/layout/HorizontalOrganizationChart"/>
    <dgm:cxn modelId="{0E34A3EE-3661-4F6C-B6A5-86D7DCB5EA7F}" type="presParOf" srcId="{088893F7-11E0-454C-9C61-4BA24A0C64A2}" destId="{FB5C2E57-2E42-4CA9-9360-D1C91258CF15}" srcOrd="1" destOrd="0" presId="urn:microsoft.com/office/officeart/2009/3/layout/HorizontalOrganizationChart"/>
    <dgm:cxn modelId="{D21CAAFA-AFFF-4D61-8BE3-5591E17C7018}" type="presParOf" srcId="{F613F943-C8D6-4B5A-92DC-69BA5DE45C74}" destId="{D3B43F6A-26B7-4146-BB4A-D6D11B54AD7E}" srcOrd="1" destOrd="0" presId="urn:microsoft.com/office/officeart/2009/3/layout/HorizontalOrganizationChart"/>
    <dgm:cxn modelId="{6A8BDB70-9C1D-4765-8B4E-335EE4A0FF00}" type="presParOf" srcId="{D3B43F6A-26B7-4146-BB4A-D6D11B54AD7E}" destId="{66DE43A8-647D-4957-B8FB-0EBC08F0365C}" srcOrd="0" destOrd="0" presId="urn:microsoft.com/office/officeart/2009/3/layout/HorizontalOrganizationChart"/>
    <dgm:cxn modelId="{8E2EEA1C-8286-4A24-8949-3F22C4A6B3F1}" type="presParOf" srcId="{D3B43F6A-26B7-4146-BB4A-D6D11B54AD7E}" destId="{4B4B989F-2729-47F4-96F3-708767A069F5}" srcOrd="1" destOrd="0" presId="urn:microsoft.com/office/officeart/2009/3/layout/HorizontalOrganizationChart"/>
    <dgm:cxn modelId="{51632B2B-05D9-46F6-8125-0C7C33C570A2}" type="presParOf" srcId="{4B4B989F-2729-47F4-96F3-708767A069F5}" destId="{5E33ED68-EBCB-4D21-9AA1-177156C13C53}" srcOrd="0" destOrd="0" presId="urn:microsoft.com/office/officeart/2009/3/layout/HorizontalOrganizationChart"/>
    <dgm:cxn modelId="{6A6D222C-01D2-4265-930F-2A6AFCF5AF48}" type="presParOf" srcId="{5E33ED68-EBCB-4D21-9AA1-177156C13C53}" destId="{8A4BD136-EF3D-4031-BAC7-2F7448F15B76}" srcOrd="0" destOrd="0" presId="urn:microsoft.com/office/officeart/2009/3/layout/HorizontalOrganizationChart"/>
    <dgm:cxn modelId="{C7F3764F-5285-4666-8C14-33E1F2A5E931}" type="presParOf" srcId="{5E33ED68-EBCB-4D21-9AA1-177156C13C53}" destId="{5B8CF537-1392-40A7-AA64-472227F27EB9}" srcOrd="1" destOrd="0" presId="urn:microsoft.com/office/officeart/2009/3/layout/HorizontalOrganizationChart"/>
    <dgm:cxn modelId="{69ABCCB7-733C-429E-97D4-5656A5D1506A}" type="presParOf" srcId="{4B4B989F-2729-47F4-96F3-708767A069F5}" destId="{A1844293-3E9C-41E4-8352-AB8ABD19B8C6}" srcOrd="1" destOrd="0" presId="urn:microsoft.com/office/officeart/2009/3/layout/HorizontalOrganizationChart"/>
    <dgm:cxn modelId="{154C03BF-4179-463C-8919-583E517F5F93}" type="presParOf" srcId="{4B4B989F-2729-47F4-96F3-708767A069F5}" destId="{1BE5875C-2568-4897-8E62-3D62838F4ECD}" srcOrd="2" destOrd="0" presId="urn:microsoft.com/office/officeart/2009/3/layout/HorizontalOrganizationChart"/>
    <dgm:cxn modelId="{B36C63E1-F864-4216-915C-5E99B29FF3DB}" type="presParOf" srcId="{D3B43F6A-26B7-4146-BB4A-D6D11B54AD7E}" destId="{1DEB91CD-4B71-43CD-BBBB-892B99773011}" srcOrd="2" destOrd="0" presId="urn:microsoft.com/office/officeart/2009/3/layout/HorizontalOrganizationChart"/>
    <dgm:cxn modelId="{CC0C2DD0-5A6B-403B-9A30-A5CA60CD3FC0}" type="presParOf" srcId="{D3B43F6A-26B7-4146-BB4A-D6D11B54AD7E}" destId="{E406BD19-10AD-46CC-91D9-DC4ABA9F330D}" srcOrd="3" destOrd="0" presId="urn:microsoft.com/office/officeart/2009/3/layout/HorizontalOrganizationChart"/>
    <dgm:cxn modelId="{D96A5F8F-5EAB-4E33-B35E-E90223E9357A}" type="presParOf" srcId="{E406BD19-10AD-46CC-91D9-DC4ABA9F330D}" destId="{7C4A46DF-A607-4FF7-A9DB-479DC1D093D4}" srcOrd="0" destOrd="0" presId="urn:microsoft.com/office/officeart/2009/3/layout/HorizontalOrganizationChart"/>
    <dgm:cxn modelId="{F8EC3F1D-CBFC-4B8B-B0B2-F7396CCA86E0}" type="presParOf" srcId="{7C4A46DF-A607-4FF7-A9DB-479DC1D093D4}" destId="{022447F9-0354-4BA5-B36D-E07E5D260C79}" srcOrd="0" destOrd="0" presId="urn:microsoft.com/office/officeart/2009/3/layout/HorizontalOrganizationChart"/>
    <dgm:cxn modelId="{CF997A0D-457B-47E6-8120-D06D52361FB9}" type="presParOf" srcId="{7C4A46DF-A607-4FF7-A9DB-479DC1D093D4}" destId="{527884A2-457D-4CD3-BB34-0E987CDFD27B}" srcOrd="1" destOrd="0" presId="urn:microsoft.com/office/officeart/2009/3/layout/HorizontalOrganizationChart"/>
    <dgm:cxn modelId="{91A2F407-F105-43EA-A449-B92E1F6EE304}" type="presParOf" srcId="{E406BD19-10AD-46CC-91D9-DC4ABA9F330D}" destId="{4D092E14-D36B-4C94-B6EA-DA62F4949255}" srcOrd="1" destOrd="0" presId="urn:microsoft.com/office/officeart/2009/3/layout/HorizontalOrganizationChart"/>
    <dgm:cxn modelId="{C0328317-E103-4BF2-81AD-FDB6B691419F}" type="presParOf" srcId="{E406BD19-10AD-46CC-91D9-DC4ABA9F330D}" destId="{20C981EE-A362-4EA0-9CA7-2F46214B99E1}" srcOrd="2" destOrd="0" presId="urn:microsoft.com/office/officeart/2009/3/layout/HorizontalOrganizationChart"/>
    <dgm:cxn modelId="{EAE911B9-F822-4E84-828D-1854F0B455BF}" type="presParOf" srcId="{D3B43F6A-26B7-4146-BB4A-D6D11B54AD7E}" destId="{6874B989-28C6-4420-90DE-1108C05BEB48}" srcOrd="4" destOrd="0" presId="urn:microsoft.com/office/officeart/2009/3/layout/HorizontalOrganizationChart"/>
    <dgm:cxn modelId="{15E30C52-EE50-4B9D-96BE-A02DA7358218}" type="presParOf" srcId="{D3B43F6A-26B7-4146-BB4A-D6D11B54AD7E}" destId="{250AE82E-059F-42D0-9315-CCFBE7781CA9}" srcOrd="5" destOrd="0" presId="urn:microsoft.com/office/officeart/2009/3/layout/HorizontalOrganizationChart"/>
    <dgm:cxn modelId="{6BA9C398-91C6-4133-A962-D2546CDAE632}" type="presParOf" srcId="{250AE82E-059F-42D0-9315-CCFBE7781CA9}" destId="{CD636AEA-2292-476B-94EC-5498302C0C22}" srcOrd="0" destOrd="0" presId="urn:microsoft.com/office/officeart/2009/3/layout/HorizontalOrganizationChart"/>
    <dgm:cxn modelId="{461FE76D-B41B-4329-989A-9089A427B226}" type="presParOf" srcId="{CD636AEA-2292-476B-94EC-5498302C0C22}" destId="{1F891A8B-57E4-42ED-84CA-6E474D153B85}" srcOrd="0" destOrd="0" presId="urn:microsoft.com/office/officeart/2009/3/layout/HorizontalOrganizationChart"/>
    <dgm:cxn modelId="{46B29DDA-36D8-4F96-9CD1-0EF7F9735E5D}" type="presParOf" srcId="{CD636AEA-2292-476B-94EC-5498302C0C22}" destId="{A65DBD2A-95D6-4217-8A1C-AD826FB75308}" srcOrd="1" destOrd="0" presId="urn:microsoft.com/office/officeart/2009/3/layout/HorizontalOrganizationChart"/>
    <dgm:cxn modelId="{016D9A5D-5A25-4EDA-A480-D671FA34809C}" type="presParOf" srcId="{250AE82E-059F-42D0-9315-CCFBE7781CA9}" destId="{89519279-B903-4959-AD2E-90C02E8E2901}" srcOrd="1" destOrd="0" presId="urn:microsoft.com/office/officeart/2009/3/layout/HorizontalOrganizationChart"/>
    <dgm:cxn modelId="{AA3E20DE-7BE1-4B8B-96D5-CA0826853C1D}" type="presParOf" srcId="{250AE82E-059F-42D0-9315-CCFBE7781CA9}" destId="{14F6366E-3195-4802-8331-9C085A2C3955}" srcOrd="2" destOrd="0" presId="urn:microsoft.com/office/officeart/2009/3/layout/HorizontalOrganizationChart"/>
    <dgm:cxn modelId="{76F7819B-B3E9-4DB9-8E20-2CC068447015}" type="presParOf" srcId="{D3B43F6A-26B7-4146-BB4A-D6D11B54AD7E}" destId="{6734482E-29BF-4D7B-8FBA-9277583A0BF9}" srcOrd="6" destOrd="0" presId="urn:microsoft.com/office/officeart/2009/3/layout/HorizontalOrganizationChart"/>
    <dgm:cxn modelId="{CBDAA336-1C7B-4DE5-99B1-69DAA595D865}" type="presParOf" srcId="{D3B43F6A-26B7-4146-BB4A-D6D11B54AD7E}" destId="{59DFF566-DF55-4E1F-9178-58276BBBFDAD}" srcOrd="7" destOrd="0" presId="urn:microsoft.com/office/officeart/2009/3/layout/HorizontalOrganizationChart"/>
    <dgm:cxn modelId="{DD681BA9-2730-4E9A-B425-BEB076D6B9F4}" type="presParOf" srcId="{59DFF566-DF55-4E1F-9178-58276BBBFDAD}" destId="{BC9A4859-609F-4C87-87E4-B8850ECFC7F7}" srcOrd="0" destOrd="0" presId="urn:microsoft.com/office/officeart/2009/3/layout/HorizontalOrganizationChart"/>
    <dgm:cxn modelId="{9B33B630-9105-4735-B24D-B5CE222ECF26}" type="presParOf" srcId="{BC9A4859-609F-4C87-87E4-B8850ECFC7F7}" destId="{A1DEBC6B-01EF-433D-B69E-BF2CEE6B06BE}" srcOrd="0" destOrd="0" presId="urn:microsoft.com/office/officeart/2009/3/layout/HorizontalOrganizationChart"/>
    <dgm:cxn modelId="{FCBADC63-79C2-426D-848F-3CBE3F5F9F53}" type="presParOf" srcId="{BC9A4859-609F-4C87-87E4-B8850ECFC7F7}" destId="{9BC2B201-C046-4A08-ADC3-37CA43F2B603}" srcOrd="1" destOrd="0" presId="urn:microsoft.com/office/officeart/2009/3/layout/HorizontalOrganizationChart"/>
    <dgm:cxn modelId="{FF6DD740-5BD4-4ADD-95D4-57AB89355C0B}" type="presParOf" srcId="{59DFF566-DF55-4E1F-9178-58276BBBFDAD}" destId="{BD93E835-883B-42E3-8421-3483BD7DFEAE}" srcOrd="1" destOrd="0" presId="urn:microsoft.com/office/officeart/2009/3/layout/HorizontalOrganizationChart"/>
    <dgm:cxn modelId="{BE527BDE-D6ED-42DE-8E62-A76AD29D1C1D}" type="presParOf" srcId="{59DFF566-DF55-4E1F-9178-58276BBBFDAD}" destId="{DE52CB33-49F0-4E87-AC77-F135B881F55F}" srcOrd="2" destOrd="0" presId="urn:microsoft.com/office/officeart/2009/3/layout/HorizontalOrganizationChart"/>
    <dgm:cxn modelId="{0459FF0A-8EC3-4B51-9423-E8CBDBEFECF9}" type="presParOf" srcId="{D3B43F6A-26B7-4146-BB4A-D6D11B54AD7E}" destId="{855A674B-058A-483C-8D98-051FB8554753}" srcOrd="8" destOrd="0" presId="urn:microsoft.com/office/officeart/2009/3/layout/HorizontalOrganizationChart"/>
    <dgm:cxn modelId="{AD5A9D76-64E0-4AF2-B7F0-DB97E4FE1473}" type="presParOf" srcId="{D3B43F6A-26B7-4146-BB4A-D6D11B54AD7E}" destId="{5B539412-C944-4B10-8885-7C4E7B8B57C9}" srcOrd="9" destOrd="0" presId="urn:microsoft.com/office/officeart/2009/3/layout/HorizontalOrganizationChart"/>
    <dgm:cxn modelId="{7FCF8977-2611-4D5B-BF3F-A5A34664A8AB}" type="presParOf" srcId="{5B539412-C944-4B10-8885-7C4E7B8B57C9}" destId="{83DDF605-F2F9-4581-B84D-3139BEBF3156}" srcOrd="0" destOrd="0" presId="urn:microsoft.com/office/officeart/2009/3/layout/HorizontalOrganizationChart"/>
    <dgm:cxn modelId="{C22C3D15-6DEB-431F-BC97-ED391D816D3F}" type="presParOf" srcId="{83DDF605-F2F9-4581-B84D-3139BEBF3156}" destId="{A0544C8E-8570-4CE3-A319-B54F52E82951}" srcOrd="0" destOrd="0" presId="urn:microsoft.com/office/officeart/2009/3/layout/HorizontalOrganizationChart"/>
    <dgm:cxn modelId="{6125BEDA-6429-4C26-AA89-512ABC48A0A2}" type="presParOf" srcId="{83DDF605-F2F9-4581-B84D-3139BEBF3156}" destId="{818E6403-7EC7-4C36-9CD4-D361AF26D309}" srcOrd="1" destOrd="0" presId="urn:microsoft.com/office/officeart/2009/3/layout/HorizontalOrganizationChart"/>
    <dgm:cxn modelId="{BF4D8E6F-0EC3-43F8-ABC1-83B0FAA5D27A}" type="presParOf" srcId="{5B539412-C944-4B10-8885-7C4E7B8B57C9}" destId="{370BC0EC-1FDA-49BD-A901-034BB2259906}" srcOrd="1" destOrd="0" presId="urn:microsoft.com/office/officeart/2009/3/layout/HorizontalOrganizationChart"/>
    <dgm:cxn modelId="{D772316D-A201-416B-8642-F54F35009FF5}" type="presParOf" srcId="{5B539412-C944-4B10-8885-7C4E7B8B57C9}" destId="{87E4E2B1-F9F5-4E64-9E3B-9945A050D843}" srcOrd="2" destOrd="0" presId="urn:microsoft.com/office/officeart/2009/3/layout/HorizontalOrganizationChart"/>
    <dgm:cxn modelId="{B4093697-0C25-44B4-9632-3D69CA829203}" type="presParOf" srcId="{D3B43F6A-26B7-4146-BB4A-D6D11B54AD7E}" destId="{6223A2FC-64C5-49C5-A531-0C8F2AB3B311}" srcOrd="10" destOrd="0" presId="urn:microsoft.com/office/officeart/2009/3/layout/HorizontalOrganizationChart"/>
    <dgm:cxn modelId="{6AB48952-FA4F-4C7A-A173-F7C8F59845AA}" type="presParOf" srcId="{D3B43F6A-26B7-4146-BB4A-D6D11B54AD7E}" destId="{78974ABF-348D-4BC5-9DA8-D5DAA8BA24F6}" srcOrd="11" destOrd="0" presId="urn:microsoft.com/office/officeart/2009/3/layout/HorizontalOrganizationChart"/>
    <dgm:cxn modelId="{3F535008-E0AC-4B66-9C6A-0C9020D62FA8}" type="presParOf" srcId="{78974ABF-348D-4BC5-9DA8-D5DAA8BA24F6}" destId="{607502D5-0C07-4C46-9E5F-0A334E6BC69D}" srcOrd="0" destOrd="0" presId="urn:microsoft.com/office/officeart/2009/3/layout/HorizontalOrganizationChart"/>
    <dgm:cxn modelId="{DC07820F-BFA2-4EAA-8A74-E2D6A7FE75B5}" type="presParOf" srcId="{607502D5-0C07-4C46-9E5F-0A334E6BC69D}" destId="{DAE2FA2A-D592-48B6-AEE7-0F79B84FF559}" srcOrd="0" destOrd="0" presId="urn:microsoft.com/office/officeart/2009/3/layout/HorizontalOrganizationChart"/>
    <dgm:cxn modelId="{D0281E33-B10F-4F03-9FF6-E4FC29F22D5A}" type="presParOf" srcId="{607502D5-0C07-4C46-9E5F-0A334E6BC69D}" destId="{5165A51E-4AF8-4A81-91D1-352D3CAB9270}" srcOrd="1" destOrd="0" presId="urn:microsoft.com/office/officeart/2009/3/layout/HorizontalOrganizationChart"/>
    <dgm:cxn modelId="{A9FED306-0AA7-4E14-BB9E-E2CD2B924B0B}" type="presParOf" srcId="{78974ABF-348D-4BC5-9DA8-D5DAA8BA24F6}" destId="{F2E7E7B5-4A6C-4030-80F2-66D77A5C4199}" srcOrd="1" destOrd="0" presId="urn:microsoft.com/office/officeart/2009/3/layout/HorizontalOrganizationChart"/>
    <dgm:cxn modelId="{BEDBCBAE-CC48-4DC3-A383-6D65A6406EFC}" type="presParOf" srcId="{78974ABF-348D-4BC5-9DA8-D5DAA8BA24F6}" destId="{D6A63520-DBB1-45B6-B20D-B9E90B029DEA}" srcOrd="2" destOrd="0" presId="urn:microsoft.com/office/officeart/2009/3/layout/HorizontalOrganizationChart"/>
    <dgm:cxn modelId="{C4010100-B098-42CA-BB65-0A8E585787CE}" type="presParOf" srcId="{D3B43F6A-26B7-4146-BB4A-D6D11B54AD7E}" destId="{E88FDA33-B97B-4837-94BE-C130FA10E4DB}" srcOrd="12" destOrd="0" presId="urn:microsoft.com/office/officeart/2009/3/layout/HorizontalOrganizationChart"/>
    <dgm:cxn modelId="{96227528-295C-4504-86EF-BFDBA1481A34}" type="presParOf" srcId="{D3B43F6A-26B7-4146-BB4A-D6D11B54AD7E}" destId="{8B9E95A9-8BC8-46AD-A6BF-524662A5A3A0}" srcOrd="13" destOrd="0" presId="urn:microsoft.com/office/officeart/2009/3/layout/HorizontalOrganizationChart"/>
    <dgm:cxn modelId="{0A52E741-7D2C-4F94-810F-96FD493A79BB}" type="presParOf" srcId="{8B9E95A9-8BC8-46AD-A6BF-524662A5A3A0}" destId="{41E9DE5E-A753-4BD5-8286-2DE683EACF08}" srcOrd="0" destOrd="0" presId="urn:microsoft.com/office/officeart/2009/3/layout/HorizontalOrganizationChart"/>
    <dgm:cxn modelId="{030F1E8D-C5CB-495F-9A1E-A571E4610DE1}" type="presParOf" srcId="{41E9DE5E-A753-4BD5-8286-2DE683EACF08}" destId="{B6D215A1-8A74-4CB2-BD1C-7DAEA5CC8684}" srcOrd="0" destOrd="0" presId="urn:microsoft.com/office/officeart/2009/3/layout/HorizontalOrganizationChart"/>
    <dgm:cxn modelId="{19094311-9B7D-4966-914C-E6EDCAAF65F8}" type="presParOf" srcId="{41E9DE5E-A753-4BD5-8286-2DE683EACF08}" destId="{97D2274D-16E5-43C2-835B-E0858563BA49}" srcOrd="1" destOrd="0" presId="urn:microsoft.com/office/officeart/2009/3/layout/HorizontalOrganizationChart"/>
    <dgm:cxn modelId="{58BB35DC-D95B-42BE-9BBB-38F40DCF17F3}" type="presParOf" srcId="{8B9E95A9-8BC8-46AD-A6BF-524662A5A3A0}" destId="{259B803E-7116-4904-A868-1A204CEC458C}" srcOrd="1" destOrd="0" presId="urn:microsoft.com/office/officeart/2009/3/layout/HorizontalOrganizationChart"/>
    <dgm:cxn modelId="{F9439E18-F598-45CF-B3AA-CDB1B86F0C55}" type="presParOf" srcId="{8B9E95A9-8BC8-46AD-A6BF-524662A5A3A0}" destId="{F64034E3-FA02-44D1-A2BA-D8538221CACD}" srcOrd="2" destOrd="0" presId="urn:microsoft.com/office/officeart/2009/3/layout/HorizontalOrganizationChart"/>
    <dgm:cxn modelId="{7A6E02EC-D841-4076-89FC-CE2EE57FD6B5}" type="presParOf" srcId="{D3B43F6A-26B7-4146-BB4A-D6D11B54AD7E}" destId="{5F07F6D2-5F5F-4C33-8E0E-9DD371555A73}" srcOrd="14" destOrd="0" presId="urn:microsoft.com/office/officeart/2009/3/layout/HorizontalOrganizationChart"/>
    <dgm:cxn modelId="{442611FD-25B9-4363-AFE9-85095E609EBF}" type="presParOf" srcId="{D3B43F6A-26B7-4146-BB4A-D6D11B54AD7E}" destId="{7584070A-1031-4862-9784-0CE6BF32D7E9}" srcOrd="15" destOrd="0" presId="urn:microsoft.com/office/officeart/2009/3/layout/HorizontalOrganizationChart"/>
    <dgm:cxn modelId="{F94CE888-E76B-4A31-8564-DD12F491DA0A}" type="presParOf" srcId="{7584070A-1031-4862-9784-0CE6BF32D7E9}" destId="{BCBFCC0C-F577-4061-8540-5421264C0F57}" srcOrd="0" destOrd="0" presId="urn:microsoft.com/office/officeart/2009/3/layout/HorizontalOrganizationChart"/>
    <dgm:cxn modelId="{B4941314-ABE2-4D20-8167-8A4DED8B7605}" type="presParOf" srcId="{BCBFCC0C-F577-4061-8540-5421264C0F57}" destId="{E2F96175-4187-4AE2-B133-0C6A536C5B3B}" srcOrd="0" destOrd="0" presId="urn:microsoft.com/office/officeart/2009/3/layout/HorizontalOrganizationChart"/>
    <dgm:cxn modelId="{61E94BAA-5454-4A84-AEE4-3AB920C4D737}" type="presParOf" srcId="{BCBFCC0C-F577-4061-8540-5421264C0F57}" destId="{B30BCAB1-6210-4ECF-BDD0-E55D9EDC5063}" srcOrd="1" destOrd="0" presId="urn:microsoft.com/office/officeart/2009/3/layout/HorizontalOrganizationChart"/>
    <dgm:cxn modelId="{F9139538-372E-4D3E-A596-5D7BD460A0C9}" type="presParOf" srcId="{7584070A-1031-4862-9784-0CE6BF32D7E9}" destId="{AAF0C5A2-A1A5-4A5C-8721-8430F1645388}" srcOrd="1" destOrd="0" presId="urn:microsoft.com/office/officeart/2009/3/layout/HorizontalOrganizationChart"/>
    <dgm:cxn modelId="{ABDB2479-6705-40F8-A3AD-D753C7707948}" type="presParOf" srcId="{7584070A-1031-4862-9784-0CE6BF32D7E9}" destId="{D590BC0D-3024-4EFC-BADD-54FC586438B4}" srcOrd="2" destOrd="0" presId="urn:microsoft.com/office/officeart/2009/3/layout/HorizontalOrganizationChart"/>
    <dgm:cxn modelId="{3D70F634-0E85-44CE-AAFB-52F84C917C22}" type="presParOf" srcId="{F613F943-C8D6-4B5A-92DC-69BA5DE45C74}" destId="{386E6480-1157-429C-AE1A-C1979ACE0859}" srcOrd="2" destOrd="0" presId="urn:microsoft.com/office/officeart/2009/3/layout/HorizontalOrganizationChart"/>
    <dgm:cxn modelId="{48E35870-CB79-4CB5-9B51-FADC755B3397}" type="presParOf" srcId="{1A409EC5-9220-4BE1-870F-04701095CE95}" destId="{A0B5A154-BBDD-41A0-8E4E-0E820E0612B4}" srcOrd="2" destOrd="0" presId="urn:microsoft.com/office/officeart/2009/3/layout/HorizontalOrganizationChart"/>
    <dgm:cxn modelId="{D5704BE0-61D4-4C5D-8C9F-E85AA31B9424}" type="presParOf" srcId="{1A409EC5-9220-4BE1-870F-04701095CE95}" destId="{79768440-7B0F-423D-88E7-7A3FD839C181}" srcOrd="3" destOrd="0" presId="urn:microsoft.com/office/officeart/2009/3/layout/HorizontalOrganizationChart"/>
    <dgm:cxn modelId="{C8A94A02-4A8A-4C39-A434-BF56B1803CD9}" type="presParOf" srcId="{79768440-7B0F-423D-88E7-7A3FD839C181}" destId="{8AF0BB7E-7346-4A48-A986-7B74E5398272}" srcOrd="0" destOrd="0" presId="urn:microsoft.com/office/officeart/2009/3/layout/HorizontalOrganizationChart"/>
    <dgm:cxn modelId="{5BD5697C-AD29-4D8C-85E2-B8638A786F38}" type="presParOf" srcId="{8AF0BB7E-7346-4A48-A986-7B74E5398272}" destId="{B85E49BC-AE9B-403B-9E7D-FBDD513C2AB8}" srcOrd="0" destOrd="0" presId="urn:microsoft.com/office/officeart/2009/3/layout/HorizontalOrganizationChart"/>
    <dgm:cxn modelId="{C5E3217E-4E91-4BD8-9AB4-D88D9E1915AC}" type="presParOf" srcId="{8AF0BB7E-7346-4A48-A986-7B74E5398272}" destId="{2B320326-B51D-4D6F-8FE4-8F9CAAAA4360}" srcOrd="1" destOrd="0" presId="urn:microsoft.com/office/officeart/2009/3/layout/HorizontalOrganizationChart"/>
    <dgm:cxn modelId="{37B9E433-112D-48AD-8B52-EA1465C9BF7A}" type="presParOf" srcId="{79768440-7B0F-423D-88E7-7A3FD839C181}" destId="{E74ACAF1-02D8-4E2D-980E-5F4D7587A584}" srcOrd="1" destOrd="0" presId="urn:microsoft.com/office/officeart/2009/3/layout/HorizontalOrganizationChart"/>
    <dgm:cxn modelId="{CDAAD020-1BA9-494D-88BB-3F32C2B63179}" type="presParOf" srcId="{E74ACAF1-02D8-4E2D-980E-5F4D7587A584}" destId="{6DAEA581-0EC2-4BF2-9951-A19D4BA8EFB3}" srcOrd="0" destOrd="0" presId="urn:microsoft.com/office/officeart/2009/3/layout/HorizontalOrganizationChart"/>
    <dgm:cxn modelId="{64D1D227-EB65-4C01-AE8B-95CB617C5302}" type="presParOf" srcId="{E74ACAF1-02D8-4E2D-980E-5F4D7587A584}" destId="{71558657-02FC-4E0F-8F39-F72EDE85D8B2}" srcOrd="1" destOrd="0" presId="urn:microsoft.com/office/officeart/2009/3/layout/HorizontalOrganizationChart"/>
    <dgm:cxn modelId="{95AF8588-268B-4BD5-A366-07FE54DB608C}" type="presParOf" srcId="{71558657-02FC-4E0F-8F39-F72EDE85D8B2}" destId="{29763281-5D7E-4234-AB9E-4F7EFA424FF1}" srcOrd="0" destOrd="0" presId="urn:microsoft.com/office/officeart/2009/3/layout/HorizontalOrganizationChart"/>
    <dgm:cxn modelId="{D494E983-83A7-40A1-B1F1-5AEE45D1C48C}" type="presParOf" srcId="{29763281-5D7E-4234-AB9E-4F7EFA424FF1}" destId="{B976C08E-DA53-4065-B0C4-F3BAB096C84B}" srcOrd="0" destOrd="0" presId="urn:microsoft.com/office/officeart/2009/3/layout/HorizontalOrganizationChart"/>
    <dgm:cxn modelId="{34F15D48-ACA6-437F-BA3E-F6E8A903B308}" type="presParOf" srcId="{29763281-5D7E-4234-AB9E-4F7EFA424FF1}" destId="{588FBC1A-2718-4966-9CF1-D3BF20D33F1A}" srcOrd="1" destOrd="0" presId="urn:microsoft.com/office/officeart/2009/3/layout/HorizontalOrganizationChart"/>
    <dgm:cxn modelId="{7B8DC101-CECC-4507-92D4-09B80C6787DA}" type="presParOf" srcId="{71558657-02FC-4E0F-8F39-F72EDE85D8B2}" destId="{D0EE39E3-FA7D-462A-9F55-75F7FF9D6F52}" srcOrd="1" destOrd="0" presId="urn:microsoft.com/office/officeart/2009/3/layout/HorizontalOrganizationChart"/>
    <dgm:cxn modelId="{1CB74594-4A3D-4F48-B905-219581A514E7}" type="presParOf" srcId="{71558657-02FC-4E0F-8F39-F72EDE85D8B2}" destId="{0C447861-963B-40CE-BC8D-02E5D364A693}" srcOrd="2" destOrd="0" presId="urn:microsoft.com/office/officeart/2009/3/layout/HorizontalOrganizationChart"/>
    <dgm:cxn modelId="{1A9B75E0-0372-477A-A942-ED3C0238EF2D}" type="presParOf" srcId="{E74ACAF1-02D8-4E2D-980E-5F4D7587A584}" destId="{B6A092D0-59BF-4CD1-8600-370523BCD89D}" srcOrd="2" destOrd="0" presId="urn:microsoft.com/office/officeart/2009/3/layout/HorizontalOrganizationChart"/>
    <dgm:cxn modelId="{C78F340C-89F5-43FE-9B51-A919393019F7}" type="presParOf" srcId="{E74ACAF1-02D8-4E2D-980E-5F4D7587A584}" destId="{62CB1A9D-9494-44CA-BA2B-CBB9E47F87AD}" srcOrd="3" destOrd="0" presId="urn:microsoft.com/office/officeart/2009/3/layout/HorizontalOrganizationChart"/>
    <dgm:cxn modelId="{D5AED3FC-8BF2-4575-8D3E-A52B32C97B4A}" type="presParOf" srcId="{62CB1A9D-9494-44CA-BA2B-CBB9E47F87AD}" destId="{9B53DC63-7D94-4D3D-9581-28C7E798D511}" srcOrd="0" destOrd="0" presId="urn:microsoft.com/office/officeart/2009/3/layout/HorizontalOrganizationChart"/>
    <dgm:cxn modelId="{49821EC1-24EE-47AF-8C1D-E0CDD505FCE3}" type="presParOf" srcId="{9B53DC63-7D94-4D3D-9581-28C7E798D511}" destId="{BD7CFD04-8BBD-48E1-84C0-F17491036212}" srcOrd="0" destOrd="0" presId="urn:microsoft.com/office/officeart/2009/3/layout/HorizontalOrganizationChart"/>
    <dgm:cxn modelId="{5EDF740B-80D0-4C90-9BBD-16892F39011F}" type="presParOf" srcId="{9B53DC63-7D94-4D3D-9581-28C7E798D511}" destId="{ACA60CE4-6568-4A72-B6BD-4512593BFABF}" srcOrd="1" destOrd="0" presId="urn:microsoft.com/office/officeart/2009/3/layout/HorizontalOrganizationChart"/>
    <dgm:cxn modelId="{5E607FAC-A8CA-4C7D-BEB7-4BAFF4C6BC7E}" type="presParOf" srcId="{62CB1A9D-9494-44CA-BA2B-CBB9E47F87AD}" destId="{1D00CDF7-43B1-40AE-8878-252A60E13B10}" srcOrd="1" destOrd="0" presId="urn:microsoft.com/office/officeart/2009/3/layout/HorizontalOrganizationChart"/>
    <dgm:cxn modelId="{379C3468-B0D7-41BC-AD6E-E8F9574149F4}" type="presParOf" srcId="{62CB1A9D-9494-44CA-BA2B-CBB9E47F87AD}" destId="{0B1D8253-57D4-4A2E-B45E-7FB9CB04593A}" srcOrd="2" destOrd="0" presId="urn:microsoft.com/office/officeart/2009/3/layout/HorizontalOrganizationChart"/>
    <dgm:cxn modelId="{5881022E-8901-42FF-9C61-4824A5B0A83A}" type="presParOf" srcId="{E74ACAF1-02D8-4E2D-980E-5F4D7587A584}" destId="{ECD9D3BD-CBCA-4379-ACC8-0C1D106A22E7}" srcOrd="4" destOrd="0" presId="urn:microsoft.com/office/officeart/2009/3/layout/HorizontalOrganizationChart"/>
    <dgm:cxn modelId="{052215A8-D822-47B6-A731-1ECAD636C0A9}" type="presParOf" srcId="{E74ACAF1-02D8-4E2D-980E-5F4D7587A584}" destId="{4A638A87-9301-4DD7-AFB0-DC19BA5A2DE1}" srcOrd="5" destOrd="0" presId="urn:microsoft.com/office/officeart/2009/3/layout/HorizontalOrganizationChart"/>
    <dgm:cxn modelId="{A0F5C7BC-A22F-4AEA-AE79-E2A2C26EDFED}" type="presParOf" srcId="{4A638A87-9301-4DD7-AFB0-DC19BA5A2DE1}" destId="{1F44FE7D-EB96-43F7-982F-078A3A61C3F9}" srcOrd="0" destOrd="0" presId="urn:microsoft.com/office/officeart/2009/3/layout/HorizontalOrganizationChart"/>
    <dgm:cxn modelId="{1ACA34E6-B825-4FA6-A3BA-081270646947}" type="presParOf" srcId="{1F44FE7D-EB96-43F7-982F-078A3A61C3F9}" destId="{6F350AD5-31C5-4D1A-8DE9-DA00EF1248CD}" srcOrd="0" destOrd="0" presId="urn:microsoft.com/office/officeart/2009/3/layout/HorizontalOrganizationChart"/>
    <dgm:cxn modelId="{840F8740-5ED4-408D-AB0D-48573D0A2664}" type="presParOf" srcId="{1F44FE7D-EB96-43F7-982F-078A3A61C3F9}" destId="{3A6E6F56-27BE-41BE-9C1A-10E1168F86E2}" srcOrd="1" destOrd="0" presId="urn:microsoft.com/office/officeart/2009/3/layout/HorizontalOrganizationChart"/>
    <dgm:cxn modelId="{5F31FF98-3DCD-46C6-A1C6-2D3E288BED40}" type="presParOf" srcId="{4A638A87-9301-4DD7-AFB0-DC19BA5A2DE1}" destId="{713E430B-F8D8-489E-98C5-75C8CA960B37}" srcOrd="1" destOrd="0" presId="urn:microsoft.com/office/officeart/2009/3/layout/HorizontalOrganizationChart"/>
    <dgm:cxn modelId="{0D4CC3E7-E225-4063-8998-917A087FA10C}" type="presParOf" srcId="{4A638A87-9301-4DD7-AFB0-DC19BA5A2DE1}" destId="{2F9954DE-1BFA-45DB-8E07-9C962703D977}" srcOrd="2" destOrd="0" presId="urn:microsoft.com/office/officeart/2009/3/layout/HorizontalOrganizationChart"/>
    <dgm:cxn modelId="{546A0A6B-C550-4A45-9437-2422A54573EA}" type="presParOf" srcId="{79768440-7B0F-423D-88E7-7A3FD839C181}" destId="{DEC8E509-66CD-4240-9A1B-9F08B7781F61}" srcOrd="2" destOrd="0" presId="urn:microsoft.com/office/officeart/2009/3/layout/HorizontalOrganizationChart"/>
    <dgm:cxn modelId="{1D01FBA4-8ACC-4C66-B963-16D99B26A3D0}" type="presParOf" srcId="{1A409EC5-9220-4BE1-870F-04701095CE95}" destId="{E84D5054-79E7-46CA-8E64-3E53C7729E96}" srcOrd="4" destOrd="0" presId="urn:microsoft.com/office/officeart/2009/3/layout/HorizontalOrganizationChart"/>
    <dgm:cxn modelId="{8B3F4D1C-F693-41BC-B2DC-0E073F64E4AD}" type="presParOf" srcId="{1A409EC5-9220-4BE1-870F-04701095CE95}" destId="{4CB4DEDD-E0A5-4454-921D-101D02F3E12A}" srcOrd="5" destOrd="0" presId="urn:microsoft.com/office/officeart/2009/3/layout/HorizontalOrganizationChart"/>
    <dgm:cxn modelId="{9AAC5404-7AD4-4C3E-92AB-1E01F16BAEB9}" type="presParOf" srcId="{4CB4DEDD-E0A5-4454-921D-101D02F3E12A}" destId="{1057F9EB-88E7-4C24-975D-8F826DDF962B}" srcOrd="0" destOrd="0" presId="urn:microsoft.com/office/officeart/2009/3/layout/HorizontalOrganizationChart"/>
    <dgm:cxn modelId="{F1B40ED9-9F4B-467C-A4EA-255AC3BFB26D}" type="presParOf" srcId="{1057F9EB-88E7-4C24-975D-8F826DDF962B}" destId="{71D363EB-9C9A-4B1A-B731-13BD359EFA31}" srcOrd="0" destOrd="0" presId="urn:microsoft.com/office/officeart/2009/3/layout/HorizontalOrganizationChart"/>
    <dgm:cxn modelId="{4ACC0284-5121-4C96-8E22-C50611BD425A}" type="presParOf" srcId="{1057F9EB-88E7-4C24-975D-8F826DDF962B}" destId="{0B203FF7-FE69-493D-9071-0D787A5DCD27}" srcOrd="1" destOrd="0" presId="urn:microsoft.com/office/officeart/2009/3/layout/HorizontalOrganizationChart"/>
    <dgm:cxn modelId="{E4D91B76-3F72-4DFE-AB5C-9A0C2F235F18}" type="presParOf" srcId="{4CB4DEDD-E0A5-4454-921D-101D02F3E12A}" destId="{B51E0D32-B6D4-4993-B8F8-1AA398F729B9}" srcOrd="1" destOrd="0" presId="urn:microsoft.com/office/officeart/2009/3/layout/HorizontalOrganizationChart"/>
    <dgm:cxn modelId="{9A3B25C7-A1FA-4361-A41B-865C8ED1E83C}" type="presParOf" srcId="{4CB4DEDD-E0A5-4454-921D-101D02F3E12A}" destId="{87443490-6C15-4805-A961-F037CF0C8DED}" srcOrd="2" destOrd="0" presId="urn:microsoft.com/office/officeart/2009/3/layout/HorizontalOrganizationChart"/>
    <dgm:cxn modelId="{5EDB94B2-8B32-4A13-9C7C-266102628A0C}" type="presParOf" srcId="{6075C06A-7AAD-4B27-833B-DA5E701E23CD}" destId="{63FED43D-6929-46B7-AD5F-9A5330993151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4D5054-79E7-46CA-8E64-3E53C7729E96}">
      <dsp:nvSpPr>
        <dsp:cNvPr id="0" name=""/>
        <dsp:cNvSpPr/>
      </dsp:nvSpPr>
      <dsp:spPr>
        <a:xfrm>
          <a:off x="3473616" y="2384401"/>
          <a:ext cx="156022" cy="1090206"/>
        </a:xfrm>
        <a:custGeom>
          <a:avLst/>
          <a:gdLst/>
          <a:ahLst/>
          <a:cxnLst/>
          <a:rect l="0" t="0" r="0" b="0"/>
          <a:pathLst>
            <a:path>
              <a:moveTo>
                <a:pt x="156022" y="0"/>
              </a:moveTo>
              <a:lnTo>
                <a:pt x="78011" y="0"/>
              </a:lnTo>
              <a:lnTo>
                <a:pt x="78011" y="1090206"/>
              </a:lnTo>
              <a:lnTo>
                <a:pt x="0" y="1090206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D9D3BD-CBCA-4379-ACC8-0C1D106A22E7}">
      <dsp:nvSpPr>
        <dsp:cNvPr id="0" name=""/>
        <dsp:cNvSpPr/>
      </dsp:nvSpPr>
      <dsp:spPr>
        <a:xfrm>
          <a:off x="2537481" y="3139160"/>
          <a:ext cx="156022" cy="335448"/>
        </a:xfrm>
        <a:custGeom>
          <a:avLst/>
          <a:gdLst/>
          <a:ahLst/>
          <a:cxnLst/>
          <a:rect l="0" t="0" r="0" b="0"/>
          <a:pathLst>
            <a:path>
              <a:moveTo>
                <a:pt x="156022" y="0"/>
              </a:moveTo>
              <a:lnTo>
                <a:pt x="78011" y="0"/>
              </a:lnTo>
              <a:lnTo>
                <a:pt x="78011" y="335448"/>
              </a:lnTo>
              <a:lnTo>
                <a:pt x="0" y="33544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A092D0-59BF-4CD1-8600-370523BCD89D}">
      <dsp:nvSpPr>
        <dsp:cNvPr id="0" name=""/>
        <dsp:cNvSpPr/>
      </dsp:nvSpPr>
      <dsp:spPr>
        <a:xfrm>
          <a:off x="2537481" y="3093440"/>
          <a:ext cx="156022" cy="91440"/>
        </a:xfrm>
        <a:custGeom>
          <a:avLst/>
          <a:gdLst/>
          <a:ahLst/>
          <a:cxnLst/>
          <a:rect l="0" t="0" r="0" b="0"/>
          <a:pathLst>
            <a:path>
              <a:moveTo>
                <a:pt x="156022" y="45720"/>
              </a:moveTo>
              <a:lnTo>
                <a:pt x="0" y="4572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AEA581-0EC2-4BF2-9951-A19D4BA8EFB3}">
      <dsp:nvSpPr>
        <dsp:cNvPr id="0" name=""/>
        <dsp:cNvSpPr/>
      </dsp:nvSpPr>
      <dsp:spPr>
        <a:xfrm>
          <a:off x="2537481" y="2803712"/>
          <a:ext cx="156022" cy="335448"/>
        </a:xfrm>
        <a:custGeom>
          <a:avLst/>
          <a:gdLst/>
          <a:ahLst/>
          <a:cxnLst/>
          <a:rect l="0" t="0" r="0" b="0"/>
          <a:pathLst>
            <a:path>
              <a:moveTo>
                <a:pt x="156022" y="335448"/>
              </a:moveTo>
              <a:lnTo>
                <a:pt x="78011" y="335448"/>
              </a:lnTo>
              <a:lnTo>
                <a:pt x="78011" y="0"/>
              </a:lnTo>
              <a:lnTo>
                <a:pt x="0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B5A154-BBDD-41A0-8E4E-0E820E0612B4}">
      <dsp:nvSpPr>
        <dsp:cNvPr id="0" name=""/>
        <dsp:cNvSpPr/>
      </dsp:nvSpPr>
      <dsp:spPr>
        <a:xfrm>
          <a:off x="3473616" y="2384401"/>
          <a:ext cx="156022" cy="754758"/>
        </a:xfrm>
        <a:custGeom>
          <a:avLst/>
          <a:gdLst/>
          <a:ahLst/>
          <a:cxnLst/>
          <a:rect l="0" t="0" r="0" b="0"/>
          <a:pathLst>
            <a:path>
              <a:moveTo>
                <a:pt x="156022" y="0"/>
              </a:moveTo>
              <a:lnTo>
                <a:pt x="78011" y="0"/>
              </a:lnTo>
              <a:lnTo>
                <a:pt x="78011" y="754758"/>
              </a:lnTo>
              <a:lnTo>
                <a:pt x="0" y="75475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07F6D2-5F5F-4C33-8E0E-9DD371555A73}">
      <dsp:nvSpPr>
        <dsp:cNvPr id="0" name=""/>
        <dsp:cNvSpPr/>
      </dsp:nvSpPr>
      <dsp:spPr>
        <a:xfrm>
          <a:off x="2537481" y="1294195"/>
          <a:ext cx="156022" cy="1174068"/>
        </a:xfrm>
        <a:custGeom>
          <a:avLst/>
          <a:gdLst/>
          <a:ahLst/>
          <a:cxnLst/>
          <a:rect l="0" t="0" r="0" b="0"/>
          <a:pathLst>
            <a:path>
              <a:moveTo>
                <a:pt x="156022" y="0"/>
              </a:moveTo>
              <a:lnTo>
                <a:pt x="78011" y="0"/>
              </a:lnTo>
              <a:lnTo>
                <a:pt x="78011" y="1174068"/>
              </a:lnTo>
              <a:lnTo>
                <a:pt x="0" y="11740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8FDA33-B97B-4837-94BE-C130FA10E4DB}">
      <dsp:nvSpPr>
        <dsp:cNvPr id="0" name=""/>
        <dsp:cNvSpPr/>
      </dsp:nvSpPr>
      <dsp:spPr>
        <a:xfrm>
          <a:off x="2537481" y="1294195"/>
          <a:ext cx="156022" cy="838620"/>
        </a:xfrm>
        <a:custGeom>
          <a:avLst/>
          <a:gdLst/>
          <a:ahLst/>
          <a:cxnLst/>
          <a:rect l="0" t="0" r="0" b="0"/>
          <a:pathLst>
            <a:path>
              <a:moveTo>
                <a:pt x="156022" y="0"/>
              </a:moveTo>
              <a:lnTo>
                <a:pt x="78011" y="0"/>
              </a:lnTo>
              <a:lnTo>
                <a:pt x="78011" y="838620"/>
              </a:lnTo>
              <a:lnTo>
                <a:pt x="0" y="83862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3A2FC-64C5-49C5-A531-0C8F2AB3B311}">
      <dsp:nvSpPr>
        <dsp:cNvPr id="0" name=""/>
        <dsp:cNvSpPr/>
      </dsp:nvSpPr>
      <dsp:spPr>
        <a:xfrm>
          <a:off x="2537481" y="1294195"/>
          <a:ext cx="156022" cy="503172"/>
        </a:xfrm>
        <a:custGeom>
          <a:avLst/>
          <a:gdLst/>
          <a:ahLst/>
          <a:cxnLst/>
          <a:rect l="0" t="0" r="0" b="0"/>
          <a:pathLst>
            <a:path>
              <a:moveTo>
                <a:pt x="156022" y="0"/>
              </a:moveTo>
              <a:lnTo>
                <a:pt x="78011" y="0"/>
              </a:lnTo>
              <a:lnTo>
                <a:pt x="78011" y="503172"/>
              </a:lnTo>
              <a:lnTo>
                <a:pt x="0" y="50317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5A674B-058A-483C-8D98-051FB8554753}">
      <dsp:nvSpPr>
        <dsp:cNvPr id="0" name=""/>
        <dsp:cNvSpPr/>
      </dsp:nvSpPr>
      <dsp:spPr>
        <a:xfrm>
          <a:off x="2537481" y="1294195"/>
          <a:ext cx="156022" cy="167724"/>
        </a:xfrm>
        <a:custGeom>
          <a:avLst/>
          <a:gdLst/>
          <a:ahLst/>
          <a:cxnLst/>
          <a:rect l="0" t="0" r="0" b="0"/>
          <a:pathLst>
            <a:path>
              <a:moveTo>
                <a:pt x="156022" y="0"/>
              </a:moveTo>
              <a:lnTo>
                <a:pt x="78011" y="0"/>
              </a:lnTo>
              <a:lnTo>
                <a:pt x="78011" y="167724"/>
              </a:lnTo>
              <a:lnTo>
                <a:pt x="0" y="16772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34482E-29BF-4D7B-8FBA-9277583A0BF9}">
      <dsp:nvSpPr>
        <dsp:cNvPr id="0" name=""/>
        <dsp:cNvSpPr/>
      </dsp:nvSpPr>
      <dsp:spPr>
        <a:xfrm>
          <a:off x="2537481" y="1126471"/>
          <a:ext cx="156022" cy="167724"/>
        </a:xfrm>
        <a:custGeom>
          <a:avLst/>
          <a:gdLst/>
          <a:ahLst/>
          <a:cxnLst/>
          <a:rect l="0" t="0" r="0" b="0"/>
          <a:pathLst>
            <a:path>
              <a:moveTo>
                <a:pt x="156022" y="167724"/>
              </a:moveTo>
              <a:lnTo>
                <a:pt x="78011" y="167724"/>
              </a:lnTo>
              <a:lnTo>
                <a:pt x="78011" y="0"/>
              </a:lnTo>
              <a:lnTo>
                <a:pt x="0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74B989-28C6-4420-90DE-1108C05BEB48}">
      <dsp:nvSpPr>
        <dsp:cNvPr id="0" name=""/>
        <dsp:cNvSpPr/>
      </dsp:nvSpPr>
      <dsp:spPr>
        <a:xfrm>
          <a:off x="2537481" y="791022"/>
          <a:ext cx="156022" cy="503172"/>
        </a:xfrm>
        <a:custGeom>
          <a:avLst/>
          <a:gdLst/>
          <a:ahLst/>
          <a:cxnLst/>
          <a:rect l="0" t="0" r="0" b="0"/>
          <a:pathLst>
            <a:path>
              <a:moveTo>
                <a:pt x="156022" y="503172"/>
              </a:moveTo>
              <a:lnTo>
                <a:pt x="78011" y="503172"/>
              </a:lnTo>
              <a:lnTo>
                <a:pt x="78011" y="0"/>
              </a:lnTo>
              <a:lnTo>
                <a:pt x="0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EB91CD-4B71-43CD-BBBB-892B99773011}">
      <dsp:nvSpPr>
        <dsp:cNvPr id="0" name=""/>
        <dsp:cNvSpPr/>
      </dsp:nvSpPr>
      <dsp:spPr>
        <a:xfrm>
          <a:off x="2537481" y="455574"/>
          <a:ext cx="156022" cy="838620"/>
        </a:xfrm>
        <a:custGeom>
          <a:avLst/>
          <a:gdLst/>
          <a:ahLst/>
          <a:cxnLst/>
          <a:rect l="0" t="0" r="0" b="0"/>
          <a:pathLst>
            <a:path>
              <a:moveTo>
                <a:pt x="156022" y="838620"/>
              </a:moveTo>
              <a:lnTo>
                <a:pt x="78011" y="838620"/>
              </a:lnTo>
              <a:lnTo>
                <a:pt x="78011" y="0"/>
              </a:lnTo>
              <a:lnTo>
                <a:pt x="0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DE43A8-647D-4957-B8FB-0EBC08F0365C}">
      <dsp:nvSpPr>
        <dsp:cNvPr id="0" name=""/>
        <dsp:cNvSpPr/>
      </dsp:nvSpPr>
      <dsp:spPr>
        <a:xfrm>
          <a:off x="2537481" y="120126"/>
          <a:ext cx="156022" cy="1174068"/>
        </a:xfrm>
        <a:custGeom>
          <a:avLst/>
          <a:gdLst/>
          <a:ahLst/>
          <a:cxnLst/>
          <a:rect l="0" t="0" r="0" b="0"/>
          <a:pathLst>
            <a:path>
              <a:moveTo>
                <a:pt x="156022" y="1174068"/>
              </a:moveTo>
              <a:lnTo>
                <a:pt x="78011" y="1174068"/>
              </a:lnTo>
              <a:lnTo>
                <a:pt x="78011" y="0"/>
              </a:lnTo>
              <a:lnTo>
                <a:pt x="0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B9454D-E70B-403E-88B6-7E0DB4162DDC}">
      <dsp:nvSpPr>
        <dsp:cNvPr id="0" name=""/>
        <dsp:cNvSpPr/>
      </dsp:nvSpPr>
      <dsp:spPr>
        <a:xfrm>
          <a:off x="3473616" y="1294195"/>
          <a:ext cx="156022" cy="1090206"/>
        </a:xfrm>
        <a:custGeom>
          <a:avLst/>
          <a:gdLst/>
          <a:ahLst/>
          <a:cxnLst/>
          <a:rect l="0" t="0" r="0" b="0"/>
          <a:pathLst>
            <a:path>
              <a:moveTo>
                <a:pt x="156022" y="1090206"/>
              </a:moveTo>
              <a:lnTo>
                <a:pt x="78011" y="1090206"/>
              </a:lnTo>
              <a:lnTo>
                <a:pt x="78011" y="0"/>
              </a:lnTo>
              <a:lnTo>
                <a:pt x="0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3876A7-104F-4151-A8B0-084B210B189A}">
      <dsp:nvSpPr>
        <dsp:cNvPr id="0" name=""/>
        <dsp:cNvSpPr/>
      </dsp:nvSpPr>
      <dsp:spPr>
        <a:xfrm>
          <a:off x="3629638" y="2265434"/>
          <a:ext cx="780112" cy="2379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800" kern="1200"/>
            <a:t>Recommend</a:t>
          </a:r>
          <a:endParaRPr lang="en-US" sz="800" kern="1200"/>
        </a:p>
      </dsp:txBody>
      <dsp:txXfrm>
        <a:off x="3629638" y="2265434"/>
        <a:ext cx="780112" cy="237934"/>
      </dsp:txXfrm>
    </dsp:sp>
    <dsp:sp modelId="{B6716660-799A-40BE-A6C2-AC32B2FF94EA}">
      <dsp:nvSpPr>
        <dsp:cNvPr id="0" name=""/>
        <dsp:cNvSpPr/>
      </dsp:nvSpPr>
      <dsp:spPr>
        <a:xfrm>
          <a:off x="2693503" y="1175228"/>
          <a:ext cx="780112" cy="2379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800" kern="1200"/>
            <a:t>Satisfies needs</a:t>
          </a:r>
          <a:endParaRPr lang="en-US" sz="800" kern="1200"/>
        </a:p>
      </dsp:txBody>
      <dsp:txXfrm>
        <a:off x="2693503" y="1175228"/>
        <a:ext cx="780112" cy="237934"/>
      </dsp:txXfrm>
    </dsp:sp>
    <dsp:sp modelId="{8A4BD136-EF3D-4031-BAC7-2F7448F15B76}">
      <dsp:nvSpPr>
        <dsp:cNvPr id="0" name=""/>
        <dsp:cNvSpPr/>
      </dsp:nvSpPr>
      <dsp:spPr>
        <a:xfrm>
          <a:off x="1757369" y="1159"/>
          <a:ext cx="780112" cy="2379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800" kern="1200"/>
            <a:t>Beginner friendly</a:t>
          </a:r>
          <a:endParaRPr lang="en-US" sz="800" kern="1200"/>
        </a:p>
      </dsp:txBody>
      <dsp:txXfrm>
        <a:off x="1757369" y="1159"/>
        <a:ext cx="780112" cy="237934"/>
      </dsp:txXfrm>
    </dsp:sp>
    <dsp:sp modelId="{022447F9-0354-4BA5-B36D-E07E5D260C79}">
      <dsp:nvSpPr>
        <dsp:cNvPr id="0" name=""/>
        <dsp:cNvSpPr/>
      </dsp:nvSpPr>
      <dsp:spPr>
        <a:xfrm>
          <a:off x="1757369" y="336607"/>
          <a:ext cx="780112" cy="2379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800" kern="1200"/>
            <a:t>Cargo friendly</a:t>
          </a:r>
          <a:endParaRPr lang="en-US" sz="800" kern="1200"/>
        </a:p>
      </dsp:txBody>
      <dsp:txXfrm>
        <a:off x="1757369" y="336607"/>
        <a:ext cx="780112" cy="237934"/>
      </dsp:txXfrm>
    </dsp:sp>
    <dsp:sp modelId="{1F891A8B-57E4-42ED-84CA-6E474D153B85}">
      <dsp:nvSpPr>
        <dsp:cNvPr id="0" name=""/>
        <dsp:cNvSpPr/>
      </dsp:nvSpPr>
      <dsp:spPr>
        <a:xfrm>
          <a:off x="1757369" y="672055"/>
          <a:ext cx="780112" cy="2379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800" kern="1200"/>
            <a:t>City friendly</a:t>
          </a:r>
          <a:endParaRPr lang="en-US" sz="800" kern="1200"/>
        </a:p>
      </dsp:txBody>
      <dsp:txXfrm>
        <a:off x="1757369" y="672055"/>
        <a:ext cx="780112" cy="237934"/>
      </dsp:txXfrm>
    </dsp:sp>
    <dsp:sp modelId="{A1DEBC6B-01EF-433D-B69E-BF2CEE6B06BE}">
      <dsp:nvSpPr>
        <dsp:cNvPr id="0" name=""/>
        <dsp:cNvSpPr/>
      </dsp:nvSpPr>
      <dsp:spPr>
        <a:xfrm>
          <a:off x="1757369" y="1007504"/>
          <a:ext cx="780112" cy="2379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800" kern="1200"/>
            <a:t>Connectivity supported</a:t>
          </a:r>
          <a:endParaRPr lang="en-US" sz="800" kern="1200"/>
        </a:p>
      </dsp:txBody>
      <dsp:txXfrm>
        <a:off x="1757369" y="1007504"/>
        <a:ext cx="780112" cy="237934"/>
      </dsp:txXfrm>
    </dsp:sp>
    <dsp:sp modelId="{A0544C8E-8570-4CE3-A319-B54F52E82951}">
      <dsp:nvSpPr>
        <dsp:cNvPr id="0" name=""/>
        <dsp:cNvSpPr/>
      </dsp:nvSpPr>
      <dsp:spPr>
        <a:xfrm>
          <a:off x="1757369" y="1342952"/>
          <a:ext cx="780112" cy="2379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800" kern="1200"/>
            <a:t>Family friendly</a:t>
          </a:r>
          <a:endParaRPr lang="en-US" sz="800" kern="1200"/>
        </a:p>
      </dsp:txBody>
      <dsp:txXfrm>
        <a:off x="1757369" y="1342952"/>
        <a:ext cx="780112" cy="237934"/>
      </dsp:txXfrm>
    </dsp:sp>
    <dsp:sp modelId="{DAE2FA2A-D592-48B6-AEE7-0F79B84FF559}">
      <dsp:nvSpPr>
        <dsp:cNvPr id="0" name=""/>
        <dsp:cNvSpPr/>
      </dsp:nvSpPr>
      <dsp:spPr>
        <a:xfrm>
          <a:off x="1757369" y="1678400"/>
          <a:ext cx="780112" cy="2379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800" kern="1200"/>
            <a:t>Offroad friendly</a:t>
          </a:r>
          <a:endParaRPr lang="en-US" sz="800" kern="1200"/>
        </a:p>
      </dsp:txBody>
      <dsp:txXfrm>
        <a:off x="1757369" y="1678400"/>
        <a:ext cx="780112" cy="237934"/>
      </dsp:txXfrm>
    </dsp:sp>
    <dsp:sp modelId="{B6D215A1-8A74-4CB2-BD1C-7DAEA5CC8684}">
      <dsp:nvSpPr>
        <dsp:cNvPr id="0" name=""/>
        <dsp:cNvSpPr/>
      </dsp:nvSpPr>
      <dsp:spPr>
        <a:xfrm>
          <a:off x="1757369" y="2013848"/>
          <a:ext cx="780112" cy="2379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800" kern="1200"/>
            <a:t>Sport friendly</a:t>
          </a:r>
          <a:endParaRPr lang="en-US" sz="800" kern="1200"/>
        </a:p>
      </dsp:txBody>
      <dsp:txXfrm>
        <a:off x="1757369" y="2013848"/>
        <a:ext cx="780112" cy="237934"/>
      </dsp:txXfrm>
    </dsp:sp>
    <dsp:sp modelId="{E2F96175-4187-4AE2-B133-0C6A536C5B3B}">
      <dsp:nvSpPr>
        <dsp:cNvPr id="0" name=""/>
        <dsp:cNvSpPr/>
      </dsp:nvSpPr>
      <dsp:spPr>
        <a:xfrm>
          <a:off x="1757369" y="2349296"/>
          <a:ext cx="780112" cy="2379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800" kern="1200"/>
            <a:t>Travel friendly</a:t>
          </a:r>
          <a:endParaRPr lang="en-US" sz="800" kern="1200"/>
        </a:p>
      </dsp:txBody>
      <dsp:txXfrm>
        <a:off x="1757369" y="2349296"/>
        <a:ext cx="780112" cy="237934"/>
      </dsp:txXfrm>
    </dsp:sp>
    <dsp:sp modelId="{B85E49BC-AE9B-403B-9E7D-FBDD513C2AB8}">
      <dsp:nvSpPr>
        <dsp:cNvPr id="0" name=""/>
        <dsp:cNvSpPr/>
      </dsp:nvSpPr>
      <dsp:spPr>
        <a:xfrm>
          <a:off x="2693503" y="3020193"/>
          <a:ext cx="780112" cy="2379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800" kern="1200"/>
            <a:t>Maintenance friendly</a:t>
          </a:r>
          <a:endParaRPr lang="en-US" sz="800" kern="1200"/>
        </a:p>
      </dsp:txBody>
      <dsp:txXfrm>
        <a:off x="2693503" y="3020193"/>
        <a:ext cx="780112" cy="237934"/>
      </dsp:txXfrm>
    </dsp:sp>
    <dsp:sp modelId="{B976C08E-DA53-4065-B0C4-F3BAB096C84B}">
      <dsp:nvSpPr>
        <dsp:cNvPr id="0" name=""/>
        <dsp:cNvSpPr/>
      </dsp:nvSpPr>
      <dsp:spPr>
        <a:xfrm>
          <a:off x="1757369" y="2684744"/>
          <a:ext cx="780112" cy="2379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800" kern="1200"/>
            <a:t>Fuel efficient</a:t>
          </a:r>
          <a:endParaRPr lang="en-US" sz="800" kern="1200"/>
        </a:p>
      </dsp:txBody>
      <dsp:txXfrm>
        <a:off x="1757369" y="2684744"/>
        <a:ext cx="780112" cy="237934"/>
      </dsp:txXfrm>
    </dsp:sp>
    <dsp:sp modelId="{BD7CFD04-8BBD-48E1-84C0-F17491036212}">
      <dsp:nvSpPr>
        <dsp:cNvPr id="0" name=""/>
        <dsp:cNvSpPr/>
      </dsp:nvSpPr>
      <dsp:spPr>
        <a:xfrm>
          <a:off x="1757369" y="3020193"/>
          <a:ext cx="780112" cy="2379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800" kern="1200"/>
            <a:t>Low registration costs</a:t>
          </a:r>
          <a:endParaRPr lang="en-US" sz="800" kern="1200"/>
        </a:p>
      </dsp:txBody>
      <dsp:txXfrm>
        <a:off x="1757369" y="3020193"/>
        <a:ext cx="780112" cy="237934"/>
      </dsp:txXfrm>
    </dsp:sp>
    <dsp:sp modelId="{6F350AD5-31C5-4D1A-8DE9-DA00EF1248CD}">
      <dsp:nvSpPr>
        <dsp:cNvPr id="0" name=""/>
        <dsp:cNvSpPr/>
      </dsp:nvSpPr>
      <dsp:spPr>
        <a:xfrm>
          <a:off x="1757369" y="3355641"/>
          <a:ext cx="780112" cy="2379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800" kern="1200"/>
            <a:t>Servicing friendly</a:t>
          </a:r>
          <a:endParaRPr lang="en-US" sz="800" kern="1200"/>
        </a:p>
      </dsp:txBody>
      <dsp:txXfrm>
        <a:off x="1757369" y="3355641"/>
        <a:ext cx="780112" cy="237934"/>
      </dsp:txXfrm>
    </dsp:sp>
    <dsp:sp modelId="{71D363EB-9C9A-4B1A-B731-13BD359EFA31}">
      <dsp:nvSpPr>
        <dsp:cNvPr id="0" name=""/>
        <dsp:cNvSpPr/>
      </dsp:nvSpPr>
      <dsp:spPr>
        <a:xfrm>
          <a:off x="2693503" y="3355641"/>
          <a:ext cx="780112" cy="2379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800" kern="1200"/>
            <a:t>Budget friendly</a:t>
          </a:r>
          <a:endParaRPr lang="en-US" sz="800" kern="1200"/>
        </a:p>
      </dsp:txBody>
      <dsp:txXfrm>
        <a:off x="2693503" y="3355641"/>
        <a:ext cx="780112" cy="2379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9</Pages>
  <Words>3726</Words>
  <Characters>21244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kusljic</dc:creator>
  <cp:keywords/>
  <dc:description/>
  <cp:lastModifiedBy>kusljic</cp:lastModifiedBy>
  <cp:revision>35</cp:revision>
  <dcterms:created xsi:type="dcterms:W3CDTF">2020-04-23T18:07:00Z</dcterms:created>
  <dcterms:modified xsi:type="dcterms:W3CDTF">2020-06-07T18:40:00Z</dcterms:modified>
</cp:coreProperties>
</file>