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C79E2" w14:textId="15EA18C1" w:rsidR="00657A4F" w:rsidRPr="00A868B2" w:rsidRDefault="00A868B2">
      <w:pPr>
        <w:rPr>
          <w:lang w:val="sr-Cyrl-RS"/>
        </w:rPr>
      </w:pPr>
      <w:r w:rsidRPr="00A868B2">
        <w:rPr>
          <w:b/>
          <w:bCs/>
          <w:lang w:val="sr-Cyrl-RS"/>
        </w:rPr>
        <w:t>Проблем</w:t>
      </w:r>
      <w:r>
        <w:rPr>
          <w:lang w:val="sr-Cyrl-RS"/>
        </w:rPr>
        <w:t xml:space="preserve">: Као што је на приложеној слици испод могуће приметити </w:t>
      </w:r>
      <w:r>
        <w:rPr>
          <w:lang w:val="en-US"/>
        </w:rPr>
        <w:t xml:space="preserve">Micorosft Defender </w:t>
      </w:r>
      <w:r>
        <w:rPr>
          <w:lang w:val="sr-Cyrl-RS"/>
        </w:rPr>
        <w:t xml:space="preserve">је у оквиру </w:t>
      </w:r>
      <w:r>
        <w:rPr>
          <w:lang w:val="en-US"/>
        </w:rPr>
        <w:t>Access S</w:t>
      </w:r>
      <w:r w:rsidR="007817FD">
        <w:rPr>
          <w:lang w:val="en-US"/>
        </w:rPr>
        <w:t>ILAB</w:t>
      </w:r>
      <w:r>
        <w:rPr>
          <w:lang w:val="en-US"/>
        </w:rPr>
        <w:t>Generator</w:t>
      </w:r>
      <w:r w:rsidR="007817FD">
        <w:rPr>
          <w:lang w:val="en-US"/>
        </w:rPr>
        <w:t>PLSS-Verzija2.6</w:t>
      </w:r>
      <w:r>
        <w:rPr>
          <w:lang w:val="en-US"/>
        </w:rPr>
        <w:t xml:space="preserve"> </w:t>
      </w:r>
      <w:r>
        <w:rPr>
          <w:lang w:val="sr-Cyrl-RS"/>
        </w:rPr>
        <w:t>фајла детектовао макрое који су потенцијална претња за систем, што онемогућава уграђену функционалност генератора да двокликом на поље концептуалног модела будемо пребачени на форму изабраног концептуалног модела</w:t>
      </w:r>
      <w:r w:rsidR="007817FD">
        <w:rPr>
          <w:lang w:val="en-US"/>
        </w:rPr>
        <w:t xml:space="preserve">, </w:t>
      </w:r>
      <w:r w:rsidR="007817FD">
        <w:rPr>
          <w:lang w:val="sr-Cyrl-RS"/>
        </w:rPr>
        <w:t>као и остале уграђене макрое.</w:t>
      </w:r>
      <w:r>
        <w:rPr>
          <w:lang w:val="sr-Cyrl-RS"/>
        </w:rPr>
        <w:t xml:space="preserve"> У оквиру самог упозорења које се налази у црвеној траци на врху документа, кликом на дугме </w:t>
      </w:r>
      <w:r>
        <w:rPr>
          <w:lang w:val="en-US"/>
        </w:rPr>
        <w:t xml:space="preserve">Learn more </w:t>
      </w:r>
      <w:r>
        <w:rPr>
          <w:lang w:val="sr-Cyrl-RS"/>
        </w:rPr>
        <w:t xml:space="preserve">отвара се веб страница са </w:t>
      </w:r>
      <w:r w:rsidR="007817FD">
        <w:rPr>
          <w:lang w:val="sr-Cyrl-RS"/>
        </w:rPr>
        <w:t xml:space="preserve">следећег </w:t>
      </w:r>
      <w:r>
        <w:rPr>
          <w:lang w:val="sr-Cyrl-RS"/>
        </w:rPr>
        <w:t xml:space="preserve">линка - </w:t>
      </w:r>
      <w:hyperlink r:id="rId8" w:history="1">
        <w:r w:rsidRPr="00A868B2">
          <w:rPr>
            <w:rStyle w:val="Hyperlink"/>
          </w:rPr>
          <w:t>A potentially dangerous macro has been blocked - Microsoft Support</w:t>
        </w:r>
      </w:hyperlink>
      <w:r>
        <w:rPr>
          <w:lang w:val="sr-Cyrl-RS"/>
        </w:rPr>
        <w:t>.</w:t>
      </w:r>
    </w:p>
    <w:p w14:paraId="60C00C0F" w14:textId="5C340BD2" w:rsidR="00A868B2" w:rsidRDefault="00A868B2" w:rsidP="00A868B2">
      <w:pPr>
        <w:jc w:val="center"/>
        <w:rPr>
          <w:lang w:val="sr-Cyrl-RS"/>
        </w:rPr>
      </w:pPr>
      <w:r w:rsidRPr="00A868B2">
        <w:rPr>
          <w:lang w:val="sr-Cyrl-RS"/>
        </w:rPr>
        <w:drawing>
          <wp:inline distT="0" distB="0" distL="0" distR="0" wp14:anchorId="53B67132" wp14:editId="058B24F5">
            <wp:extent cx="5556250" cy="3062467"/>
            <wp:effectExtent l="0" t="0" r="6350" b="5080"/>
            <wp:docPr id="22683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30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9765" cy="306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A7E7" w14:textId="39966F22" w:rsidR="00A868B2" w:rsidRDefault="00A868B2" w:rsidP="00A868B2">
      <w:pPr>
        <w:rPr>
          <w:lang w:val="sr-Cyrl-RS"/>
        </w:rPr>
      </w:pPr>
      <w:r w:rsidRPr="00A868B2">
        <w:rPr>
          <w:b/>
          <w:bCs/>
          <w:lang w:val="sr-Cyrl-RS"/>
        </w:rPr>
        <w:t>Решење</w:t>
      </w:r>
      <w:r>
        <w:rPr>
          <w:lang w:val="sr-Cyrl-RS"/>
        </w:rPr>
        <w:t xml:space="preserve">: Решење проблема је </w:t>
      </w:r>
      <w:r w:rsidR="007817FD">
        <w:rPr>
          <w:lang w:val="sr-Cyrl-RS"/>
        </w:rPr>
        <w:t>било једноставно и објашњено је на веб страници чији је линк горепоменут, а састоји из следећих корака:</w:t>
      </w:r>
    </w:p>
    <w:p w14:paraId="3F2EF99C" w14:textId="361BD2A8" w:rsidR="007817FD" w:rsidRPr="007817FD" w:rsidRDefault="007817FD" w:rsidP="007817FD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 xml:space="preserve">У оквиру </w:t>
      </w:r>
      <w:r w:rsidRPr="007817FD">
        <w:t>Windows File Explorer</w:t>
      </w:r>
      <w:r>
        <w:rPr>
          <w:lang w:val="sr-Cyrl-RS"/>
        </w:rPr>
        <w:t xml:space="preserve">-а пронаћи </w:t>
      </w:r>
      <w:r>
        <w:rPr>
          <w:lang w:val="en-US"/>
        </w:rPr>
        <w:t xml:space="preserve">Access dokument SILABGeneratorPLSS-Verzija2.6 </w:t>
      </w:r>
      <w:r>
        <w:rPr>
          <w:lang w:val="sr-Cyrl-RS"/>
        </w:rPr>
        <w:t xml:space="preserve">на путањи </w:t>
      </w:r>
      <w:r w:rsidRPr="007817FD">
        <w:rPr>
          <w:lang w:val="sr-Cyrl-RS"/>
        </w:rPr>
        <w:t>C:\Projektovanje softvera\</w:t>
      </w:r>
      <w:r>
        <w:rPr>
          <w:lang w:val="en-US"/>
        </w:rPr>
        <w:t>SILABGeneratorPLSS-</w:t>
      </w:r>
      <w:r>
        <w:rPr>
          <w:lang w:val="en-US"/>
        </w:rPr>
        <w:t>V</w:t>
      </w:r>
      <w:r>
        <w:rPr>
          <w:lang w:val="en-US"/>
        </w:rPr>
        <w:t>erzija2.6</w:t>
      </w:r>
    </w:p>
    <w:p w14:paraId="3E2D3F09" w14:textId="3DEF7BD5" w:rsidR="007817FD" w:rsidRDefault="007817FD" w:rsidP="007817FD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 xml:space="preserve">Десним кликом на фајл, а затим на </w:t>
      </w:r>
      <w:r>
        <w:rPr>
          <w:lang w:val="en-US"/>
        </w:rPr>
        <w:t xml:space="preserve">Properties </w:t>
      </w:r>
      <w:r>
        <w:rPr>
          <w:lang w:val="sr-Cyrl-RS"/>
        </w:rPr>
        <w:t>поље отвара се следећи прозор:</w:t>
      </w:r>
    </w:p>
    <w:p w14:paraId="50CCB847" w14:textId="752E6E11" w:rsidR="007817FD" w:rsidRDefault="007817FD" w:rsidP="007817FD">
      <w:pPr>
        <w:ind w:left="360"/>
        <w:jc w:val="center"/>
        <w:rPr>
          <w:lang w:val="sr-Cyrl-RS"/>
        </w:rPr>
      </w:pPr>
      <w:r>
        <w:rPr>
          <w:lang w:val="en-US"/>
        </w:rPr>
        <w:drawing>
          <wp:inline distT="0" distB="0" distL="0" distR="0" wp14:anchorId="11417E7C" wp14:editId="64C1551D">
            <wp:extent cx="2239645" cy="3277948"/>
            <wp:effectExtent l="0" t="0" r="8255" b="0"/>
            <wp:docPr id="98314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43570" name="Picture 9831435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567" cy="331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9DC9" w14:textId="22A1D0FE" w:rsidR="00F63172" w:rsidRPr="00F63172" w:rsidRDefault="00F63172" w:rsidP="00F63172">
      <w:pPr>
        <w:ind w:left="360"/>
        <w:rPr>
          <w:lang w:val="en-US"/>
        </w:rPr>
      </w:pPr>
      <w:r>
        <w:rPr>
          <w:lang w:val="sr-Cyrl-RS"/>
        </w:rPr>
        <w:t>Потребно је кликнути на п</w:t>
      </w:r>
      <w:r>
        <w:rPr>
          <w:lang w:val="en-US"/>
        </w:rPr>
        <w:t>o</w:t>
      </w:r>
      <w:r>
        <w:rPr>
          <w:lang w:val="sr-Cyrl-RS"/>
        </w:rPr>
        <w:t xml:space="preserve">ље </w:t>
      </w:r>
      <w:r>
        <w:rPr>
          <w:lang w:val="en-US"/>
        </w:rPr>
        <w:t>Unblock</w:t>
      </w:r>
      <w:r>
        <w:rPr>
          <w:lang w:val="sr-Cyrl-RS"/>
        </w:rPr>
        <w:t xml:space="preserve">, затим </w:t>
      </w:r>
      <w:r>
        <w:rPr>
          <w:lang w:val="en-US"/>
        </w:rPr>
        <w:t xml:space="preserve">Apply </w:t>
      </w:r>
      <w:r>
        <w:rPr>
          <w:lang w:val="sr-Cyrl-RS"/>
        </w:rPr>
        <w:t xml:space="preserve">и </w:t>
      </w:r>
      <w:r>
        <w:rPr>
          <w:lang w:val="en-US"/>
        </w:rPr>
        <w:t>OK</w:t>
      </w:r>
      <w:r>
        <w:rPr>
          <w:lang w:val="sr-Cyrl-RS"/>
        </w:rPr>
        <w:t xml:space="preserve"> чиме се наведени проблем решава</w:t>
      </w:r>
      <w:r>
        <w:rPr>
          <w:lang w:val="en-US"/>
        </w:rPr>
        <w:t>.</w:t>
      </w:r>
    </w:p>
    <w:sectPr w:rsidR="00F63172" w:rsidRPr="00F63172" w:rsidSect="007817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E5359"/>
    <w:multiLevelType w:val="hybridMultilevel"/>
    <w:tmpl w:val="876477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001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B2"/>
    <w:rsid w:val="0001226C"/>
    <w:rsid w:val="0008721E"/>
    <w:rsid w:val="002F3E3F"/>
    <w:rsid w:val="00323AC6"/>
    <w:rsid w:val="00657A4F"/>
    <w:rsid w:val="007817FD"/>
    <w:rsid w:val="007A1102"/>
    <w:rsid w:val="00891A4B"/>
    <w:rsid w:val="008F1BF8"/>
    <w:rsid w:val="00A868B2"/>
    <w:rsid w:val="00F63172"/>
    <w:rsid w:val="00F8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7C8F2"/>
  <w15:chartTrackingRefBased/>
  <w15:docId w15:val="{42C705BF-6197-4278-AE4E-7CB7530D0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68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8B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817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n-us/topic/a-potentially-dangerous-macro-has-been-blocked-0952faa0-37e7-4316-b61d-5b5ed6024216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75820B9D06F2459D64FFE30FF5BDF5" ma:contentTypeVersion="29" ma:contentTypeDescription="Create a new document." ma:contentTypeScope="" ma:versionID="44bba4e46d67690c507a899acee0473a">
  <xsd:schema xmlns:xsd="http://www.w3.org/2001/XMLSchema" xmlns:xs="http://www.w3.org/2001/XMLSchema" xmlns:p="http://schemas.microsoft.com/office/2006/metadata/properties" xmlns:ns2="584dcad7-361b-4ba3-94ec-d7b5987c9cdc" xmlns:ns3="02f3dc25-e30f-484c-aed4-ef83a7d141c5" targetNamespace="http://schemas.microsoft.com/office/2006/metadata/properties" ma:root="true" ma:fieldsID="794acb1c44086884a4695ec4f9ca9416" ns2:_="" ns3:_="">
    <xsd:import namespace="584dcad7-361b-4ba3-94ec-d7b5987c9cdc"/>
    <xsd:import namespace="02f3dc25-e30f-484c-aed4-ef83a7d141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dcad7-361b-4ba3-94ec-d7b5987c9c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d6c881fc-7058-4a95-ab3d-f42c97f930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f3dc25-e30f-484c-aed4-ef83a7d141c5" elementFormDefault="qualified">
    <xsd:import namespace="http://schemas.microsoft.com/office/2006/documentManagement/types"/>
    <xsd:import namespace="http://schemas.microsoft.com/office/infopath/2007/PartnerControls"/>
    <xsd:element name="TaxCatchAll" ma:index="34" nillable="true" ma:displayName="Taxonomy Catch All Column" ma:hidden="true" ma:list="{626f1799-5b45-43b4-b458-c019e8ed910a}" ma:internalName="TaxCatchAll" ma:showField="CatchAllData" ma:web="02f3dc25-e30f-484c-aed4-ef83a7d141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MS_Mappings xmlns="584dcad7-361b-4ba3-94ec-d7b5987c9cdc" xsi:nil="true"/>
    <Invited_Teachers xmlns="584dcad7-361b-4ba3-94ec-d7b5987c9cdc" xsi:nil="true"/>
    <DefaultSectionNames xmlns="584dcad7-361b-4ba3-94ec-d7b5987c9cdc" xsi:nil="true"/>
    <Is_Collaboration_Space_Locked xmlns="584dcad7-361b-4ba3-94ec-d7b5987c9cdc" xsi:nil="true"/>
    <Teams_Channel_Section_Location xmlns="584dcad7-361b-4ba3-94ec-d7b5987c9cdc" xsi:nil="true"/>
    <Self_Registration_Enabled xmlns="584dcad7-361b-4ba3-94ec-d7b5987c9cdc" xsi:nil="true"/>
    <Teachers xmlns="584dcad7-361b-4ba3-94ec-d7b5987c9cdc">
      <UserInfo>
        <DisplayName/>
        <AccountId xsi:nil="true"/>
        <AccountType/>
      </UserInfo>
    </Teachers>
    <Students xmlns="584dcad7-361b-4ba3-94ec-d7b5987c9cdc">
      <UserInfo>
        <DisplayName/>
        <AccountId xsi:nil="true"/>
        <AccountType/>
      </UserInfo>
    </Students>
    <Student_Groups xmlns="584dcad7-361b-4ba3-94ec-d7b5987c9cdc">
      <UserInfo>
        <DisplayName/>
        <AccountId xsi:nil="true"/>
        <AccountType/>
      </UserInfo>
    </Student_Groups>
    <Distribution_Groups xmlns="584dcad7-361b-4ba3-94ec-d7b5987c9cdc" xsi:nil="true"/>
    <AppVersion xmlns="584dcad7-361b-4ba3-94ec-d7b5987c9cdc" xsi:nil="true"/>
    <TeamsChannelId xmlns="584dcad7-361b-4ba3-94ec-d7b5987c9cdc" xsi:nil="true"/>
    <Invited_Students xmlns="584dcad7-361b-4ba3-94ec-d7b5987c9cdc" xsi:nil="true"/>
    <IsNotebookLocked xmlns="584dcad7-361b-4ba3-94ec-d7b5987c9cdc" xsi:nil="true"/>
    <Math_Settings xmlns="584dcad7-361b-4ba3-94ec-d7b5987c9cdc" xsi:nil="true"/>
    <Templates xmlns="584dcad7-361b-4ba3-94ec-d7b5987c9cdc" xsi:nil="true"/>
    <Has_Teacher_Only_SectionGroup xmlns="584dcad7-361b-4ba3-94ec-d7b5987c9cdc" xsi:nil="true"/>
    <FolderType xmlns="584dcad7-361b-4ba3-94ec-d7b5987c9cdc" xsi:nil="true"/>
    <Owner xmlns="584dcad7-361b-4ba3-94ec-d7b5987c9cdc">
      <UserInfo>
        <DisplayName/>
        <AccountId xsi:nil="true"/>
        <AccountType/>
      </UserInfo>
    </Owner>
    <NotebookType xmlns="584dcad7-361b-4ba3-94ec-d7b5987c9cdc" xsi:nil="true"/>
    <CultureName xmlns="584dcad7-361b-4ba3-94ec-d7b5987c9cdc" xsi:nil="true"/>
    <TaxCatchAll xmlns="02f3dc25-e30f-484c-aed4-ef83a7d141c5" xsi:nil="true"/>
    <lcf76f155ced4ddcb4097134ff3c332f xmlns="584dcad7-361b-4ba3-94ec-d7b5987c9c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9932CE-3FAE-4F79-AD90-A6C48DB576A8}"/>
</file>

<file path=customXml/itemProps2.xml><?xml version="1.0" encoding="utf-8"?>
<ds:datastoreItem xmlns:ds="http://schemas.openxmlformats.org/officeDocument/2006/customXml" ds:itemID="{A8D05195-EE14-47F1-AFB6-39627CACFE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014F18-B1E8-4E3B-879B-796F92DFC9DC}">
  <ds:schemaRefs>
    <ds:schemaRef ds:uri="http://purl.org/dc/terms/"/>
    <ds:schemaRef ds:uri="66d3be91-0137-45d3-a88d-9c7f05b9a5d6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40107f3c-375b-4c07-b177-bf93792e5cff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Anđela Aleksandrić | 2021/0159</dc:creator>
  <cp:keywords/>
  <dc:description/>
  <cp:lastModifiedBy>Anđela Aleksandrić | 2021/0159</cp:lastModifiedBy>
  <cp:revision>2</cp:revision>
  <dcterms:created xsi:type="dcterms:W3CDTF">2024-10-08T14:52:00Z</dcterms:created>
  <dcterms:modified xsi:type="dcterms:W3CDTF">2024-10-08T14:52:00Z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0x0101008575820B9D06F2459D64FFE30FF5BDF5</vt:lpwstr>
  </property>
</Properties>
</file>