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7519"/>
      </w:tblGrid>
      <w:tr w:rsidR="00895722" w:rsidRPr="00710C41" w14:paraId="411EE4B6" w14:textId="77777777" w:rsidTr="00895722">
        <w:trPr>
          <w:cantSplit/>
          <w:trHeight w:val="1797"/>
        </w:trPr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9FC0B2F" w14:textId="4DC18B0A" w:rsidR="00895722" w:rsidRPr="00710C41" w:rsidRDefault="00895722">
            <w:pPr>
              <w:snapToGrid w:val="0"/>
              <w:spacing w:line="256" w:lineRule="auto"/>
              <w:ind w:firstLine="0"/>
              <w:jc w:val="center"/>
              <w:rPr>
                <w:szCs w:val="20"/>
                <w:lang w:val="sr-Latn-CS" w:eastAsia="ar-SA"/>
              </w:rPr>
            </w:pPr>
            <w:r w:rsidRPr="00710C41">
              <w:rPr>
                <w:noProof/>
                <w:szCs w:val="20"/>
                <w:lang w:val="sr-Latn-CS" w:eastAsia="ar-SA"/>
              </w:rPr>
              <w:drawing>
                <wp:inline distT="0" distB="0" distL="0" distR="0" wp14:anchorId="26CE78C6" wp14:editId="7B88E4E1">
                  <wp:extent cx="1033145" cy="1203960"/>
                  <wp:effectExtent l="0" t="0" r="0" b="0"/>
                  <wp:docPr id="1" name="Picture 1" descr="etf_logo_2010_c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f_logo_2010_c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460050" w14:textId="77777777" w:rsidR="00895722" w:rsidRPr="00710C41" w:rsidRDefault="00895722">
            <w:pPr>
              <w:spacing w:line="256" w:lineRule="auto"/>
              <w:jc w:val="center"/>
              <w:rPr>
                <w:b/>
                <w:sz w:val="32"/>
                <w:szCs w:val="32"/>
                <w:lang w:val="ru-RU"/>
              </w:rPr>
            </w:pPr>
            <w:r w:rsidRPr="00710C41">
              <w:rPr>
                <w:b/>
                <w:sz w:val="32"/>
                <w:szCs w:val="32"/>
                <w:lang w:val="ru-RU"/>
              </w:rPr>
              <w:t>УНИВЕРЗИТЕТ У БЕОГРАДУ</w:t>
            </w:r>
          </w:p>
          <w:p w14:paraId="5986C8AA" w14:textId="77777777" w:rsidR="00895722" w:rsidRPr="00710C41" w:rsidRDefault="00895722">
            <w:pPr>
              <w:spacing w:line="256" w:lineRule="auto"/>
              <w:jc w:val="center"/>
              <w:rPr>
                <w:b/>
                <w:sz w:val="32"/>
                <w:szCs w:val="32"/>
                <w:lang w:val="ru-RU"/>
              </w:rPr>
            </w:pPr>
            <w:r w:rsidRPr="00710C41">
              <w:rPr>
                <w:b/>
                <w:sz w:val="32"/>
                <w:szCs w:val="32"/>
                <w:lang w:val="ru-RU"/>
              </w:rPr>
              <w:t>ЕЛЕКТРОТЕХНИЧКИ ФАКУЛТЕТ</w:t>
            </w:r>
          </w:p>
          <w:p w14:paraId="22CD062A" w14:textId="6271D477" w:rsidR="00895722" w:rsidRPr="00710C41" w:rsidRDefault="00895722">
            <w:pPr>
              <w:spacing w:line="320" w:lineRule="atLeast"/>
              <w:jc w:val="center"/>
              <w:rPr>
                <w:szCs w:val="20"/>
                <w:lang w:val="sr-Cyrl-RS" w:eastAsia="ar-SA"/>
              </w:rPr>
            </w:pPr>
            <w:r w:rsidRPr="00710C41">
              <w:rPr>
                <w:szCs w:val="20"/>
                <w:lang w:val="sr-Cyrl-RS" w:eastAsia="ar-SA"/>
              </w:rPr>
              <w:t>Програмски преводиоци 1 – 20</w:t>
            </w:r>
            <w:r w:rsidRPr="00710C41">
              <w:rPr>
                <w:szCs w:val="20"/>
                <w:lang w:val="en-US" w:eastAsia="ar-SA"/>
              </w:rPr>
              <w:t>2</w:t>
            </w:r>
            <w:r w:rsidR="00857A6A" w:rsidRPr="00710C41">
              <w:rPr>
                <w:szCs w:val="20"/>
                <w:lang w:val="en-US" w:eastAsia="ar-SA"/>
              </w:rPr>
              <w:t>1</w:t>
            </w:r>
            <w:r w:rsidRPr="00710C41">
              <w:rPr>
                <w:szCs w:val="20"/>
                <w:lang w:val="sr-Cyrl-RS" w:eastAsia="ar-SA"/>
              </w:rPr>
              <w:t>/202</w:t>
            </w:r>
            <w:r w:rsidR="00857A6A" w:rsidRPr="00710C41">
              <w:rPr>
                <w:szCs w:val="20"/>
                <w:lang w:val="en-US" w:eastAsia="ar-SA"/>
              </w:rPr>
              <w:t>2</w:t>
            </w:r>
            <w:r w:rsidRPr="00710C41">
              <w:rPr>
                <w:szCs w:val="20"/>
                <w:lang w:val="sr-Cyrl-RS" w:eastAsia="ar-SA"/>
              </w:rPr>
              <w:t>.</w:t>
            </w:r>
          </w:p>
          <w:p w14:paraId="2E723C05" w14:textId="77777777" w:rsidR="00895722" w:rsidRPr="00710C41" w:rsidRDefault="00895722">
            <w:pPr>
              <w:spacing w:line="320" w:lineRule="atLeast"/>
              <w:jc w:val="center"/>
              <w:rPr>
                <w:szCs w:val="20"/>
                <w:lang w:eastAsia="ar-SA"/>
              </w:rPr>
            </w:pPr>
          </w:p>
          <w:p w14:paraId="6F755F95" w14:textId="77777777" w:rsidR="00895722" w:rsidRPr="00710C41" w:rsidRDefault="00895722">
            <w:pPr>
              <w:spacing w:line="320" w:lineRule="atLeast"/>
              <w:jc w:val="center"/>
              <w:rPr>
                <w:lang w:val="sr-Latn-CS" w:eastAsia="ar-SA"/>
              </w:rPr>
            </w:pPr>
            <w:r w:rsidRPr="00710C41">
              <w:rPr>
                <w:lang w:val="ru-RU" w:eastAsia="ar-SA"/>
              </w:rPr>
              <w:t>Булевар</w:t>
            </w:r>
            <w:r w:rsidRPr="00710C41">
              <w:rPr>
                <w:lang w:val="sr-Latn-CS" w:eastAsia="ar-SA"/>
              </w:rPr>
              <w:t xml:space="preserve"> </w:t>
            </w:r>
            <w:r w:rsidRPr="00710C41">
              <w:rPr>
                <w:lang w:val="ru-RU" w:eastAsia="ar-SA"/>
              </w:rPr>
              <w:t>краља</w:t>
            </w:r>
            <w:r w:rsidRPr="00710C41">
              <w:rPr>
                <w:lang w:val="sr-Latn-CS" w:eastAsia="ar-SA"/>
              </w:rPr>
              <w:t xml:space="preserve"> </w:t>
            </w:r>
            <w:r w:rsidRPr="00710C41">
              <w:rPr>
                <w:lang w:val="ru-RU" w:eastAsia="ar-SA"/>
              </w:rPr>
              <w:t>Александра</w:t>
            </w:r>
            <w:r w:rsidRPr="00710C41">
              <w:rPr>
                <w:lang w:val="sr-Latn-CS" w:eastAsia="ar-SA"/>
              </w:rPr>
              <w:t xml:space="preserve"> 73, </w:t>
            </w:r>
            <w:r w:rsidRPr="00710C41">
              <w:rPr>
                <w:lang w:val="ru-RU" w:eastAsia="ar-SA"/>
              </w:rPr>
              <w:t>ПФ</w:t>
            </w:r>
            <w:r w:rsidRPr="00710C41">
              <w:rPr>
                <w:lang w:val="sr-Latn-CS" w:eastAsia="ar-SA"/>
              </w:rPr>
              <w:t xml:space="preserve"> 35-54, 11120 </w:t>
            </w:r>
            <w:r w:rsidRPr="00710C41">
              <w:rPr>
                <w:lang w:val="ru-RU" w:eastAsia="ar-SA"/>
              </w:rPr>
              <w:t>Београд</w:t>
            </w:r>
            <w:r w:rsidRPr="00710C41">
              <w:rPr>
                <w:lang w:val="sr-Latn-CS" w:eastAsia="ar-SA"/>
              </w:rPr>
              <w:t xml:space="preserve">, </w:t>
            </w:r>
            <w:r w:rsidRPr="00710C41">
              <w:rPr>
                <w:lang w:val="ru-RU" w:eastAsia="ar-SA"/>
              </w:rPr>
              <w:t>Србија</w:t>
            </w:r>
          </w:p>
          <w:p w14:paraId="04E0DA2F" w14:textId="77777777" w:rsidR="00895722" w:rsidRPr="00710C41" w:rsidRDefault="00895722">
            <w:pPr>
              <w:spacing w:line="256" w:lineRule="auto"/>
              <w:jc w:val="center"/>
              <w:rPr>
                <w:lang w:val="sr-Latn-RS"/>
              </w:rPr>
            </w:pPr>
            <w:r w:rsidRPr="00710C41">
              <w:t>тел</w:t>
            </w:r>
            <w:r w:rsidRPr="00710C41">
              <w:rPr>
                <w:lang w:val="sr-Cyrl-RS"/>
              </w:rPr>
              <w:t>ефон:</w:t>
            </w:r>
            <w:r w:rsidRPr="00710C41">
              <w:t xml:space="preserve"> 011/3218-321, </w:t>
            </w:r>
            <w:hyperlink r:id="rId9" w:history="1">
              <w:r w:rsidRPr="00710C41">
                <w:rPr>
                  <w:rStyle w:val="Hyperlink"/>
                  <w:lang w:val="de-DE"/>
                </w:rPr>
                <w:t>dekanat</w:t>
              </w:r>
              <w:r w:rsidRPr="00710C41">
                <w:rPr>
                  <w:rStyle w:val="Hyperlink"/>
                  <w:lang w:val="sr-Latn-RS"/>
                </w:rPr>
                <w:t>@etf.bg.ac.rs</w:t>
              </w:r>
            </w:hyperlink>
          </w:p>
        </w:tc>
      </w:tr>
    </w:tbl>
    <w:p w14:paraId="5938F754" w14:textId="77777777" w:rsidR="00895722" w:rsidRPr="00710C41" w:rsidRDefault="00895722" w:rsidP="00895722"/>
    <w:p w14:paraId="797529DA" w14:textId="77777777" w:rsidR="00895722" w:rsidRPr="00710C41" w:rsidRDefault="00895722" w:rsidP="00895722">
      <w:pPr>
        <w:pStyle w:val="NaslovnaNaslovEIS"/>
        <w:ind w:left="1440" w:firstLine="720"/>
        <w:jc w:val="both"/>
        <w:rPr>
          <w:lang w:val="sr-Cyrl-RS"/>
        </w:rPr>
      </w:pPr>
    </w:p>
    <w:p w14:paraId="1ED39652" w14:textId="77777777" w:rsidR="00895722" w:rsidRPr="00710C41" w:rsidRDefault="00895722" w:rsidP="00895722">
      <w:pPr>
        <w:pStyle w:val="NaslovnaNaslovEIS"/>
        <w:ind w:left="1440" w:firstLine="720"/>
        <w:jc w:val="both"/>
        <w:rPr>
          <w:lang w:val="sr-Cyrl-RS"/>
        </w:rPr>
      </w:pPr>
      <w:r w:rsidRPr="00710C41">
        <w:rPr>
          <w:lang w:val="sr-Cyrl-RS"/>
        </w:rPr>
        <w:t>ПРОЈЕКТНИ ЗАДАТАК</w:t>
      </w:r>
    </w:p>
    <w:p w14:paraId="363A80A9" w14:textId="77777777" w:rsidR="00895722" w:rsidRPr="00710C41" w:rsidRDefault="00895722" w:rsidP="00895722">
      <w:pPr>
        <w:pStyle w:val="NaslovnaMedjured"/>
        <w:rPr>
          <w:b/>
          <w:bCs/>
          <w:i/>
          <w:iCs/>
          <w:sz w:val="40"/>
          <w:szCs w:val="40"/>
          <w:lang w:val="sr-Cyrl-RS"/>
        </w:rPr>
      </w:pPr>
    </w:p>
    <w:p w14:paraId="7D66A80F" w14:textId="77777777" w:rsidR="00895722" w:rsidRPr="00710C41" w:rsidRDefault="00895722" w:rsidP="00895722">
      <w:pPr>
        <w:pStyle w:val="NaslovnaMedjured"/>
        <w:rPr>
          <w:b/>
          <w:bCs/>
          <w:i/>
          <w:iCs/>
          <w:sz w:val="40"/>
          <w:szCs w:val="40"/>
          <w:lang w:val="sr-Cyrl-RS"/>
        </w:rPr>
      </w:pPr>
      <w:r w:rsidRPr="00710C41">
        <w:rPr>
          <w:b/>
          <w:bCs/>
          <w:i/>
          <w:iCs/>
          <w:sz w:val="40"/>
          <w:szCs w:val="40"/>
          <w:lang w:val="sr-Cyrl-RS"/>
        </w:rPr>
        <w:t>КОМПАЈЛЕР ЗА МИКРОЈАВУ</w:t>
      </w:r>
    </w:p>
    <w:p w14:paraId="664A5164" w14:textId="77777777" w:rsidR="00895722" w:rsidRPr="00710C41" w:rsidRDefault="00895722" w:rsidP="00895722">
      <w:pPr>
        <w:pStyle w:val="NaslovnaMedjured"/>
        <w:rPr>
          <w:lang w:val="sr-Cyrl-RS"/>
        </w:rPr>
      </w:pPr>
    </w:p>
    <w:p w14:paraId="4C21529A" w14:textId="77777777" w:rsidR="00895722" w:rsidRPr="00710C41" w:rsidRDefault="00895722" w:rsidP="00895722">
      <w:pPr>
        <w:pStyle w:val="NaslovnaMedjured"/>
        <w:jc w:val="both"/>
        <w:rPr>
          <w:lang w:val="en-US"/>
        </w:rPr>
      </w:pPr>
      <w:r w:rsidRPr="00710C41">
        <w:rPr>
          <w:lang w:val="en-US"/>
        </w:rPr>
        <w:tab/>
      </w:r>
      <w:r w:rsidRPr="00710C41">
        <w:rPr>
          <w:lang w:val="en-US"/>
        </w:rPr>
        <w:tab/>
      </w:r>
      <w:r w:rsidRPr="00710C41">
        <w:rPr>
          <w:lang w:val="en-US"/>
        </w:rPr>
        <w:tab/>
      </w:r>
    </w:p>
    <w:p w14:paraId="356ABFA7" w14:textId="77777777" w:rsidR="00895722" w:rsidRPr="00710C41" w:rsidRDefault="00895722" w:rsidP="00895722">
      <w:pPr>
        <w:pStyle w:val="NaslovnaMedjured"/>
        <w:jc w:val="both"/>
        <w:rPr>
          <w:sz w:val="40"/>
        </w:rPr>
      </w:pPr>
      <w:r w:rsidRPr="00710C41">
        <w:rPr>
          <w:sz w:val="40"/>
        </w:rPr>
        <w:tab/>
      </w:r>
      <w:r w:rsidRPr="00710C41">
        <w:rPr>
          <w:sz w:val="40"/>
        </w:rPr>
        <w:tab/>
      </w:r>
      <w:r w:rsidRPr="00710C41">
        <w:rPr>
          <w:sz w:val="40"/>
        </w:rPr>
        <w:tab/>
      </w:r>
      <w:r w:rsidRPr="00710C41">
        <w:rPr>
          <w:sz w:val="40"/>
          <w:lang w:val="sr-Cyrl-RS"/>
        </w:rPr>
        <w:t>Програмски преводиоци 1</w:t>
      </w:r>
    </w:p>
    <w:p w14:paraId="5B473E1C" w14:textId="77777777" w:rsidR="00895722" w:rsidRPr="00710C41" w:rsidRDefault="00895722" w:rsidP="00895722">
      <w:pPr>
        <w:pStyle w:val="NaslovnaMedjured"/>
      </w:pPr>
    </w:p>
    <w:p w14:paraId="5726AD35" w14:textId="77777777" w:rsidR="00895722" w:rsidRPr="00710C41" w:rsidRDefault="00895722" w:rsidP="00895722">
      <w:pPr>
        <w:pStyle w:val="NaslovnaMedjured"/>
        <w:rPr>
          <w:lang w:val="sr-Cyrl-RS"/>
        </w:rPr>
      </w:pPr>
      <w:r w:rsidRPr="00710C41">
        <w:rPr>
          <w:lang w:val="sr-Cyrl-RS"/>
        </w:rPr>
        <w:tab/>
      </w:r>
      <w:r w:rsidRPr="00710C41">
        <w:rPr>
          <w:lang w:val="sr-Cyrl-RS"/>
        </w:rPr>
        <w:tab/>
      </w:r>
      <w:r w:rsidRPr="00710C41">
        <w:rPr>
          <w:lang w:val="sr-Cyrl-RS"/>
        </w:rPr>
        <w:tab/>
      </w:r>
      <w:r w:rsidRPr="00710C41">
        <w:rPr>
          <w:lang w:val="sr-Cyrl-RS"/>
        </w:rPr>
        <w:tab/>
      </w:r>
    </w:p>
    <w:p w14:paraId="01CFBFD2" w14:textId="77777777" w:rsidR="00895722" w:rsidRPr="00710C41" w:rsidRDefault="00895722" w:rsidP="00895722">
      <w:pPr>
        <w:pStyle w:val="NaslovnaMedjured"/>
        <w:ind w:left="720"/>
        <w:rPr>
          <w:lang w:val="sr-Cyrl-RS"/>
        </w:rPr>
      </w:pPr>
      <w:r w:rsidRPr="00710C41">
        <w:rPr>
          <w:lang w:val="sr-Cyrl-RS"/>
        </w:rPr>
        <w:t xml:space="preserve">    </w:t>
      </w:r>
      <w:r w:rsidRPr="00710C41">
        <w:rPr>
          <w:lang w:val="sr-Cyrl-RS"/>
        </w:rPr>
        <w:tab/>
      </w:r>
      <w:r w:rsidRPr="00710C41">
        <w:rPr>
          <w:lang w:val="sr-Cyrl-RS"/>
        </w:rPr>
        <w:tab/>
      </w:r>
      <w:r w:rsidRPr="00710C41">
        <w:rPr>
          <w:lang w:val="sr-Cyrl-RS"/>
        </w:rPr>
        <w:tab/>
      </w:r>
      <w:r w:rsidRPr="00710C41">
        <w:rPr>
          <w:lang w:val="sr-Cyrl-RS"/>
        </w:rPr>
        <w:tab/>
      </w:r>
      <w:r w:rsidRPr="00710C41">
        <w:rPr>
          <w:lang w:val="sr-Cyrl-RS"/>
        </w:rPr>
        <w:tab/>
      </w:r>
      <w:r w:rsidRPr="00710C41">
        <w:rPr>
          <w:lang w:val="sr-Cyrl-RS"/>
        </w:rPr>
        <w:tab/>
      </w:r>
      <w:r w:rsidRPr="00710C41">
        <w:rPr>
          <w:lang w:val="sr-Cyrl-RS"/>
        </w:rPr>
        <w:tab/>
      </w:r>
    </w:p>
    <w:p w14:paraId="19FE8E8B" w14:textId="77777777" w:rsidR="00895722" w:rsidRPr="00710C41" w:rsidRDefault="00895722" w:rsidP="00895722">
      <w:pPr>
        <w:pStyle w:val="NaslovnaMedjured"/>
        <w:ind w:left="720"/>
        <w:rPr>
          <w:lang w:val="sr-Cyrl-RS"/>
        </w:rPr>
      </w:pPr>
    </w:p>
    <w:p w14:paraId="55AF2744" w14:textId="03D9EB42" w:rsidR="00895722" w:rsidRPr="00710C41" w:rsidRDefault="00895722" w:rsidP="00B054FC">
      <w:pPr>
        <w:pStyle w:val="NaslovnaMedjured"/>
        <w:ind w:left="5529"/>
        <w:jc w:val="left"/>
        <w:rPr>
          <w:lang w:val="sr-Cyrl-RS"/>
        </w:rPr>
      </w:pPr>
      <w:r w:rsidRPr="00710C41">
        <w:rPr>
          <w:sz w:val="28"/>
          <w:szCs w:val="28"/>
          <w:lang w:val="sr-Cyrl-RS"/>
        </w:rPr>
        <w:t>Професор: Драган Бојић</w:t>
      </w:r>
    </w:p>
    <w:p w14:paraId="3B823219" w14:textId="09395B27" w:rsidR="00895722" w:rsidRPr="00710C41" w:rsidRDefault="00895722" w:rsidP="00B054FC">
      <w:pPr>
        <w:ind w:left="5529" w:firstLine="0"/>
        <w:rPr>
          <w:sz w:val="28"/>
          <w:szCs w:val="28"/>
          <w:lang w:val="sr-Cyrl-RS"/>
        </w:rPr>
      </w:pPr>
      <w:r w:rsidRPr="00710C41">
        <w:rPr>
          <w:sz w:val="28"/>
          <w:szCs w:val="28"/>
          <w:lang w:val="sr-Cyrl-RS"/>
        </w:rPr>
        <w:t>Асистенти: Маја Вукасовић,</w:t>
      </w:r>
    </w:p>
    <w:p w14:paraId="0CC8AD1F" w14:textId="786A9B51" w:rsidR="00895722" w:rsidRPr="00710C41" w:rsidRDefault="00857A6A" w:rsidP="00B054FC">
      <w:pPr>
        <w:ind w:left="6804" w:firstLine="0"/>
        <w:rPr>
          <w:sz w:val="28"/>
          <w:szCs w:val="28"/>
        </w:rPr>
      </w:pPr>
      <w:r w:rsidRPr="00710C41">
        <w:rPr>
          <w:sz w:val="28"/>
          <w:szCs w:val="28"/>
          <w:lang w:val="sr-Cyrl-RS"/>
        </w:rPr>
        <w:t>Михајло Огризовић</w:t>
      </w:r>
    </w:p>
    <w:p w14:paraId="09A62F0B" w14:textId="77777777" w:rsidR="00895722" w:rsidRPr="00710C41" w:rsidRDefault="00895722" w:rsidP="00895722">
      <w:pPr>
        <w:pStyle w:val="NaslovnaMedjured"/>
        <w:jc w:val="both"/>
        <w:rPr>
          <w:lang w:val="sr-Cyrl-RS"/>
        </w:rPr>
      </w:pPr>
    </w:p>
    <w:p w14:paraId="476775FD" w14:textId="4168CD72" w:rsidR="00895722" w:rsidRPr="00710C41" w:rsidRDefault="00895722" w:rsidP="00B054FC">
      <w:pPr>
        <w:pStyle w:val="NaslovnaMedjured"/>
        <w:ind w:left="6804" w:hanging="1275"/>
        <w:jc w:val="both"/>
        <w:rPr>
          <w:sz w:val="28"/>
          <w:szCs w:val="28"/>
          <w:lang w:val="en-US"/>
        </w:rPr>
      </w:pPr>
      <w:r w:rsidRPr="00710C41">
        <w:rPr>
          <w:sz w:val="28"/>
          <w:szCs w:val="28"/>
          <w:lang w:val="sr-Cyrl-RS"/>
        </w:rPr>
        <w:t>Студент:</w:t>
      </w:r>
      <w:r w:rsidR="00B054FC" w:rsidRPr="00710C41">
        <w:rPr>
          <w:sz w:val="28"/>
          <w:szCs w:val="28"/>
          <w:lang w:val="en-US"/>
        </w:rPr>
        <w:t xml:space="preserve"> </w:t>
      </w:r>
      <w:r w:rsidR="00B054FC" w:rsidRPr="00710C41">
        <w:rPr>
          <w:sz w:val="28"/>
          <w:szCs w:val="28"/>
          <w:lang w:val="sr-Cyrl-RS"/>
        </w:rPr>
        <w:t>Михајло Стојковић</w:t>
      </w:r>
      <w:r w:rsidR="00B054FC" w:rsidRPr="00710C41">
        <w:rPr>
          <w:sz w:val="28"/>
          <w:szCs w:val="28"/>
          <w:lang w:val="en-US"/>
        </w:rPr>
        <w:t>, 2018/0403</w:t>
      </w:r>
    </w:p>
    <w:p w14:paraId="415394FE" w14:textId="41FDE0F0" w:rsidR="00895722" w:rsidRPr="00710C41" w:rsidRDefault="00895722" w:rsidP="00895722">
      <w:pPr>
        <w:pStyle w:val="NaslovnaMedjured"/>
        <w:rPr>
          <w:sz w:val="28"/>
          <w:szCs w:val="28"/>
          <w:lang w:val="sr-Cyrl-RS"/>
        </w:rPr>
      </w:pPr>
    </w:p>
    <w:p w14:paraId="43AB4016" w14:textId="1BC67139" w:rsidR="00B054FC" w:rsidRPr="00710C41" w:rsidRDefault="00B054FC" w:rsidP="00895722">
      <w:pPr>
        <w:pStyle w:val="NaslovnaMedjured"/>
        <w:rPr>
          <w:sz w:val="28"/>
          <w:szCs w:val="28"/>
          <w:lang w:val="sr-Cyrl-RS"/>
        </w:rPr>
      </w:pPr>
    </w:p>
    <w:p w14:paraId="26F25A65" w14:textId="77777777" w:rsidR="00B054FC" w:rsidRPr="00710C41" w:rsidRDefault="00B054FC" w:rsidP="00895722">
      <w:pPr>
        <w:pStyle w:val="NaslovnaMedjured"/>
        <w:rPr>
          <w:lang w:val="sr-Cyrl-RS"/>
        </w:rPr>
      </w:pPr>
    </w:p>
    <w:p w14:paraId="75D36458" w14:textId="77777777" w:rsidR="00895722" w:rsidRPr="00710C41" w:rsidRDefault="00895722" w:rsidP="0024249D">
      <w:pPr>
        <w:pStyle w:val="NaslovnaMedjured"/>
        <w:jc w:val="both"/>
      </w:pPr>
    </w:p>
    <w:p w14:paraId="033743C2" w14:textId="3A82A17E" w:rsidR="00895722" w:rsidRPr="00710C41" w:rsidRDefault="00895722" w:rsidP="00B054FC">
      <w:pPr>
        <w:ind w:left="2160" w:firstLine="720"/>
        <w:rPr>
          <w:sz w:val="28"/>
        </w:rPr>
      </w:pPr>
      <w:r w:rsidRPr="00710C41">
        <w:rPr>
          <w:sz w:val="28"/>
        </w:rPr>
        <w:t xml:space="preserve">Београд, </w:t>
      </w:r>
      <w:r w:rsidR="0024249D" w:rsidRPr="00710C41">
        <w:rPr>
          <w:sz w:val="28"/>
          <w:lang w:val="sr-Cyrl-RS"/>
        </w:rPr>
        <w:t>фебруар</w:t>
      </w:r>
      <w:r w:rsidRPr="00710C41">
        <w:rPr>
          <w:sz w:val="28"/>
          <w:lang w:val="sr-Cyrl-RS"/>
        </w:rPr>
        <w:t xml:space="preserve"> 202</w:t>
      </w:r>
      <w:r w:rsidR="0024249D" w:rsidRPr="00710C41">
        <w:rPr>
          <w:sz w:val="28"/>
          <w:lang w:val="sr-Cyrl-RS"/>
        </w:rPr>
        <w:t>2</w:t>
      </w:r>
      <w:r w:rsidRPr="00710C41">
        <w:rPr>
          <w:sz w:val="28"/>
        </w:rPr>
        <w:t>.</w:t>
      </w:r>
    </w:p>
    <w:p w14:paraId="0A858529" w14:textId="77777777" w:rsidR="0036257B" w:rsidRDefault="0036257B">
      <w:pPr>
        <w:pStyle w:val="TOCHeading"/>
        <w:rPr>
          <w:rFonts w:ascii="Times New Roman" w:hAnsi="Times New Roman" w:cs="Times New Roman"/>
        </w:rPr>
        <w:sectPr w:rsidR="0036257B" w:rsidSect="00A40468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sr-Cyrl-CS" w:eastAsia="en-US"/>
        </w:rPr>
        <w:id w:val="438340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CFB93F" w14:textId="5607501E" w:rsidR="00A40468" w:rsidRPr="0036257B" w:rsidRDefault="00A40468">
          <w:pPr>
            <w:pStyle w:val="TOCHeading"/>
            <w:rPr>
              <w:rFonts w:ascii="Times New Roman" w:hAnsi="Times New Roman" w:cs="Times New Roman"/>
              <w:lang w:val="en-US"/>
            </w:rPr>
          </w:pPr>
          <w:r w:rsidRPr="00710C41">
            <w:rPr>
              <w:rFonts w:ascii="Times New Roman" w:hAnsi="Times New Roman" w:cs="Times New Roman"/>
              <w:lang w:val="sr-Cyrl-RS"/>
            </w:rPr>
            <w:t>Садржај</w:t>
          </w:r>
        </w:p>
        <w:p w14:paraId="19D1BB32" w14:textId="4206F4F5" w:rsidR="00A40468" w:rsidRPr="00710C41" w:rsidRDefault="00A40468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sr-Latn-RS" w:eastAsia="sr-Latn-RS"/>
            </w:rPr>
          </w:pPr>
          <w:r w:rsidRPr="00710C41">
            <w:fldChar w:fldCharType="begin"/>
          </w:r>
          <w:r w:rsidRPr="00710C41">
            <w:instrText xml:space="preserve"> TOC \o "1-3" \h \z \u </w:instrText>
          </w:r>
          <w:r w:rsidRPr="00710C41">
            <w:fldChar w:fldCharType="separate"/>
          </w:r>
          <w:hyperlink w:anchor="_Toc95981354" w:history="1">
            <w:r w:rsidRPr="00710C41">
              <w:rPr>
                <w:rStyle w:val="Hyperlink"/>
                <w:b/>
                <w:bCs/>
                <w:noProof/>
              </w:rPr>
              <w:t>1.</w:t>
            </w:r>
            <w:r w:rsidRPr="00710C41">
              <w:rPr>
                <w:rFonts w:eastAsiaTheme="minorEastAsia"/>
                <w:noProof/>
                <w:sz w:val="22"/>
                <w:szCs w:val="22"/>
                <w:lang w:val="sr-Latn-RS" w:eastAsia="sr-Latn-RS"/>
              </w:rPr>
              <w:tab/>
            </w:r>
            <w:r w:rsidRPr="00710C41">
              <w:rPr>
                <w:rStyle w:val="Hyperlink"/>
                <w:b/>
                <w:bCs/>
                <w:noProof/>
                <w:lang w:val="sr-Cyrl-RS"/>
              </w:rPr>
              <w:t>Опис пројектног задатка</w:t>
            </w:r>
            <w:r w:rsidRPr="00710C41">
              <w:rPr>
                <w:noProof/>
                <w:webHidden/>
              </w:rPr>
              <w:tab/>
            </w:r>
            <w:r w:rsidRPr="00710C41">
              <w:rPr>
                <w:noProof/>
                <w:webHidden/>
              </w:rPr>
              <w:fldChar w:fldCharType="begin"/>
            </w:r>
            <w:r w:rsidRPr="00710C41">
              <w:rPr>
                <w:noProof/>
                <w:webHidden/>
              </w:rPr>
              <w:instrText xml:space="preserve"> PAGEREF _Toc95981354 \h </w:instrText>
            </w:r>
            <w:r w:rsidRPr="00710C41">
              <w:rPr>
                <w:noProof/>
                <w:webHidden/>
              </w:rPr>
            </w:r>
            <w:r w:rsidRPr="00710C41">
              <w:rPr>
                <w:noProof/>
                <w:webHidden/>
              </w:rPr>
              <w:fldChar w:fldCharType="separate"/>
            </w:r>
            <w:r w:rsidRPr="00710C41">
              <w:rPr>
                <w:noProof/>
                <w:webHidden/>
              </w:rPr>
              <w:t>2</w:t>
            </w:r>
            <w:r w:rsidRPr="00710C41">
              <w:rPr>
                <w:noProof/>
                <w:webHidden/>
              </w:rPr>
              <w:fldChar w:fldCharType="end"/>
            </w:r>
          </w:hyperlink>
        </w:p>
        <w:p w14:paraId="1E07267D" w14:textId="3DB79A64" w:rsidR="00A40468" w:rsidRPr="00710C41" w:rsidRDefault="003023E4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sr-Latn-RS" w:eastAsia="sr-Latn-RS"/>
            </w:rPr>
          </w:pPr>
          <w:hyperlink w:anchor="_Toc95981355" w:history="1">
            <w:r w:rsidR="00A40468" w:rsidRPr="00710C41">
              <w:rPr>
                <w:rStyle w:val="Hyperlink"/>
                <w:noProof/>
                <w:lang w:val="sr-Cyrl-RS"/>
              </w:rPr>
              <w:t>1.1.</w:t>
            </w:r>
            <w:r w:rsidR="00A40468" w:rsidRPr="00710C41">
              <w:rPr>
                <w:rFonts w:eastAsiaTheme="minorEastAsia"/>
                <w:noProof/>
                <w:sz w:val="22"/>
                <w:szCs w:val="22"/>
                <w:lang w:val="sr-Latn-RS" w:eastAsia="sr-Latn-RS"/>
              </w:rPr>
              <w:tab/>
            </w:r>
            <w:r w:rsidR="00A40468" w:rsidRPr="00710C41">
              <w:rPr>
                <w:rStyle w:val="Hyperlink"/>
                <w:noProof/>
                <w:lang w:val="sr-Cyrl-RS"/>
              </w:rPr>
              <w:t>Компајлер</w:t>
            </w:r>
            <w:r w:rsidR="00A40468" w:rsidRPr="00710C41">
              <w:rPr>
                <w:noProof/>
                <w:webHidden/>
              </w:rPr>
              <w:tab/>
            </w:r>
            <w:r w:rsidR="00A40468" w:rsidRPr="00710C41">
              <w:rPr>
                <w:noProof/>
                <w:webHidden/>
              </w:rPr>
              <w:fldChar w:fldCharType="begin"/>
            </w:r>
            <w:r w:rsidR="00A40468" w:rsidRPr="00710C41">
              <w:rPr>
                <w:noProof/>
                <w:webHidden/>
              </w:rPr>
              <w:instrText xml:space="preserve"> PAGEREF _Toc95981355 \h </w:instrText>
            </w:r>
            <w:r w:rsidR="00A40468" w:rsidRPr="00710C41">
              <w:rPr>
                <w:noProof/>
                <w:webHidden/>
              </w:rPr>
            </w:r>
            <w:r w:rsidR="00A40468" w:rsidRPr="00710C41">
              <w:rPr>
                <w:noProof/>
                <w:webHidden/>
              </w:rPr>
              <w:fldChar w:fldCharType="separate"/>
            </w:r>
            <w:r w:rsidR="00A40468" w:rsidRPr="00710C41">
              <w:rPr>
                <w:noProof/>
                <w:webHidden/>
              </w:rPr>
              <w:t>2</w:t>
            </w:r>
            <w:r w:rsidR="00A40468" w:rsidRPr="00710C41">
              <w:rPr>
                <w:noProof/>
                <w:webHidden/>
              </w:rPr>
              <w:fldChar w:fldCharType="end"/>
            </w:r>
          </w:hyperlink>
        </w:p>
        <w:p w14:paraId="135C3B2A" w14:textId="010E7050" w:rsidR="00A40468" w:rsidRPr="00710C41" w:rsidRDefault="003023E4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sr-Latn-RS" w:eastAsia="sr-Latn-RS"/>
            </w:rPr>
          </w:pPr>
          <w:hyperlink w:anchor="_Toc95981356" w:history="1">
            <w:r w:rsidR="00A40468" w:rsidRPr="00710C41">
              <w:rPr>
                <w:rStyle w:val="Hyperlink"/>
                <w:noProof/>
                <w:lang w:val="sr-Cyrl-RS"/>
              </w:rPr>
              <w:t>1.2.</w:t>
            </w:r>
            <w:r w:rsidR="00A40468" w:rsidRPr="00710C41">
              <w:rPr>
                <w:rFonts w:eastAsiaTheme="minorEastAsia"/>
                <w:noProof/>
                <w:sz w:val="22"/>
                <w:szCs w:val="22"/>
                <w:lang w:val="sr-Latn-RS" w:eastAsia="sr-Latn-RS"/>
              </w:rPr>
              <w:tab/>
            </w:r>
            <w:r w:rsidR="00A40468" w:rsidRPr="00710C41">
              <w:rPr>
                <w:rStyle w:val="Hyperlink"/>
                <w:noProof/>
                <w:lang w:val="sr-Cyrl-RS"/>
              </w:rPr>
              <w:t>Лексички анализатор</w:t>
            </w:r>
            <w:r w:rsidR="00A40468" w:rsidRPr="00710C41">
              <w:rPr>
                <w:noProof/>
                <w:webHidden/>
              </w:rPr>
              <w:tab/>
            </w:r>
            <w:r w:rsidR="00A40468" w:rsidRPr="00710C41">
              <w:rPr>
                <w:noProof/>
                <w:webHidden/>
              </w:rPr>
              <w:fldChar w:fldCharType="begin"/>
            </w:r>
            <w:r w:rsidR="00A40468" w:rsidRPr="00710C41">
              <w:rPr>
                <w:noProof/>
                <w:webHidden/>
              </w:rPr>
              <w:instrText xml:space="preserve"> PAGEREF _Toc95981356 \h </w:instrText>
            </w:r>
            <w:r w:rsidR="00A40468" w:rsidRPr="00710C41">
              <w:rPr>
                <w:noProof/>
                <w:webHidden/>
              </w:rPr>
            </w:r>
            <w:r w:rsidR="00A40468" w:rsidRPr="00710C41">
              <w:rPr>
                <w:noProof/>
                <w:webHidden/>
              </w:rPr>
              <w:fldChar w:fldCharType="separate"/>
            </w:r>
            <w:r w:rsidR="00A40468" w:rsidRPr="00710C41">
              <w:rPr>
                <w:noProof/>
                <w:webHidden/>
              </w:rPr>
              <w:t>2</w:t>
            </w:r>
            <w:r w:rsidR="00A40468" w:rsidRPr="00710C41">
              <w:rPr>
                <w:noProof/>
                <w:webHidden/>
              </w:rPr>
              <w:fldChar w:fldCharType="end"/>
            </w:r>
          </w:hyperlink>
        </w:p>
        <w:p w14:paraId="5456851C" w14:textId="1A811658" w:rsidR="00A40468" w:rsidRPr="00710C41" w:rsidRDefault="003023E4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sr-Latn-RS" w:eastAsia="sr-Latn-RS"/>
            </w:rPr>
          </w:pPr>
          <w:hyperlink w:anchor="_Toc95981357" w:history="1">
            <w:r w:rsidR="00A40468" w:rsidRPr="00710C41">
              <w:rPr>
                <w:rStyle w:val="Hyperlink"/>
                <w:noProof/>
                <w:lang w:val="sr-Cyrl-RS"/>
              </w:rPr>
              <w:t>1.3.</w:t>
            </w:r>
            <w:r w:rsidR="00A40468" w:rsidRPr="00710C41">
              <w:rPr>
                <w:rFonts w:eastAsiaTheme="minorEastAsia"/>
                <w:noProof/>
                <w:sz w:val="22"/>
                <w:szCs w:val="22"/>
                <w:lang w:val="sr-Latn-RS" w:eastAsia="sr-Latn-RS"/>
              </w:rPr>
              <w:tab/>
            </w:r>
            <w:r w:rsidR="00A40468" w:rsidRPr="00710C41">
              <w:rPr>
                <w:rStyle w:val="Hyperlink"/>
                <w:noProof/>
                <w:lang w:val="sr-Cyrl-RS"/>
              </w:rPr>
              <w:t>Синтаксни анализатор</w:t>
            </w:r>
            <w:r w:rsidR="00A40468" w:rsidRPr="00710C41">
              <w:rPr>
                <w:noProof/>
                <w:webHidden/>
              </w:rPr>
              <w:tab/>
            </w:r>
            <w:r w:rsidR="00A40468" w:rsidRPr="00710C41">
              <w:rPr>
                <w:noProof/>
                <w:webHidden/>
              </w:rPr>
              <w:fldChar w:fldCharType="begin"/>
            </w:r>
            <w:r w:rsidR="00A40468" w:rsidRPr="00710C41">
              <w:rPr>
                <w:noProof/>
                <w:webHidden/>
              </w:rPr>
              <w:instrText xml:space="preserve"> PAGEREF _Toc95981357 \h </w:instrText>
            </w:r>
            <w:r w:rsidR="00A40468" w:rsidRPr="00710C41">
              <w:rPr>
                <w:noProof/>
                <w:webHidden/>
              </w:rPr>
            </w:r>
            <w:r w:rsidR="00A40468" w:rsidRPr="00710C41">
              <w:rPr>
                <w:noProof/>
                <w:webHidden/>
              </w:rPr>
              <w:fldChar w:fldCharType="separate"/>
            </w:r>
            <w:r w:rsidR="00A40468" w:rsidRPr="00710C41">
              <w:rPr>
                <w:noProof/>
                <w:webHidden/>
              </w:rPr>
              <w:t>2</w:t>
            </w:r>
            <w:r w:rsidR="00A40468" w:rsidRPr="00710C41">
              <w:rPr>
                <w:noProof/>
                <w:webHidden/>
              </w:rPr>
              <w:fldChar w:fldCharType="end"/>
            </w:r>
          </w:hyperlink>
        </w:p>
        <w:p w14:paraId="163D6E9F" w14:textId="74191262" w:rsidR="00A40468" w:rsidRPr="00710C41" w:rsidRDefault="003023E4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sr-Latn-RS" w:eastAsia="sr-Latn-RS"/>
            </w:rPr>
          </w:pPr>
          <w:hyperlink w:anchor="_Toc95981358" w:history="1">
            <w:r w:rsidR="00A40468" w:rsidRPr="00710C41">
              <w:rPr>
                <w:rStyle w:val="Hyperlink"/>
                <w:noProof/>
                <w:lang w:val="sr-Cyrl-RS"/>
              </w:rPr>
              <w:t>1.4.</w:t>
            </w:r>
            <w:r w:rsidR="00A40468" w:rsidRPr="00710C41">
              <w:rPr>
                <w:rFonts w:eastAsiaTheme="minorEastAsia"/>
                <w:noProof/>
                <w:sz w:val="22"/>
                <w:szCs w:val="22"/>
                <w:lang w:val="sr-Latn-RS" w:eastAsia="sr-Latn-RS"/>
              </w:rPr>
              <w:tab/>
            </w:r>
            <w:r w:rsidR="00A40468" w:rsidRPr="00710C41">
              <w:rPr>
                <w:rStyle w:val="Hyperlink"/>
                <w:noProof/>
                <w:lang w:val="sr-Cyrl-RS"/>
              </w:rPr>
              <w:t>Семантички анализатор</w:t>
            </w:r>
            <w:r w:rsidR="00A40468" w:rsidRPr="00710C41">
              <w:rPr>
                <w:noProof/>
                <w:webHidden/>
              </w:rPr>
              <w:tab/>
            </w:r>
            <w:r w:rsidR="00A40468" w:rsidRPr="00710C41">
              <w:rPr>
                <w:noProof/>
                <w:webHidden/>
              </w:rPr>
              <w:fldChar w:fldCharType="begin"/>
            </w:r>
            <w:r w:rsidR="00A40468" w:rsidRPr="00710C41">
              <w:rPr>
                <w:noProof/>
                <w:webHidden/>
              </w:rPr>
              <w:instrText xml:space="preserve"> PAGEREF _Toc95981358 \h </w:instrText>
            </w:r>
            <w:r w:rsidR="00A40468" w:rsidRPr="00710C41">
              <w:rPr>
                <w:noProof/>
                <w:webHidden/>
              </w:rPr>
            </w:r>
            <w:r w:rsidR="00A40468" w:rsidRPr="00710C41">
              <w:rPr>
                <w:noProof/>
                <w:webHidden/>
              </w:rPr>
              <w:fldChar w:fldCharType="separate"/>
            </w:r>
            <w:r w:rsidR="00A40468" w:rsidRPr="00710C41">
              <w:rPr>
                <w:noProof/>
                <w:webHidden/>
              </w:rPr>
              <w:t>2</w:t>
            </w:r>
            <w:r w:rsidR="00A40468" w:rsidRPr="00710C41">
              <w:rPr>
                <w:noProof/>
                <w:webHidden/>
              </w:rPr>
              <w:fldChar w:fldCharType="end"/>
            </w:r>
          </w:hyperlink>
        </w:p>
        <w:p w14:paraId="4DC98F5F" w14:textId="7C4D1451" w:rsidR="00A40468" w:rsidRPr="00710C41" w:rsidRDefault="003023E4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sr-Latn-RS" w:eastAsia="sr-Latn-RS"/>
            </w:rPr>
          </w:pPr>
          <w:hyperlink w:anchor="_Toc95981359" w:history="1">
            <w:r w:rsidR="00A40468" w:rsidRPr="00710C41">
              <w:rPr>
                <w:rStyle w:val="Hyperlink"/>
                <w:noProof/>
                <w:lang w:val="sr-Cyrl-RS"/>
              </w:rPr>
              <w:t>1.5.</w:t>
            </w:r>
            <w:r w:rsidR="00A40468" w:rsidRPr="00710C41">
              <w:rPr>
                <w:rFonts w:eastAsiaTheme="minorEastAsia"/>
                <w:noProof/>
                <w:sz w:val="22"/>
                <w:szCs w:val="22"/>
                <w:lang w:val="sr-Latn-RS" w:eastAsia="sr-Latn-RS"/>
              </w:rPr>
              <w:tab/>
            </w:r>
            <w:r w:rsidR="00A40468" w:rsidRPr="00710C41">
              <w:rPr>
                <w:rStyle w:val="Hyperlink"/>
                <w:noProof/>
                <w:lang w:val="sr-Cyrl-RS"/>
              </w:rPr>
              <w:t>Генератор кода</w:t>
            </w:r>
            <w:r w:rsidR="00A40468" w:rsidRPr="00710C41">
              <w:rPr>
                <w:noProof/>
                <w:webHidden/>
              </w:rPr>
              <w:tab/>
            </w:r>
            <w:r w:rsidR="00A40468" w:rsidRPr="00710C41">
              <w:rPr>
                <w:noProof/>
                <w:webHidden/>
              </w:rPr>
              <w:fldChar w:fldCharType="begin"/>
            </w:r>
            <w:r w:rsidR="00A40468" w:rsidRPr="00710C41">
              <w:rPr>
                <w:noProof/>
                <w:webHidden/>
              </w:rPr>
              <w:instrText xml:space="preserve"> PAGEREF _Toc95981359 \h </w:instrText>
            </w:r>
            <w:r w:rsidR="00A40468" w:rsidRPr="00710C41">
              <w:rPr>
                <w:noProof/>
                <w:webHidden/>
              </w:rPr>
            </w:r>
            <w:r w:rsidR="00A40468" w:rsidRPr="00710C41">
              <w:rPr>
                <w:noProof/>
                <w:webHidden/>
              </w:rPr>
              <w:fldChar w:fldCharType="separate"/>
            </w:r>
            <w:r w:rsidR="00A40468" w:rsidRPr="00710C41">
              <w:rPr>
                <w:noProof/>
                <w:webHidden/>
              </w:rPr>
              <w:t>3</w:t>
            </w:r>
            <w:r w:rsidR="00A40468" w:rsidRPr="00710C41">
              <w:rPr>
                <w:noProof/>
                <w:webHidden/>
              </w:rPr>
              <w:fldChar w:fldCharType="end"/>
            </w:r>
          </w:hyperlink>
        </w:p>
        <w:p w14:paraId="488DFF89" w14:textId="2FAB3AA4" w:rsidR="00A40468" w:rsidRPr="00710C41" w:rsidRDefault="003023E4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sr-Latn-RS" w:eastAsia="sr-Latn-RS"/>
            </w:rPr>
          </w:pPr>
          <w:hyperlink w:anchor="_Toc95981360" w:history="1">
            <w:r w:rsidR="00A40468" w:rsidRPr="00710C41">
              <w:rPr>
                <w:rStyle w:val="Hyperlink"/>
                <w:b/>
                <w:bCs/>
                <w:noProof/>
                <w:lang w:val="sr-Cyrl-RS"/>
              </w:rPr>
              <w:t>2.</w:t>
            </w:r>
            <w:r w:rsidR="00A40468" w:rsidRPr="00710C41">
              <w:rPr>
                <w:rFonts w:eastAsiaTheme="minorEastAsia"/>
                <w:noProof/>
                <w:sz w:val="22"/>
                <w:szCs w:val="22"/>
                <w:lang w:val="sr-Latn-RS" w:eastAsia="sr-Latn-RS"/>
              </w:rPr>
              <w:tab/>
            </w:r>
            <w:r w:rsidR="00A40468" w:rsidRPr="00710C41">
              <w:rPr>
                <w:rStyle w:val="Hyperlink"/>
                <w:b/>
                <w:bCs/>
                <w:noProof/>
                <w:lang w:val="sr-Cyrl-RS"/>
              </w:rPr>
              <w:t>Покретање компајлера</w:t>
            </w:r>
            <w:r w:rsidR="00A40468" w:rsidRPr="00710C41">
              <w:rPr>
                <w:noProof/>
                <w:webHidden/>
              </w:rPr>
              <w:tab/>
            </w:r>
            <w:r w:rsidR="00A40468" w:rsidRPr="00710C41">
              <w:rPr>
                <w:noProof/>
                <w:webHidden/>
              </w:rPr>
              <w:fldChar w:fldCharType="begin"/>
            </w:r>
            <w:r w:rsidR="00A40468" w:rsidRPr="00710C41">
              <w:rPr>
                <w:noProof/>
                <w:webHidden/>
              </w:rPr>
              <w:instrText xml:space="preserve"> PAGEREF _Toc95981360 \h </w:instrText>
            </w:r>
            <w:r w:rsidR="00A40468" w:rsidRPr="00710C41">
              <w:rPr>
                <w:noProof/>
                <w:webHidden/>
              </w:rPr>
            </w:r>
            <w:r w:rsidR="00A40468" w:rsidRPr="00710C41">
              <w:rPr>
                <w:noProof/>
                <w:webHidden/>
              </w:rPr>
              <w:fldChar w:fldCharType="separate"/>
            </w:r>
            <w:r w:rsidR="00A40468" w:rsidRPr="00710C41">
              <w:rPr>
                <w:noProof/>
                <w:webHidden/>
              </w:rPr>
              <w:t>3</w:t>
            </w:r>
            <w:r w:rsidR="00A40468" w:rsidRPr="00710C41">
              <w:rPr>
                <w:noProof/>
                <w:webHidden/>
              </w:rPr>
              <w:fldChar w:fldCharType="end"/>
            </w:r>
          </w:hyperlink>
        </w:p>
        <w:p w14:paraId="0A910450" w14:textId="338A664A" w:rsidR="00A40468" w:rsidRPr="00710C41" w:rsidRDefault="003023E4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sr-Latn-RS" w:eastAsia="sr-Latn-RS"/>
            </w:rPr>
          </w:pPr>
          <w:hyperlink w:anchor="_Toc95981361" w:history="1">
            <w:r w:rsidR="00A40468" w:rsidRPr="00710C41">
              <w:rPr>
                <w:rStyle w:val="Hyperlink"/>
                <w:b/>
                <w:bCs/>
                <w:noProof/>
                <w:lang w:val="sr-Cyrl-RS"/>
              </w:rPr>
              <w:t>3.</w:t>
            </w:r>
            <w:r w:rsidR="00A40468" w:rsidRPr="00710C41">
              <w:rPr>
                <w:rFonts w:eastAsiaTheme="minorEastAsia"/>
                <w:noProof/>
                <w:sz w:val="22"/>
                <w:szCs w:val="22"/>
                <w:lang w:val="sr-Latn-RS" w:eastAsia="sr-Latn-RS"/>
              </w:rPr>
              <w:tab/>
            </w:r>
            <w:r w:rsidR="00A40468" w:rsidRPr="00710C41">
              <w:rPr>
                <w:rStyle w:val="Hyperlink"/>
                <w:b/>
                <w:bCs/>
                <w:noProof/>
                <w:lang w:val="sr-Cyrl-RS"/>
              </w:rPr>
              <w:t>Тестирање</w:t>
            </w:r>
            <w:r w:rsidR="00A40468" w:rsidRPr="00710C41">
              <w:rPr>
                <w:noProof/>
                <w:webHidden/>
              </w:rPr>
              <w:tab/>
            </w:r>
            <w:r w:rsidR="00A40468" w:rsidRPr="00710C41">
              <w:rPr>
                <w:noProof/>
                <w:webHidden/>
              </w:rPr>
              <w:fldChar w:fldCharType="begin"/>
            </w:r>
            <w:r w:rsidR="00A40468" w:rsidRPr="00710C41">
              <w:rPr>
                <w:noProof/>
                <w:webHidden/>
              </w:rPr>
              <w:instrText xml:space="preserve"> PAGEREF _Toc95981361 \h </w:instrText>
            </w:r>
            <w:r w:rsidR="00A40468" w:rsidRPr="00710C41">
              <w:rPr>
                <w:noProof/>
                <w:webHidden/>
              </w:rPr>
            </w:r>
            <w:r w:rsidR="00A40468" w:rsidRPr="00710C41">
              <w:rPr>
                <w:noProof/>
                <w:webHidden/>
              </w:rPr>
              <w:fldChar w:fldCharType="separate"/>
            </w:r>
            <w:r w:rsidR="00A40468" w:rsidRPr="00710C41">
              <w:rPr>
                <w:noProof/>
                <w:webHidden/>
              </w:rPr>
              <w:t>3</w:t>
            </w:r>
            <w:r w:rsidR="00A40468" w:rsidRPr="00710C41">
              <w:rPr>
                <w:noProof/>
                <w:webHidden/>
              </w:rPr>
              <w:fldChar w:fldCharType="end"/>
            </w:r>
          </w:hyperlink>
        </w:p>
        <w:p w14:paraId="3F523C67" w14:textId="58A03BB1" w:rsidR="0036257B" w:rsidRPr="0036257B" w:rsidRDefault="00A40468" w:rsidP="0036257B">
          <w:pPr>
            <w:ind w:firstLine="0"/>
            <w:sectPr w:rsidR="0036257B" w:rsidRPr="0036257B" w:rsidSect="0036257B">
              <w:pgSz w:w="12240" w:h="15840" w:code="1"/>
              <w:pgMar w:top="1440" w:right="1440" w:bottom="1440" w:left="1440" w:header="720" w:footer="720" w:gutter="0"/>
              <w:pgNumType w:start="0"/>
              <w:cols w:space="720"/>
              <w:vAlign w:val="center"/>
              <w:titlePg/>
              <w:docGrid w:linePitch="360"/>
            </w:sectPr>
          </w:pPr>
          <w:r w:rsidRPr="00710C41">
            <w:rPr>
              <w:b/>
              <w:bCs/>
              <w:noProof/>
            </w:rPr>
            <w:fldChar w:fldCharType="end"/>
          </w:r>
        </w:p>
      </w:sdtContent>
    </w:sdt>
    <w:p w14:paraId="7A2F136F" w14:textId="2248439F" w:rsidR="00895722" w:rsidRPr="00710C41" w:rsidRDefault="005C6F60" w:rsidP="004F2793">
      <w:pPr>
        <w:pStyle w:val="Heading1"/>
        <w:numPr>
          <w:ilvl w:val="0"/>
          <w:numId w:val="7"/>
        </w:numPr>
        <w:rPr>
          <w:b/>
          <w:bCs/>
        </w:rPr>
      </w:pPr>
      <w:bookmarkStart w:id="0" w:name="_Toc95981354"/>
      <w:r w:rsidRPr="00710C41">
        <w:rPr>
          <w:b/>
          <w:bCs/>
          <w:lang w:val="sr-Cyrl-RS"/>
        </w:rPr>
        <w:lastRenderedPageBreak/>
        <w:t>Опис пројектног задатка</w:t>
      </w:r>
      <w:bookmarkEnd w:id="0"/>
    </w:p>
    <w:p w14:paraId="7B097EBC" w14:textId="77777777" w:rsidR="00895722" w:rsidRPr="00710C41" w:rsidRDefault="00895722" w:rsidP="00895722">
      <w:pPr>
        <w:rPr>
          <w:lang w:val="sr-Cyrl-RS"/>
        </w:rPr>
      </w:pPr>
    </w:p>
    <w:p w14:paraId="364FFB57" w14:textId="508BB146" w:rsidR="00895722" w:rsidRPr="00710C41" w:rsidRDefault="0024249D" w:rsidP="00895722">
      <w:pPr>
        <w:rPr>
          <w:lang w:val="sr-Cyrl-RS"/>
        </w:rPr>
      </w:pPr>
      <w:r w:rsidRPr="00710C41">
        <w:rPr>
          <w:lang w:val="sr-Cyrl-RS"/>
        </w:rPr>
        <w:t xml:space="preserve">Пројектни задатак је писан у програмском језику </w:t>
      </w:r>
      <w:r w:rsidRPr="00710C41">
        <w:rPr>
          <w:b/>
          <w:bCs/>
          <w:lang w:val="sr-Latn-RS"/>
        </w:rPr>
        <w:t>Java</w:t>
      </w:r>
      <w:r w:rsidRPr="00710C41">
        <w:rPr>
          <w:lang w:val="sr-Latn-RS"/>
        </w:rPr>
        <w:t xml:space="preserve"> </w:t>
      </w:r>
      <w:r w:rsidRPr="00710C41">
        <w:rPr>
          <w:lang w:val="sr-Cyrl-RS"/>
        </w:rPr>
        <w:t xml:space="preserve">користећи </w:t>
      </w:r>
      <w:r w:rsidRPr="00710C41">
        <w:rPr>
          <w:b/>
          <w:bCs/>
          <w:lang w:val="sr-Latn-RS"/>
        </w:rPr>
        <w:t>JavaSE1.8 JRE</w:t>
      </w:r>
      <w:r w:rsidRPr="00710C41">
        <w:rPr>
          <w:lang w:val="sr-Latn-RS"/>
        </w:rPr>
        <w:t xml:space="preserve">. </w:t>
      </w:r>
      <w:r w:rsidRPr="00710C41">
        <w:rPr>
          <w:lang w:val="sr-Cyrl-RS"/>
        </w:rPr>
        <w:t xml:space="preserve">За израду задатка је коришћено развојно окружење </w:t>
      </w:r>
      <w:r w:rsidRPr="00710C41">
        <w:rPr>
          <w:b/>
          <w:bCs/>
          <w:lang w:val="sr-Latn-RS"/>
        </w:rPr>
        <w:t>Eclipse 2021-12</w:t>
      </w:r>
      <w:r w:rsidRPr="00710C41">
        <w:rPr>
          <w:lang w:val="sr-Latn-RS"/>
        </w:rPr>
        <w:t>.</w:t>
      </w:r>
      <w:r w:rsidRPr="00710C41">
        <w:rPr>
          <w:lang w:val="sr-Cyrl-RS"/>
        </w:rPr>
        <w:t xml:space="preserve"> Додатно, пројекат користи јавно доступне библиотеке </w:t>
      </w:r>
      <w:r w:rsidRPr="00710C41">
        <w:rPr>
          <w:b/>
          <w:bCs/>
          <w:lang w:val="sr-Latn-RS"/>
        </w:rPr>
        <w:t>JFlex</w:t>
      </w:r>
      <w:r w:rsidR="00857A6A" w:rsidRPr="00710C41">
        <w:rPr>
          <w:b/>
          <w:bCs/>
          <w:lang w:val="en-US"/>
        </w:rPr>
        <w:t>.jar</w:t>
      </w:r>
      <w:r w:rsidRPr="00710C41">
        <w:rPr>
          <w:lang w:val="en-US"/>
        </w:rPr>
        <w:t>(</w:t>
      </w:r>
      <w:r w:rsidRPr="00710C41">
        <w:rPr>
          <w:lang w:val="sr-Cyrl-RS"/>
        </w:rPr>
        <w:t>верзија са сајта предмета као и новија верзија 1.8.2</w:t>
      </w:r>
      <w:r w:rsidRPr="00710C41">
        <w:rPr>
          <w:lang w:val="en-US"/>
        </w:rPr>
        <w:t>)</w:t>
      </w:r>
      <w:r w:rsidRPr="00710C41">
        <w:rPr>
          <w:lang w:val="sr-Cyrl-RS"/>
        </w:rPr>
        <w:t>,</w:t>
      </w:r>
      <w:r w:rsidRPr="00710C41">
        <w:rPr>
          <w:lang w:val="sr-Latn-RS"/>
        </w:rPr>
        <w:t xml:space="preserve"> </w:t>
      </w:r>
      <w:r w:rsidRPr="00710C41">
        <w:rPr>
          <w:b/>
          <w:bCs/>
          <w:lang w:val="sr-Latn-RS"/>
        </w:rPr>
        <w:t>cup</w:t>
      </w:r>
      <w:r w:rsidRPr="00710C41">
        <w:rPr>
          <w:b/>
          <w:bCs/>
          <w:lang w:val="en-US"/>
        </w:rPr>
        <w:t>_v10k</w:t>
      </w:r>
      <w:r w:rsidR="00857A6A" w:rsidRPr="00710C41">
        <w:rPr>
          <w:b/>
          <w:bCs/>
          <w:lang w:val="en-US"/>
        </w:rPr>
        <w:t>.jar</w:t>
      </w:r>
      <w:r w:rsidRPr="00710C41">
        <w:rPr>
          <w:lang w:val="sr-Cyrl-RS"/>
        </w:rPr>
        <w:t xml:space="preserve"> и </w:t>
      </w:r>
      <w:r w:rsidRPr="00710C41">
        <w:rPr>
          <w:b/>
          <w:bCs/>
          <w:lang w:val="en-US"/>
        </w:rPr>
        <w:t>log4j-1.2.17</w:t>
      </w:r>
      <w:r w:rsidR="00857A6A" w:rsidRPr="00710C41">
        <w:rPr>
          <w:b/>
          <w:bCs/>
          <w:lang w:val="en-US"/>
        </w:rPr>
        <w:t>.jar</w:t>
      </w:r>
      <w:r w:rsidRPr="00710C41">
        <w:rPr>
          <w:lang w:val="sr-Cyrl-RS"/>
        </w:rPr>
        <w:t xml:space="preserve"> као и библиотеке дате уз пројектни задатак </w:t>
      </w:r>
      <w:r w:rsidR="00857A6A" w:rsidRPr="00710C41">
        <w:rPr>
          <w:b/>
          <w:bCs/>
          <w:lang w:val="sr-Latn-RS"/>
        </w:rPr>
        <w:t>mj</w:t>
      </w:r>
      <w:r w:rsidR="00857A6A" w:rsidRPr="00710C41">
        <w:rPr>
          <w:b/>
          <w:bCs/>
          <w:lang w:val="en-US"/>
        </w:rPr>
        <w:t xml:space="preserve">-runtime-1.1.jar </w:t>
      </w:r>
      <w:r w:rsidR="00857A6A" w:rsidRPr="00710C41">
        <w:rPr>
          <w:lang w:val="sr-Cyrl-RS"/>
        </w:rPr>
        <w:t>и</w:t>
      </w:r>
      <w:r w:rsidR="00857A6A" w:rsidRPr="00710C41">
        <w:rPr>
          <w:lang w:val="en-US"/>
        </w:rPr>
        <w:t xml:space="preserve"> </w:t>
      </w:r>
      <w:r w:rsidR="00857A6A" w:rsidRPr="00710C41">
        <w:rPr>
          <w:b/>
          <w:bCs/>
          <w:lang w:val="en-US"/>
        </w:rPr>
        <w:t>symboltable-1.1.jar</w:t>
      </w:r>
      <w:r w:rsidR="00857A6A" w:rsidRPr="00710C41">
        <w:rPr>
          <w:lang w:val="en-US"/>
        </w:rPr>
        <w:t>.</w:t>
      </w:r>
    </w:p>
    <w:p w14:paraId="356A1AFD" w14:textId="77777777" w:rsidR="00895722" w:rsidRPr="00710C41" w:rsidRDefault="00895722" w:rsidP="00857A6A">
      <w:pPr>
        <w:ind w:firstLine="0"/>
        <w:rPr>
          <w:lang w:val="sr-Latn-RS"/>
        </w:rPr>
      </w:pPr>
    </w:p>
    <w:p w14:paraId="429A2258" w14:textId="0F932BFE" w:rsidR="00895722" w:rsidRPr="00710C41" w:rsidRDefault="00895722" w:rsidP="00895722">
      <w:pPr>
        <w:rPr>
          <w:b/>
          <w:bCs/>
          <w:lang w:val="sr-Cyrl-RS"/>
        </w:rPr>
      </w:pPr>
      <w:r w:rsidRPr="00710C41">
        <w:rPr>
          <w:lang w:val="sr-Cyrl-RS"/>
        </w:rPr>
        <w:t>Циљ</w:t>
      </w:r>
      <w:r w:rsidR="00857A6A" w:rsidRPr="00710C41">
        <w:rPr>
          <w:lang w:val="sr-Cyrl-RS"/>
        </w:rPr>
        <w:t xml:space="preserve"> </w:t>
      </w:r>
      <w:r w:rsidRPr="00710C41">
        <w:rPr>
          <w:lang w:val="sr-Cyrl-RS"/>
        </w:rPr>
        <w:t xml:space="preserve">пројектног задатка је </w:t>
      </w:r>
      <w:r w:rsidRPr="00710C41">
        <w:rPr>
          <w:b/>
          <w:bCs/>
          <w:lang w:val="sr-Cyrl-RS"/>
        </w:rPr>
        <w:t xml:space="preserve">рализација компајлера за програмски језик Микројаву. </w:t>
      </w:r>
    </w:p>
    <w:p w14:paraId="2E2459EB" w14:textId="26CC7079" w:rsidR="00895722" w:rsidRPr="00710C41" w:rsidRDefault="00895722" w:rsidP="00895722">
      <w:pPr>
        <w:rPr>
          <w:lang w:val="sr-Cyrl-RS"/>
        </w:rPr>
      </w:pPr>
    </w:p>
    <w:p w14:paraId="0C03A132" w14:textId="299FCD71" w:rsidR="005C6F60" w:rsidRPr="00710C41" w:rsidRDefault="005C6F60" w:rsidP="004F2793">
      <w:pPr>
        <w:pStyle w:val="Heading2"/>
        <w:numPr>
          <w:ilvl w:val="1"/>
          <w:numId w:val="7"/>
        </w:numPr>
        <w:rPr>
          <w:rFonts w:cs="Times New Roman"/>
          <w:lang w:val="sr-Cyrl-RS"/>
        </w:rPr>
      </w:pPr>
      <w:bookmarkStart w:id="1" w:name="_Toc95981355"/>
      <w:r w:rsidRPr="00710C41">
        <w:rPr>
          <w:rFonts w:cs="Times New Roman"/>
          <w:lang w:val="sr-Cyrl-RS"/>
        </w:rPr>
        <w:t>Компајлер</w:t>
      </w:r>
      <w:bookmarkEnd w:id="1"/>
    </w:p>
    <w:p w14:paraId="4A878249" w14:textId="77777777" w:rsidR="005C6F60" w:rsidRPr="00710C41" w:rsidRDefault="005C6F60" w:rsidP="00895722">
      <w:pPr>
        <w:rPr>
          <w:lang w:val="sr-Cyrl-RS"/>
        </w:rPr>
      </w:pPr>
    </w:p>
    <w:p w14:paraId="439A5EF1" w14:textId="729934A0" w:rsidR="00895722" w:rsidRPr="00710C41" w:rsidRDefault="00895722" w:rsidP="00895722">
      <w:pPr>
        <w:rPr>
          <w:lang w:val="sr-Cyrl-RS"/>
        </w:rPr>
      </w:pPr>
      <w:r w:rsidRPr="00710C41">
        <w:rPr>
          <w:b/>
          <w:bCs/>
          <w:lang w:val="sr-Cyrl-RS"/>
        </w:rPr>
        <w:t>Компајлер</w:t>
      </w:r>
      <w:r w:rsidRPr="00710C41">
        <w:rPr>
          <w:lang w:val="sr-Cyrl-RS"/>
        </w:rPr>
        <w:t xml:space="preserve"> </w:t>
      </w:r>
      <w:r w:rsidR="00E67480" w:rsidRPr="00710C41">
        <w:rPr>
          <w:lang w:val="sr-Cyrl-RS"/>
        </w:rPr>
        <w:t>пружа могућност</w:t>
      </w:r>
      <w:r w:rsidRPr="00710C41">
        <w:rPr>
          <w:lang w:val="sr-Cyrl-RS"/>
        </w:rPr>
        <w:t xml:space="preserve"> превођењ</w:t>
      </w:r>
      <w:r w:rsidR="00E67480" w:rsidRPr="00710C41">
        <w:rPr>
          <w:lang w:val="sr-Cyrl-RS"/>
        </w:rPr>
        <w:t>а</w:t>
      </w:r>
      <w:r w:rsidRPr="00710C41">
        <w:rPr>
          <w:lang w:val="sr-Cyrl-RS"/>
        </w:rPr>
        <w:t xml:space="preserve"> синтаксно и семантички исправних Микројава програма у Микројава бајткод који се извршава на</w:t>
      </w:r>
      <w:r w:rsidR="00E67480" w:rsidRPr="00710C41">
        <w:rPr>
          <w:lang w:val="sr-Cyrl-RS"/>
        </w:rPr>
        <w:t xml:space="preserve"> Микројава</w:t>
      </w:r>
      <w:r w:rsidRPr="00710C41">
        <w:rPr>
          <w:lang w:val="sr-Cyrl-RS"/>
        </w:rPr>
        <w:t xml:space="preserve"> виртуелној машини, уз </w:t>
      </w:r>
      <w:r w:rsidR="00E67480" w:rsidRPr="00710C41">
        <w:rPr>
          <w:lang w:val="sr-Cyrl-RS"/>
        </w:rPr>
        <w:t>способност</w:t>
      </w:r>
      <w:r w:rsidRPr="00710C41">
        <w:rPr>
          <w:lang w:val="sr-Cyrl-RS"/>
        </w:rPr>
        <w:t xml:space="preserve"> опоравк</w:t>
      </w:r>
      <w:r w:rsidR="00E67480" w:rsidRPr="00710C41">
        <w:rPr>
          <w:lang w:val="sr-Cyrl-RS"/>
        </w:rPr>
        <w:t>а</w:t>
      </w:r>
      <w:r w:rsidRPr="00710C41">
        <w:rPr>
          <w:lang w:val="sr-Cyrl-RS"/>
        </w:rPr>
        <w:t xml:space="preserve"> од грешке за предвиђене ситуације.</w:t>
      </w:r>
      <w:r w:rsidR="00B46F79" w:rsidRPr="00710C41">
        <w:rPr>
          <w:lang w:val="sr-Cyrl-RS"/>
        </w:rPr>
        <w:t xml:space="preserve"> Компајлер садржи </w:t>
      </w:r>
      <w:r w:rsidR="00B46F79" w:rsidRPr="00710C41">
        <w:rPr>
          <w:b/>
          <w:bCs/>
          <w:lang w:val="sr-Cyrl-RS"/>
        </w:rPr>
        <w:t xml:space="preserve">четири </w:t>
      </w:r>
      <w:r w:rsidR="00B46F79" w:rsidRPr="00710C41">
        <w:rPr>
          <w:lang w:val="sr-Cyrl-RS"/>
        </w:rPr>
        <w:t>основне функционалности: лексичку анализу, синтаксну анализу, семантичку анализу и генерисање кода.</w:t>
      </w:r>
    </w:p>
    <w:p w14:paraId="7A84DEC6" w14:textId="56634D7C" w:rsidR="005C6F60" w:rsidRPr="00710C41" w:rsidRDefault="005C6F60" w:rsidP="00895722">
      <w:pPr>
        <w:rPr>
          <w:lang w:val="sr-Cyrl-RS"/>
        </w:rPr>
      </w:pPr>
    </w:p>
    <w:p w14:paraId="3AA07C1E" w14:textId="45D8269C" w:rsidR="005C6F60" w:rsidRPr="00710C41" w:rsidRDefault="005C6F60" w:rsidP="004F2793">
      <w:pPr>
        <w:pStyle w:val="Heading2"/>
        <w:numPr>
          <w:ilvl w:val="1"/>
          <w:numId w:val="7"/>
        </w:numPr>
        <w:rPr>
          <w:rFonts w:cs="Times New Roman"/>
          <w:lang w:val="sr-Cyrl-RS"/>
        </w:rPr>
      </w:pPr>
      <w:bookmarkStart w:id="2" w:name="_Toc95981356"/>
      <w:r w:rsidRPr="00710C41">
        <w:rPr>
          <w:rFonts w:cs="Times New Roman"/>
          <w:lang w:val="sr-Cyrl-RS"/>
        </w:rPr>
        <w:t>Лексички анализатор</w:t>
      </w:r>
      <w:bookmarkEnd w:id="2"/>
    </w:p>
    <w:p w14:paraId="4EA306FC" w14:textId="77777777" w:rsidR="00895722" w:rsidRPr="00710C41" w:rsidRDefault="00895722" w:rsidP="00895722">
      <w:pPr>
        <w:rPr>
          <w:lang w:val="sr-Cyrl-RS"/>
        </w:rPr>
      </w:pPr>
    </w:p>
    <w:p w14:paraId="5F4FE011" w14:textId="163A6071" w:rsidR="00895722" w:rsidRPr="00710C41" w:rsidRDefault="00895722" w:rsidP="00895722">
      <w:pPr>
        <w:rPr>
          <w:lang w:val="sr-Cyrl-RS"/>
        </w:rPr>
      </w:pPr>
      <w:r w:rsidRPr="00710C41">
        <w:rPr>
          <w:b/>
          <w:bCs/>
          <w:lang w:val="sr-Cyrl-RS"/>
        </w:rPr>
        <w:t>Лексички анализатор</w:t>
      </w:r>
      <w:r w:rsidRPr="00710C41">
        <w:rPr>
          <w:lang w:val="sr-Cyrl-RS"/>
        </w:rPr>
        <w:t xml:space="preserve"> </w:t>
      </w:r>
      <w:r w:rsidR="00B46F79" w:rsidRPr="00710C41">
        <w:rPr>
          <w:lang w:val="sr-Cyrl-RS"/>
        </w:rPr>
        <w:t>пружа могућност</w:t>
      </w:r>
      <w:r w:rsidRPr="00710C41">
        <w:rPr>
          <w:lang w:val="sr-Cyrl-RS"/>
        </w:rPr>
        <w:t xml:space="preserve"> препозна</w:t>
      </w:r>
      <w:r w:rsidR="00B46F79" w:rsidRPr="00710C41">
        <w:rPr>
          <w:lang w:val="sr-Cyrl-RS"/>
        </w:rPr>
        <w:t>вања</w:t>
      </w:r>
      <w:r w:rsidRPr="00710C41">
        <w:rPr>
          <w:lang w:val="sr-Cyrl-RS"/>
        </w:rPr>
        <w:t xml:space="preserve"> језичк</w:t>
      </w:r>
      <w:r w:rsidR="00B46F79" w:rsidRPr="00710C41">
        <w:rPr>
          <w:lang w:val="sr-Cyrl-RS"/>
        </w:rPr>
        <w:t>их</w:t>
      </w:r>
      <w:r w:rsidRPr="00710C41">
        <w:rPr>
          <w:lang w:val="sr-Cyrl-RS"/>
        </w:rPr>
        <w:t xml:space="preserve"> лексем</w:t>
      </w:r>
      <w:r w:rsidR="00B46F79" w:rsidRPr="00710C41">
        <w:rPr>
          <w:lang w:val="sr-Cyrl-RS"/>
        </w:rPr>
        <w:t>а</w:t>
      </w:r>
      <w:r w:rsidRPr="00710C41">
        <w:rPr>
          <w:lang w:val="sr-Cyrl-RS"/>
        </w:rPr>
        <w:t xml:space="preserve"> и</w:t>
      </w:r>
      <w:r w:rsidR="00B46F79" w:rsidRPr="00710C41">
        <w:rPr>
          <w:lang w:val="sr-Cyrl-RS"/>
        </w:rPr>
        <w:t xml:space="preserve"> на крају</w:t>
      </w:r>
      <w:r w:rsidRPr="00710C41">
        <w:rPr>
          <w:lang w:val="sr-Cyrl-RS"/>
        </w:rPr>
        <w:t xml:space="preserve"> вра</w:t>
      </w:r>
      <w:r w:rsidR="00B46F79" w:rsidRPr="00710C41">
        <w:rPr>
          <w:lang w:val="sr-Cyrl-RS"/>
        </w:rPr>
        <w:t>ћа</w:t>
      </w:r>
      <w:r w:rsidRPr="00710C41">
        <w:rPr>
          <w:lang w:val="sr-Cyrl-RS"/>
        </w:rPr>
        <w:t xml:space="preserve"> скуп токена издвојених из изворног кода, који се даље разматрају у оквиру синтаксне анализе.</w:t>
      </w:r>
      <w:r w:rsidR="00B46F79" w:rsidRPr="00710C41">
        <w:rPr>
          <w:lang w:val="sr-Latn-RS"/>
        </w:rPr>
        <w:t xml:space="preserve"> </w:t>
      </w:r>
      <w:r w:rsidR="00B46F79" w:rsidRPr="00710C41">
        <w:rPr>
          <w:lang w:val="sr-Cyrl-RS"/>
        </w:rPr>
        <w:t xml:space="preserve">Лексички анализатор је имплементиран користећи </w:t>
      </w:r>
      <w:r w:rsidR="00B46F79" w:rsidRPr="00710C41">
        <w:rPr>
          <w:b/>
          <w:bCs/>
          <w:lang w:val="sr-Latn-RS"/>
        </w:rPr>
        <w:t>JFlex</w:t>
      </w:r>
      <w:r w:rsidR="00B46F79" w:rsidRPr="00710C41">
        <w:rPr>
          <w:b/>
          <w:bCs/>
          <w:lang w:val="en-US"/>
        </w:rPr>
        <w:t>.jar</w:t>
      </w:r>
      <w:r w:rsidR="00B46F79" w:rsidRPr="00710C41">
        <w:rPr>
          <w:b/>
          <w:bCs/>
          <w:lang w:val="sr-Cyrl-RS"/>
        </w:rPr>
        <w:t xml:space="preserve"> </w:t>
      </w:r>
      <w:r w:rsidR="00B46F79" w:rsidRPr="00710C41">
        <w:rPr>
          <w:lang w:val="sr-Cyrl-RS"/>
        </w:rPr>
        <w:t xml:space="preserve">или </w:t>
      </w:r>
      <w:r w:rsidR="00B46F79" w:rsidRPr="00710C41">
        <w:rPr>
          <w:b/>
          <w:bCs/>
          <w:lang w:val="en-US"/>
        </w:rPr>
        <w:t>jflex-full-1.8.2.jar</w:t>
      </w:r>
      <w:r w:rsidR="00B46F79" w:rsidRPr="00710C41">
        <w:rPr>
          <w:lang w:val="en-US"/>
        </w:rPr>
        <w:t xml:space="preserve"> </w:t>
      </w:r>
      <w:r w:rsidR="00B46F79" w:rsidRPr="00710C41">
        <w:rPr>
          <w:lang w:val="sr-Cyrl-RS"/>
        </w:rPr>
        <w:t>библиотеку.</w:t>
      </w:r>
      <w:r w:rsidR="005C6F60" w:rsidRPr="00710C41">
        <w:rPr>
          <w:lang w:val="sr-Cyrl-RS"/>
        </w:rPr>
        <w:t xml:space="preserve"> У случају да лексички анализатор не може да очита неки токен, пријављује лексичку грешку као и линију на којој се догодила.</w:t>
      </w:r>
    </w:p>
    <w:p w14:paraId="1A679542" w14:textId="12D5CEB6" w:rsidR="005C6F60" w:rsidRPr="00710C41" w:rsidRDefault="005C6F60" w:rsidP="00895722">
      <w:pPr>
        <w:rPr>
          <w:lang w:val="sr-Cyrl-RS"/>
        </w:rPr>
      </w:pPr>
    </w:p>
    <w:p w14:paraId="2F67C567" w14:textId="6C1F247E" w:rsidR="005C6F60" w:rsidRPr="00710C41" w:rsidRDefault="005C6F60" w:rsidP="004F2793">
      <w:pPr>
        <w:pStyle w:val="Heading2"/>
        <w:numPr>
          <w:ilvl w:val="1"/>
          <w:numId w:val="7"/>
        </w:numPr>
        <w:rPr>
          <w:rFonts w:cs="Times New Roman"/>
          <w:lang w:val="sr-Cyrl-RS"/>
        </w:rPr>
      </w:pPr>
      <w:bookmarkStart w:id="3" w:name="_Toc95981357"/>
      <w:r w:rsidRPr="00710C41">
        <w:rPr>
          <w:rFonts w:cs="Times New Roman"/>
          <w:lang w:val="sr-Cyrl-RS"/>
        </w:rPr>
        <w:t>Синтаксни анализатор</w:t>
      </w:r>
      <w:bookmarkEnd w:id="3"/>
    </w:p>
    <w:p w14:paraId="1653C2F2" w14:textId="77777777" w:rsidR="00895722" w:rsidRPr="00710C41" w:rsidRDefault="00895722" w:rsidP="00895722">
      <w:pPr>
        <w:rPr>
          <w:lang w:val="sr-Cyrl-RS"/>
        </w:rPr>
      </w:pPr>
    </w:p>
    <w:p w14:paraId="266A7E6E" w14:textId="7F7D15CA" w:rsidR="00895722" w:rsidRPr="00710C41" w:rsidRDefault="00895722" w:rsidP="00895722">
      <w:pPr>
        <w:rPr>
          <w:lang w:val="sr-Cyrl-RS"/>
        </w:rPr>
      </w:pPr>
      <w:r w:rsidRPr="00710C41">
        <w:rPr>
          <w:b/>
          <w:bCs/>
          <w:lang w:val="sr-Cyrl-RS"/>
        </w:rPr>
        <w:t>Синтаксни анализатор</w:t>
      </w:r>
      <w:r w:rsidRPr="00710C41">
        <w:rPr>
          <w:lang w:val="sr-Cyrl-RS"/>
        </w:rPr>
        <w:t xml:space="preserve"> има задатак да утврди да ли </w:t>
      </w:r>
      <w:r w:rsidR="00B46F79" w:rsidRPr="00710C41">
        <w:rPr>
          <w:lang w:val="sr-Cyrl-RS"/>
        </w:rPr>
        <w:t xml:space="preserve">претходно добијени </w:t>
      </w:r>
      <w:r w:rsidRPr="00710C41">
        <w:rPr>
          <w:lang w:val="sr-Cyrl-RS"/>
        </w:rPr>
        <w:t>токени могу да формирају граматички исправне сентенце</w:t>
      </w:r>
      <w:r w:rsidR="00B46F79" w:rsidRPr="00710C41">
        <w:rPr>
          <w:lang w:val="sr-Cyrl-RS"/>
        </w:rPr>
        <w:t xml:space="preserve"> које испуњавају правила пројектног задатка</w:t>
      </w:r>
      <w:r w:rsidRPr="00710C41">
        <w:rPr>
          <w:lang w:val="sr-Cyrl-RS"/>
        </w:rPr>
        <w:t xml:space="preserve">. </w:t>
      </w:r>
      <w:r w:rsidR="00B46F79" w:rsidRPr="00710C41">
        <w:rPr>
          <w:lang w:val="sr-Cyrl-RS"/>
        </w:rPr>
        <w:t>Као резултат г</w:t>
      </w:r>
      <w:r w:rsidRPr="00710C41">
        <w:rPr>
          <w:lang w:val="sr-Cyrl-RS"/>
        </w:rPr>
        <w:t>енерише апстаракно синтаксно стабло, на основу</w:t>
      </w:r>
      <w:r w:rsidR="00B46F79" w:rsidRPr="00710C41">
        <w:rPr>
          <w:lang w:val="sr-Cyrl-RS"/>
        </w:rPr>
        <w:t xml:space="preserve"> дате</w:t>
      </w:r>
      <w:r w:rsidRPr="00710C41">
        <w:rPr>
          <w:lang w:val="sr-Cyrl-RS"/>
        </w:rPr>
        <w:t xml:space="preserve"> граматике.</w:t>
      </w:r>
      <w:r w:rsidR="00B46F79" w:rsidRPr="00710C41">
        <w:rPr>
          <w:lang w:val="sr-Cyrl-RS"/>
        </w:rPr>
        <w:t xml:space="preserve"> Синтаксни анализатор је имплементиран користећи </w:t>
      </w:r>
      <w:r w:rsidR="00B46F79" w:rsidRPr="00710C41">
        <w:rPr>
          <w:b/>
          <w:bCs/>
          <w:lang w:val="sr-Latn-RS"/>
        </w:rPr>
        <w:t>cup</w:t>
      </w:r>
      <w:r w:rsidR="00B46F79" w:rsidRPr="00710C41">
        <w:rPr>
          <w:b/>
          <w:bCs/>
          <w:lang w:val="en-US"/>
        </w:rPr>
        <w:t>_v10k.jar</w:t>
      </w:r>
      <w:r w:rsidR="00B46F79" w:rsidRPr="00710C41">
        <w:rPr>
          <w:b/>
          <w:bCs/>
          <w:lang w:val="sr-Cyrl-RS"/>
        </w:rPr>
        <w:t xml:space="preserve"> </w:t>
      </w:r>
      <w:r w:rsidR="00B46F79" w:rsidRPr="00710C41">
        <w:rPr>
          <w:lang w:val="sr-Cyrl-RS"/>
        </w:rPr>
        <w:t>библиотеку.</w:t>
      </w:r>
      <w:r w:rsidR="005C6F60" w:rsidRPr="00710C41">
        <w:rPr>
          <w:lang w:val="sr-Cyrl-RS"/>
        </w:rPr>
        <w:t xml:space="preserve"> За неке предвиђене ситуације грешака у улазном програму, синтаксни анализатор је способан да изврши опоравак од грешке док ако се деси непредвиђена грешка, пријављује фаталну грешку и зауставља даљу обраду.</w:t>
      </w:r>
    </w:p>
    <w:p w14:paraId="6C8F410E" w14:textId="4EBFAE6C" w:rsidR="005C6F60" w:rsidRPr="00710C41" w:rsidRDefault="005C6F60" w:rsidP="00895722">
      <w:pPr>
        <w:rPr>
          <w:lang w:val="sr-Cyrl-RS"/>
        </w:rPr>
      </w:pPr>
    </w:p>
    <w:p w14:paraId="2A934B37" w14:textId="274643CC" w:rsidR="005C6F60" w:rsidRPr="00710C41" w:rsidRDefault="005C6F60" w:rsidP="004F2793">
      <w:pPr>
        <w:pStyle w:val="Heading2"/>
        <w:numPr>
          <w:ilvl w:val="1"/>
          <w:numId w:val="7"/>
        </w:numPr>
        <w:rPr>
          <w:rFonts w:cs="Times New Roman"/>
          <w:lang w:val="sr-Cyrl-RS"/>
        </w:rPr>
      </w:pPr>
      <w:bookmarkStart w:id="4" w:name="_Toc95981358"/>
      <w:r w:rsidRPr="00710C41">
        <w:rPr>
          <w:rFonts w:cs="Times New Roman"/>
          <w:lang w:val="sr-Cyrl-RS"/>
        </w:rPr>
        <w:t>Семантички анализатор</w:t>
      </w:r>
      <w:bookmarkEnd w:id="4"/>
    </w:p>
    <w:p w14:paraId="5E81047F" w14:textId="77777777" w:rsidR="00895722" w:rsidRPr="00710C41" w:rsidRDefault="00895722" w:rsidP="00895722">
      <w:pPr>
        <w:rPr>
          <w:lang w:val="sr-Cyrl-RS"/>
        </w:rPr>
      </w:pPr>
    </w:p>
    <w:p w14:paraId="1696615E" w14:textId="0BF4965D" w:rsidR="00895722" w:rsidRPr="00710C41" w:rsidRDefault="00895722" w:rsidP="00895722">
      <w:pPr>
        <w:rPr>
          <w:lang w:val="sr-Cyrl-RS"/>
        </w:rPr>
      </w:pPr>
      <w:r w:rsidRPr="00710C41">
        <w:rPr>
          <w:b/>
          <w:bCs/>
          <w:lang w:val="sr-Cyrl-RS"/>
        </w:rPr>
        <w:t>Семантички анализатор</w:t>
      </w:r>
      <w:r w:rsidRPr="00710C41">
        <w:rPr>
          <w:lang w:val="sr-Cyrl-RS"/>
        </w:rPr>
        <w:t xml:space="preserve"> </w:t>
      </w:r>
      <w:r w:rsidR="00B46F79" w:rsidRPr="00710C41">
        <w:rPr>
          <w:lang w:val="sr-Cyrl-RS"/>
        </w:rPr>
        <w:t>обилази</w:t>
      </w:r>
      <w:r w:rsidRPr="00710C41">
        <w:rPr>
          <w:lang w:val="sr-Cyrl-RS"/>
        </w:rPr>
        <w:t xml:space="preserve"> добијено апстарактно синтаксно стабл</w:t>
      </w:r>
      <w:r w:rsidR="00B46F79" w:rsidRPr="00710C41">
        <w:rPr>
          <w:lang w:val="sr-Cyrl-RS"/>
        </w:rPr>
        <w:t xml:space="preserve">о и посећује чворове користећи </w:t>
      </w:r>
      <w:r w:rsidR="00B46F79" w:rsidRPr="00710C41">
        <w:rPr>
          <w:lang w:val="sr-Latn-RS"/>
        </w:rPr>
        <w:t xml:space="preserve">bottom-up </w:t>
      </w:r>
      <w:r w:rsidR="00B46F79" w:rsidRPr="00710C41">
        <w:rPr>
          <w:lang w:val="sr-Cyrl-RS"/>
        </w:rPr>
        <w:t>парсирање</w:t>
      </w:r>
      <w:r w:rsidRPr="00710C41">
        <w:rPr>
          <w:lang w:val="sr-Cyrl-RS"/>
        </w:rPr>
        <w:t xml:space="preserve">. </w:t>
      </w:r>
      <w:r w:rsidR="005C6F60" w:rsidRPr="00710C41">
        <w:rPr>
          <w:lang w:val="sr-Cyrl-RS"/>
        </w:rPr>
        <w:t>Приликом посете чворова, проверава поштовање семантичких правила датих у пројектном задатку а у случају непоштовања неког правила зауставља даљу обраду и генерише грешку са једнозначним описом проблема.</w:t>
      </w:r>
      <w:r w:rsidR="00E74BD7" w:rsidRPr="00710C41">
        <w:rPr>
          <w:lang w:val="sr-Cyrl-RS"/>
        </w:rPr>
        <w:t xml:space="preserve"> На крају свог извршавања, приказује стање генерисане табеле симбола. За његову израду се користи </w:t>
      </w:r>
      <w:r w:rsidR="00E74BD7" w:rsidRPr="00710C41">
        <w:rPr>
          <w:b/>
          <w:bCs/>
          <w:lang w:val="en-US"/>
        </w:rPr>
        <w:t>symboltable-1.1.jar</w:t>
      </w:r>
      <w:r w:rsidR="00E74BD7" w:rsidRPr="00710C41">
        <w:rPr>
          <w:lang w:val="sr-Cyrl-RS"/>
        </w:rPr>
        <w:t xml:space="preserve">. </w:t>
      </w:r>
    </w:p>
    <w:p w14:paraId="1BA9366A" w14:textId="4599321C" w:rsidR="005C6F60" w:rsidRPr="00710C41" w:rsidRDefault="005C6F60" w:rsidP="00895722">
      <w:pPr>
        <w:rPr>
          <w:lang w:val="sr-Cyrl-RS"/>
        </w:rPr>
      </w:pPr>
    </w:p>
    <w:p w14:paraId="21243F74" w14:textId="0DFB1553" w:rsidR="005C6F60" w:rsidRPr="00710C41" w:rsidRDefault="005C6F60" w:rsidP="004F2793">
      <w:pPr>
        <w:pStyle w:val="Heading2"/>
        <w:numPr>
          <w:ilvl w:val="1"/>
          <w:numId w:val="7"/>
        </w:numPr>
        <w:rPr>
          <w:rFonts w:cs="Times New Roman"/>
          <w:lang w:val="sr-Cyrl-RS"/>
        </w:rPr>
      </w:pPr>
      <w:bookmarkStart w:id="5" w:name="_Toc95981359"/>
      <w:r w:rsidRPr="00710C41">
        <w:rPr>
          <w:rFonts w:cs="Times New Roman"/>
          <w:lang w:val="sr-Cyrl-RS"/>
        </w:rPr>
        <w:t>Генератор кода</w:t>
      </w:r>
      <w:bookmarkEnd w:id="5"/>
    </w:p>
    <w:p w14:paraId="222215D6" w14:textId="77777777" w:rsidR="00895722" w:rsidRPr="00710C41" w:rsidRDefault="00895722" w:rsidP="00895722">
      <w:pPr>
        <w:rPr>
          <w:lang w:val="sr-Cyrl-RS"/>
        </w:rPr>
      </w:pPr>
    </w:p>
    <w:p w14:paraId="2927EC24" w14:textId="63C27F72" w:rsidR="00895722" w:rsidRPr="00710C41" w:rsidRDefault="00895722" w:rsidP="00E74BD7">
      <w:pPr>
        <w:rPr>
          <w:lang w:val="sr-Cyrl-RS"/>
        </w:rPr>
      </w:pPr>
      <w:r w:rsidRPr="00710C41">
        <w:rPr>
          <w:b/>
          <w:bCs/>
          <w:lang w:val="sr-Cyrl-RS"/>
        </w:rPr>
        <w:t>Генератор кода</w:t>
      </w:r>
      <w:r w:rsidRPr="00710C41">
        <w:rPr>
          <w:lang w:val="sr-Cyrl-RS"/>
        </w:rPr>
        <w:t xml:space="preserve"> преводи синтаксно и семантички исправне програме у извршни облик за Микројава вирту</w:t>
      </w:r>
      <w:r w:rsidR="005C6F60" w:rsidRPr="00710C41">
        <w:rPr>
          <w:lang w:val="sr-Cyrl-RS"/>
        </w:rPr>
        <w:t>е</w:t>
      </w:r>
      <w:r w:rsidRPr="00710C41">
        <w:rPr>
          <w:lang w:val="sr-Cyrl-RS"/>
        </w:rPr>
        <w:t>лн</w:t>
      </w:r>
      <w:r w:rsidR="005C6F60" w:rsidRPr="00710C41">
        <w:rPr>
          <w:lang w:val="sr-Cyrl-RS"/>
        </w:rPr>
        <w:t>у</w:t>
      </w:r>
      <w:r w:rsidRPr="00710C41">
        <w:rPr>
          <w:lang w:val="sr-Cyrl-RS"/>
        </w:rPr>
        <w:t xml:space="preserve"> машин</w:t>
      </w:r>
      <w:r w:rsidR="005C6F60" w:rsidRPr="00710C41">
        <w:rPr>
          <w:lang w:val="sr-Cyrl-RS"/>
        </w:rPr>
        <w:t>у</w:t>
      </w:r>
      <w:r w:rsidRPr="00710C41">
        <w:rPr>
          <w:lang w:val="sr-Cyrl-RS"/>
        </w:rPr>
        <w:t xml:space="preserve">. </w:t>
      </w:r>
      <w:r w:rsidR="00E74BD7" w:rsidRPr="00710C41">
        <w:rPr>
          <w:lang w:val="sr-Cyrl-RS"/>
        </w:rPr>
        <w:t xml:space="preserve">У случају неке грешке у улазном коду, генерисаће се </w:t>
      </w:r>
      <w:r w:rsidR="00E74BD7" w:rsidRPr="00710C41">
        <w:rPr>
          <w:lang w:val="sr-Latn-RS"/>
        </w:rPr>
        <w:t xml:space="preserve">runtime </w:t>
      </w:r>
      <w:r w:rsidR="00E74BD7" w:rsidRPr="00710C41">
        <w:rPr>
          <w:lang w:val="sr-Cyrl-RS"/>
        </w:rPr>
        <w:t xml:space="preserve">грешка приликом извршавања на виртуелној машини. За његову израду се користи </w:t>
      </w:r>
      <w:r w:rsidR="00E74BD7" w:rsidRPr="00710C41">
        <w:rPr>
          <w:b/>
          <w:bCs/>
        </w:rPr>
        <w:t>mj-runtime</w:t>
      </w:r>
      <w:r w:rsidR="00E74BD7" w:rsidRPr="00710C41">
        <w:rPr>
          <w:b/>
          <w:bCs/>
          <w:lang w:val="sr-Cyrl-RS"/>
        </w:rPr>
        <w:t>-1.1</w:t>
      </w:r>
      <w:r w:rsidR="00E74BD7" w:rsidRPr="00710C41">
        <w:rPr>
          <w:b/>
          <w:bCs/>
        </w:rPr>
        <w:t>.jar</w:t>
      </w:r>
      <w:r w:rsidR="00E74BD7" w:rsidRPr="00710C41">
        <w:rPr>
          <w:lang w:val="sr-Cyrl-RS"/>
        </w:rPr>
        <w:t>.</w:t>
      </w:r>
    </w:p>
    <w:p w14:paraId="7B9ADAEB" w14:textId="77777777" w:rsidR="00895722" w:rsidRPr="00710C41" w:rsidRDefault="00895722" w:rsidP="00895722">
      <w:pPr>
        <w:ind w:firstLine="0"/>
      </w:pPr>
    </w:p>
    <w:p w14:paraId="7ECD7243" w14:textId="3A68EE65" w:rsidR="00895722" w:rsidRPr="00710C41" w:rsidRDefault="00895722" w:rsidP="004F2793">
      <w:pPr>
        <w:pStyle w:val="Heading1"/>
        <w:numPr>
          <w:ilvl w:val="0"/>
          <w:numId w:val="7"/>
        </w:numPr>
        <w:rPr>
          <w:b/>
          <w:bCs/>
          <w:lang w:val="sr-Cyrl-RS"/>
        </w:rPr>
      </w:pPr>
      <w:bookmarkStart w:id="6" w:name="_Toc95981360"/>
      <w:r w:rsidRPr="00710C41">
        <w:rPr>
          <w:b/>
          <w:bCs/>
          <w:lang w:val="sr-Cyrl-RS"/>
        </w:rPr>
        <w:t>Покретање</w:t>
      </w:r>
      <w:r w:rsidR="00E74BD7" w:rsidRPr="00710C41">
        <w:rPr>
          <w:b/>
          <w:bCs/>
          <w:lang w:val="sr-Cyrl-RS"/>
        </w:rPr>
        <w:t xml:space="preserve"> компајлера</w:t>
      </w:r>
      <w:bookmarkEnd w:id="6"/>
    </w:p>
    <w:p w14:paraId="2AA56F26" w14:textId="77777777" w:rsidR="00895722" w:rsidRPr="00710C41" w:rsidRDefault="00895722" w:rsidP="00895722">
      <w:pPr>
        <w:rPr>
          <w:lang w:val="sr-Cyrl-RS"/>
        </w:rPr>
      </w:pPr>
    </w:p>
    <w:p w14:paraId="27A5D38E" w14:textId="06C2BDDC" w:rsidR="00895722" w:rsidRPr="00710C41" w:rsidRDefault="00895722" w:rsidP="00895722">
      <w:pPr>
        <w:rPr>
          <w:lang w:val="sr-Latn-RS"/>
        </w:rPr>
      </w:pPr>
      <w:r w:rsidRPr="00710C41">
        <w:rPr>
          <w:lang w:val="sr-Cyrl-RS"/>
        </w:rPr>
        <w:t xml:space="preserve">За </w:t>
      </w:r>
      <w:r w:rsidR="00EC2712" w:rsidRPr="00710C41">
        <w:rPr>
          <w:lang w:val="sr-Cyrl-RS"/>
        </w:rPr>
        <w:t xml:space="preserve">извршавање кода из </w:t>
      </w:r>
      <w:r w:rsidR="00EC2712" w:rsidRPr="00710C41">
        <w:rPr>
          <w:i/>
          <w:iCs/>
          <w:lang w:val="sr-Latn-RS"/>
        </w:rPr>
        <w:t>program.mj</w:t>
      </w:r>
      <w:r w:rsidR="00EC2712" w:rsidRPr="00710C41">
        <w:rPr>
          <w:lang w:val="sr-Latn-RS"/>
        </w:rPr>
        <w:t xml:space="preserve"> </w:t>
      </w:r>
      <w:r w:rsidR="00EC2712" w:rsidRPr="00710C41">
        <w:rPr>
          <w:lang w:val="sr-Cyrl-RS"/>
        </w:rPr>
        <w:t>фајла</w:t>
      </w:r>
      <w:r w:rsidRPr="00710C41">
        <w:rPr>
          <w:lang w:val="sr-Cyrl-RS"/>
        </w:rPr>
        <w:t xml:space="preserve"> користи се класа </w:t>
      </w:r>
      <w:r w:rsidR="00E74BD7" w:rsidRPr="00710C41">
        <w:rPr>
          <w:lang w:val="sr-Cyrl-RS"/>
        </w:rPr>
        <w:t>„</w:t>
      </w:r>
      <w:r w:rsidRPr="00710C41">
        <w:rPr>
          <w:i/>
          <w:iCs/>
          <w:lang w:val="en-US"/>
        </w:rPr>
        <w:t>Run</w:t>
      </w:r>
      <w:r w:rsidR="00E74BD7" w:rsidRPr="00710C41">
        <w:rPr>
          <w:lang w:val="sr-Cyrl-RS"/>
        </w:rPr>
        <w:t>“</w:t>
      </w:r>
      <w:r w:rsidRPr="00710C41">
        <w:rPr>
          <w:lang w:val="en-US"/>
        </w:rPr>
        <w:t xml:space="preserve"> </w:t>
      </w:r>
      <w:r w:rsidRPr="00710C41">
        <w:rPr>
          <w:lang w:val="sr-Cyrl-RS"/>
        </w:rPr>
        <w:t xml:space="preserve">из библиотеке </w:t>
      </w:r>
      <w:r w:rsidRPr="00710C41">
        <w:rPr>
          <w:b/>
          <w:bCs/>
        </w:rPr>
        <w:t>mj-runtime</w:t>
      </w:r>
      <w:r w:rsidRPr="00710C41">
        <w:rPr>
          <w:b/>
          <w:bCs/>
          <w:lang w:val="sr-Cyrl-RS"/>
        </w:rPr>
        <w:t>-1.1</w:t>
      </w:r>
      <w:r w:rsidRPr="00710C41">
        <w:rPr>
          <w:b/>
          <w:bCs/>
        </w:rPr>
        <w:t>.jar</w:t>
      </w:r>
      <w:r w:rsidRPr="00710C41">
        <w:rPr>
          <w:lang w:val="sr-Cyrl-RS"/>
        </w:rPr>
        <w:t>.</w:t>
      </w:r>
      <w:r w:rsidR="00E74BD7" w:rsidRPr="00710C41">
        <w:rPr>
          <w:lang w:val="sr-Cyrl-RS"/>
        </w:rPr>
        <w:t xml:space="preserve"> Покретање се врши помоћу </w:t>
      </w:r>
      <w:r w:rsidR="00E74BD7" w:rsidRPr="00710C41">
        <w:rPr>
          <w:i/>
          <w:iCs/>
          <w:lang w:val="sr-Latn-RS"/>
        </w:rPr>
        <w:t>RunObj</w:t>
      </w:r>
      <w:r w:rsidR="00E74BD7" w:rsidRPr="00710C41">
        <w:rPr>
          <w:lang w:val="sr-Latn-RS"/>
        </w:rPr>
        <w:t xml:space="preserve"> </w:t>
      </w:r>
      <w:r w:rsidR="00E74BD7" w:rsidRPr="00710C41">
        <w:rPr>
          <w:lang w:val="sr-Cyrl-RS"/>
        </w:rPr>
        <w:t xml:space="preserve">опције у </w:t>
      </w:r>
      <w:r w:rsidR="00E74BD7" w:rsidRPr="00710C41">
        <w:rPr>
          <w:lang w:val="sr-Latn-RS"/>
        </w:rPr>
        <w:t xml:space="preserve">Ant </w:t>
      </w:r>
      <w:r w:rsidR="00E74BD7" w:rsidRPr="00710C41">
        <w:rPr>
          <w:lang w:val="sr-Cyrl-RS"/>
        </w:rPr>
        <w:t xml:space="preserve">фајлу </w:t>
      </w:r>
      <w:r w:rsidR="00E74BD7" w:rsidRPr="00710C41">
        <w:rPr>
          <w:b/>
          <w:bCs/>
          <w:lang w:val="sr-Latn-RS"/>
        </w:rPr>
        <w:t>build.xml</w:t>
      </w:r>
      <w:r w:rsidR="00E74BD7" w:rsidRPr="00710C41">
        <w:rPr>
          <w:lang w:val="sr-Latn-RS"/>
        </w:rPr>
        <w:t xml:space="preserve"> </w:t>
      </w:r>
      <w:r w:rsidR="00E74BD7" w:rsidRPr="00710C41">
        <w:rPr>
          <w:lang w:val="sr-Cyrl-RS"/>
        </w:rPr>
        <w:t>кој</w:t>
      </w:r>
      <w:r w:rsidR="00EC2712" w:rsidRPr="00710C41">
        <w:rPr>
          <w:lang w:val="sr-Cyrl-RS"/>
        </w:rPr>
        <w:t>а</w:t>
      </w:r>
      <w:r w:rsidR="00E74BD7" w:rsidRPr="00710C41">
        <w:rPr>
          <w:lang w:val="sr-Cyrl-RS"/>
        </w:rPr>
        <w:t xml:space="preserve"> ће покренути секвенцијално</w:t>
      </w:r>
      <w:r w:rsidR="00EC2712" w:rsidRPr="00710C41">
        <w:rPr>
          <w:lang w:val="sr-Cyrl-RS"/>
        </w:rPr>
        <w:t xml:space="preserve"> прво класу „</w:t>
      </w:r>
      <w:r w:rsidR="00EC2712" w:rsidRPr="00710C41">
        <w:rPr>
          <w:i/>
          <w:iCs/>
          <w:lang w:val="en-US"/>
        </w:rPr>
        <w:t>disasm</w:t>
      </w:r>
      <w:r w:rsidR="00EC2712" w:rsidRPr="00710C41">
        <w:rPr>
          <w:lang w:val="sr-Cyrl-RS"/>
        </w:rPr>
        <w:t>“</w:t>
      </w:r>
      <w:r w:rsidR="00EC2712" w:rsidRPr="00710C41">
        <w:rPr>
          <w:lang w:val="sr-Latn-RS"/>
        </w:rPr>
        <w:t xml:space="preserve"> </w:t>
      </w:r>
      <w:r w:rsidR="00EC2712" w:rsidRPr="00710C41">
        <w:rPr>
          <w:lang w:val="sr-Cyrl-RS"/>
        </w:rPr>
        <w:t>за дисасемблирање кода, затим „</w:t>
      </w:r>
      <w:r w:rsidR="00EC2712" w:rsidRPr="00710C41">
        <w:rPr>
          <w:i/>
          <w:iCs/>
          <w:lang w:val="en-US"/>
        </w:rPr>
        <w:t>DebugObj</w:t>
      </w:r>
      <w:r w:rsidR="00EC2712" w:rsidRPr="00710C41">
        <w:rPr>
          <w:lang w:val="sr-Cyrl-RS"/>
        </w:rPr>
        <w:t>“</w:t>
      </w:r>
      <w:r w:rsidR="00EC2712" w:rsidRPr="00710C41">
        <w:rPr>
          <w:lang w:val="sr-Latn-RS"/>
        </w:rPr>
        <w:t xml:space="preserve"> </w:t>
      </w:r>
      <w:r w:rsidR="00EC2712" w:rsidRPr="00710C41">
        <w:rPr>
          <w:lang w:val="sr-Cyrl-RS"/>
        </w:rPr>
        <w:t>за покретање кода у режиму дебаговања и на крају „</w:t>
      </w:r>
      <w:r w:rsidR="00EC2712" w:rsidRPr="00710C41">
        <w:rPr>
          <w:i/>
          <w:iCs/>
          <w:lang w:val="en-US"/>
        </w:rPr>
        <w:t>RunObj</w:t>
      </w:r>
      <w:r w:rsidR="00EC2712" w:rsidRPr="00710C41">
        <w:rPr>
          <w:lang w:val="sr-Cyrl-RS"/>
        </w:rPr>
        <w:t>“</w:t>
      </w:r>
      <w:r w:rsidR="00EC2712" w:rsidRPr="00710C41">
        <w:rPr>
          <w:lang w:val="sr-Latn-RS"/>
        </w:rPr>
        <w:t xml:space="preserve"> </w:t>
      </w:r>
      <w:r w:rsidR="00EC2712" w:rsidRPr="00710C41">
        <w:rPr>
          <w:lang w:val="sr-Cyrl-RS"/>
        </w:rPr>
        <w:t xml:space="preserve">чиме се поново покреће код али у нормалном режиму да би се прегледно видео испис на крају извршавања. </w:t>
      </w:r>
      <w:r w:rsidR="00EC2712" w:rsidRPr="00710C41">
        <w:rPr>
          <w:i/>
          <w:iCs/>
          <w:lang w:val="sr-Latn-RS"/>
        </w:rPr>
        <w:t>RunObj</w:t>
      </w:r>
      <w:r w:rsidR="00EC2712" w:rsidRPr="00710C41">
        <w:rPr>
          <w:lang w:val="sr-Cyrl-RS"/>
        </w:rPr>
        <w:t xml:space="preserve"> као параметар прима </w:t>
      </w:r>
      <w:r w:rsidR="00EC2712" w:rsidRPr="00710C41">
        <w:rPr>
          <w:i/>
          <w:iCs/>
          <w:lang w:val="sr-Latn-RS"/>
        </w:rPr>
        <w:t>program.obj</w:t>
      </w:r>
      <w:r w:rsidR="00EC2712" w:rsidRPr="00710C41">
        <w:rPr>
          <w:lang w:val="ru-RU"/>
        </w:rPr>
        <w:t xml:space="preserve"> </w:t>
      </w:r>
      <w:r w:rsidR="00EC2712" w:rsidRPr="00710C41">
        <w:rPr>
          <w:lang w:val="sr-Cyrl-RS"/>
        </w:rPr>
        <w:t xml:space="preserve">фајл који представља компајлован </w:t>
      </w:r>
      <w:r w:rsidR="00EC2712" w:rsidRPr="00710C41">
        <w:rPr>
          <w:i/>
          <w:iCs/>
          <w:lang w:val="sr-Latn-RS"/>
        </w:rPr>
        <w:t>program.mj</w:t>
      </w:r>
      <w:r w:rsidR="00EC2712" w:rsidRPr="00710C41">
        <w:rPr>
          <w:lang w:val="sr-Latn-RS"/>
        </w:rPr>
        <w:t>.</w:t>
      </w:r>
    </w:p>
    <w:p w14:paraId="1FB1C4C1" w14:textId="77777777" w:rsidR="00895722" w:rsidRPr="00710C41" w:rsidRDefault="00895722" w:rsidP="00895722">
      <w:pPr>
        <w:rPr>
          <w:lang w:val="sr-Cyrl-RS"/>
        </w:rPr>
      </w:pPr>
    </w:p>
    <w:p w14:paraId="01D5F59C" w14:textId="22510BE6" w:rsidR="00895722" w:rsidRPr="00710C41" w:rsidRDefault="00895722" w:rsidP="00895722">
      <w:pPr>
        <w:rPr>
          <w:lang w:val="en-US"/>
        </w:rPr>
      </w:pPr>
      <w:r w:rsidRPr="00710C41">
        <w:rPr>
          <w:lang w:val="sr-Cyrl-RS"/>
        </w:rPr>
        <w:t xml:space="preserve">Да би се генерисао потребан </w:t>
      </w:r>
      <w:r w:rsidR="002B202A" w:rsidRPr="00710C41">
        <w:rPr>
          <w:i/>
          <w:iCs/>
          <w:lang w:val="sr-Latn-RS"/>
        </w:rPr>
        <w:t>program</w:t>
      </w:r>
      <w:r w:rsidRPr="00710C41">
        <w:rPr>
          <w:i/>
          <w:iCs/>
          <w:lang w:val="en-US"/>
        </w:rPr>
        <w:t>.obj</w:t>
      </w:r>
      <w:r w:rsidRPr="00710C41">
        <w:rPr>
          <w:lang w:val="sr-Cyrl-RS"/>
        </w:rPr>
        <w:t xml:space="preserve"> фајл</w:t>
      </w:r>
      <w:r w:rsidR="00650B10" w:rsidRPr="00710C41">
        <w:rPr>
          <w:lang w:val="sr-Cyrl-RS"/>
        </w:rPr>
        <w:t xml:space="preserve"> додатно је уведена</w:t>
      </w:r>
      <w:r w:rsidR="002B202A" w:rsidRPr="00710C41">
        <w:rPr>
          <w:lang w:val="sr-Cyrl-RS"/>
        </w:rPr>
        <w:t xml:space="preserve"> </w:t>
      </w:r>
      <w:r w:rsidRPr="00710C41">
        <w:rPr>
          <w:lang w:val="sr-Cyrl-RS"/>
        </w:rPr>
        <w:t xml:space="preserve">класа </w:t>
      </w:r>
      <w:r w:rsidR="00BF412E" w:rsidRPr="00710C41">
        <w:rPr>
          <w:b/>
          <w:bCs/>
          <w:lang w:val="en-US"/>
        </w:rPr>
        <w:t>Compiler</w:t>
      </w:r>
      <w:r w:rsidRPr="00710C41">
        <w:rPr>
          <w:b/>
          <w:bCs/>
          <w:lang w:val="en-US"/>
        </w:rPr>
        <w:t>.java</w:t>
      </w:r>
      <w:r w:rsidRPr="00710C41">
        <w:rPr>
          <w:lang w:val="en-US"/>
        </w:rPr>
        <w:t xml:space="preserve">. </w:t>
      </w:r>
    </w:p>
    <w:p w14:paraId="083C1ED1" w14:textId="77777777" w:rsidR="00895722" w:rsidRPr="00710C41" w:rsidRDefault="00895722" w:rsidP="00895722">
      <w:pPr>
        <w:rPr>
          <w:lang w:val="en-US"/>
        </w:rPr>
      </w:pPr>
    </w:p>
    <w:p w14:paraId="0576F3CD" w14:textId="668D64E7" w:rsidR="00895722" w:rsidRPr="00710C41" w:rsidRDefault="00895722" w:rsidP="00895722">
      <w:pPr>
        <w:rPr>
          <w:lang w:val="sr-Cyrl-RS"/>
        </w:rPr>
      </w:pPr>
      <w:r w:rsidRPr="00710C41">
        <w:rPr>
          <w:lang w:val="sr-Cyrl-RS"/>
        </w:rPr>
        <w:t>Пре покретањ</w:t>
      </w:r>
      <w:r w:rsidR="00394A04" w:rsidRPr="00710C41">
        <w:rPr>
          <w:lang w:val="sr-Cyrl-RS"/>
        </w:rPr>
        <w:t>а</w:t>
      </w:r>
      <w:r w:rsidRPr="00710C41">
        <w:rPr>
          <w:lang w:val="sr-Cyrl-RS"/>
        </w:rPr>
        <w:t xml:space="preserve"> наведене класе неоходно је</w:t>
      </w:r>
      <w:r w:rsidR="00394A04" w:rsidRPr="00710C41">
        <w:rPr>
          <w:lang w:val="sr-Cyrl-RS"/>
        </w:rPr>
        <w:t xml:space="preserve"> покренути </w:t>
      </w:r>
      <w:r w:rsidR="00394A04" w:rsidRPr="00710C41">
        <w:rPr>
          <w:i/>
          <w:iCs/>
          <w:lang w:val="sr-Latn-RS"/>
        </w:rPr>
        <w:t>Compile</w:t>
      </w:r>
      <w:r w:rsidRPr="00710C41">
        <w:rPr>
          <w:lang w:val="sr-Cyrl-RS"/>
        </w:rPr>
        <w:t xml:space="preserve"> </w:t>
      </w:r>
      <w:r w:rsidR="00394A04" w:rsidRPr="00710C41">
        <w:rPr>
          <w:lang w:val="sr-Cyrl-RS"/>
        </w:rPr>
        <w:t xml:space="preserve">опцију у </w:t>
      </w:r>
      <w:r w:rsidR="002B202A" w:rsidRPr="00710C41">
        <w:rPr>
          <w:lang w:val="sr-Cyrl-RS"/>
        </w:rPr>
        <w:t>поменут</w:t>
      </w:r>
      <w:r w:rsidR="00394A04" w:rsidRPr="00710C41">
        <w:rPr>
          <w:lang w:val="sr-Cyrl-RS"/>
        </w:rPr>
        <w:t>ом</w:t>
      </w:r>
      <w:r w:rsidRPr="00710C41">
        <w:rPr>
          <w:lang w:val="sr-Cyrl-RS"/>
        </w:rPr>
        <w:t xml:space="preserve"> </w:t>
      </w:r>
      <w:r w:rsidRPr="00710C41">
        <w:rPr>
          <w:b/>
          <w:bCs/>
          <w:lang w:val="en-US"/>
        </w:rPr>
        <w:t>build.xml</w:t>
      </w:r>
      <w:r w:rsidRPr="00710C41">
        <w:rPr>
          <w:lang w:val="sr-Cyrl-RS"/>
        </w:rPr>
        <w:t xml:space="preserve"> </w:t>
      </w:r>
      <w:r w:rsidR="002B202A" w:rsidRPr="00710C41">
        <w:rPr>
          <w:lang w:val="sr-Cyrl-RS"/>
        </w:rPr>
        <w:t>фајл</w:t>
      </w:r>
      <w:r w:rsidR="00394A04" w:rsidRPr="00710C41">
        <w:rPr>
          <w:lang w:val="sr-Cyrl-RS"/>
        </w:rPr>
        <w:t>у</w:t>
      </w:r>
      <w:r w:rsidR="002B202A" w:rsidRPr="00710C41">
        <w:rPr>
          <w:lang w:val="sr-Cyrl-RS"/>
        </w:rPr>
        <w:t xml:space="preserve"> </w:t>
      </w:r>
      <w:r w:rsidR="00394A04" w:rsidRPr="00710C41">
        <w:rPr>
          <w:lang w:val="sr-Cyrl-RS"/>
        </w:rPr>
        <w:t>чиме</w:t>
      </w:r>
      <w:r w:rsidRPr="00710C41">
        <w:rPr>
          <w:lang w:val="sr-Cyrl-RS"/>
        </w:rPr>
        <w:t xml:space="preserve"> ће</w:t>
      </w:r>
      <w:r w:rsidR="00394A04" w:rsidRPr="00710C41">
        <w:rPr>
          <w:lang w:val="sr-Cyrl-RS"/>
        </w:rPr>
        <w:t xml:space="preserve"> се</w:t>
      </w:r>
      <w:r w:rsidRPr="00710C41">
        <w:rPr>
          <w:lang w:val="sr-Cyrl-RS"/>
        </w:rPr>
        <w:t xml:space="preserve"> изгенерисати неопходне јава клас</w:t>
      </w:r>
      <w:r w:rsidR="00394A04" w:rsidRPr="00710C41">
        <w:rPr>
          <w:lang w:val="sr-Cyrl-RS"/>
        </w:rPr>
        <w:t>е</w:t>
      </w:r>
      <w:r w:rsidRPr="00710C41">
        <w:rPr>
          <w:lang w:val="sr-Cyrl-RS"/>
        </w:rPr>
        <w:t xml:space="preserve">, </w:t>
      </w:r>
      <w:r w:rsidR="00394A04" w:rsidRPr="00710C41">
        <w:rPr>
          <w:lang w:val="sr-Cyrl-RS"/>
        </w:rPr>
        <w:t xml:space="preserve">након чега се може </w:t>
      </w:r>
      <w:r w:rsidRPr="00710C41">
        <w:rPr>
          <w:lang w:val="sr-Cyrl-RS"/>
        </w:rPr>
        <w:t xml:space="preserve">покренути </w:t>
      </w:r>
      <w:r w:rsidR="00394A04" w:rsidRPr="00710C41">
        <w:rPr>
          <w:lang w:val="sr-Cyrl-RS"/>
        </w:rPr>
        <w:t>процес компајлирања</w:t>
      </w:r>
      <w:r w:rsidRPr="00710C41">
        <w:rPr>
          <w:lang w:val="sr-Cyrl-RS"/>
        </w:rPr>
        <w:t>.</w:t>
      </w:r>
      <w:r w:rsidR="00394A04" w:rsidRPr="00710C41">
        <w:rPr>
          <w:lang w:val="sr-Cyrl-RS"/>
        </w:rPr>
        <w:t xml:space="preserve"> </w:t>
      </w:r>
    </w:p>
    <w:p w14:paraId="3F73A899" w14:textId="77777777" w:rsidR="00895722" w:rsidRPr="00710C41" w:rsidRDefault="00895722" w:rsidP="00895722"/>
    <w:p w14:paraId="55589287" w14:textId="3D3A63FD" w:rsidR="00895722" w:rsidRPr="00710C41" w:rsidRDefault="00394A04" w:rsidP="00E96BFE">
      <w:pPr>
        <w:rPr>
          <w:lang w:val="sr-Cyrl-RS"/>
        </w:rPr>
      </w:pPr>
      <w:r w:rsidRPr="00710C41">
        <w:rPr>
          <w:lang w:val="sr-Cyrl-RS"/>
        </w:rPr>
        <w:t>За читљивији испис је задужена још и библиотека</w:t>
      </w:r>
      <w:r w:rsidR="00895722" w:rsidRPr="00710C41">
        <w:rPr>
          <w:lang w:val="sr-Cyrl-RS"/>
        </w:rPr>
        <w:t xml:space="preserve"> </w:t>
      </w:r>
      <w:r w:rsidR="00895722" w:rsidRPr="00710C41">
        <w:rPr>
          <w:b/>
          <w:bCs/>
        </w:rPr>
        <w:t>log4j</w:t>
      </w:r>
      <w:r w:rsidRPr="00710C41">
        <w:rPr>
          <w:b/>
          <w:bCs/>
          <w:lang w:val="sr-Cyrl-RS"/>
        </w:rPr>
        <w:t>.</w:t>
      </w:r>
      <w:r w:rsidRPr="00710C41">
        <w:rPr>
          <w:b/>
          <w:bCs/>
          <w:lang w:val="sr-Latn-RS"/>
        </w:rPr>
        <w:t>jar</w:t>
      </w:r>
      <w:r w:rsidR="00895722" w:rsidRPr="00710C41">
        <w:rPr>
          <w:lang w:val="sr-Cyrl-RS"/>
        </w:rPr>
        <w:t>.</w:t>
      </w:r>
    </w:p>
    <w:p w14:paraId="41FA2853" w14:textId="77777777" w:rsidR="00895722" w:rsidRPr="00710C41" w:rsidRDefault="00895722" w:rsidP="00895722">
      <w:pPr>
        <w:rPr>
          <w:lang w:val="sr-Cyrl-RS"/>
        </w:rPr>
      </w:pPr>
    </w:p>
    <w:p w14:paraId="34E9C57B" w14:textId="77777777" w:rsidR="00895722" w:rsidRPr="00710C41" w:rsidRDefault="00895722" w:rsidP="004F2793">
      <w:pPr>
        <w:pStyle w:val="Heading1"/>
        <w:numPr>
          <w:ilvl w:val="0"/>
          <w:numId w:val="7"/>
        </w:numPr>
        <w:rPr>
          <w:b/>
          <w:bCs/>
          <w:lang w:val="sr-Cyrl-RS"/>
        </w:rPr>
      </w:pPr>
      <w:bookmarkStart w:id="7" w:name="_Toc95981361"/>
      <w:r w:rsidRPr="00710C41">
        <w:rPr>
          <w:b/>
          <w:bCs/>
          <w:lang w:val="sr-Cyrl-RS"/>
        </w:rPr>
        <w:t>Тестирање</w:t>
      </w:r>
      <w:bookmarkEnd w:id="7"/>
    </w:p>
    <w:p w14:paraId="0749C48C" w14:textId="77777777" w:rsidR="00895722" w:rsidRPr="00710C41" w:rsidRDefault="00895722" w:rsidP="00895722">
      <w:pPr>
        <w:rPr>
          <w:lang w:val="sr-Cyrl-RS"/>
        </w:rPr>
      </w:pPr>
    </w:p>
    <w:p w14:paraId="3405DF90" w14:textId="77777777" w:rsidR="00895722" w:rsidRPr="00710C41" w:rsidRDefault="00895722" w:rsidP="00895722">
      <w:pPr>
        <w:rPr>
          <w:lang w:val="sr-Cyrl-RS"/>
        </w:rPr>
      </w:pPr>
      <w:r w:rsidRPr="00710C41">
        <w:rPr>
          <w:lang w:val="sr-Cyrl-RS"/>
        </w:rPr>
        <w:t>У оквиру фолдера тестови се налазе примери тестова.</w:t>
      </w:r>
    </w:p>
    <w:p w14:paraId="605E73B3" w14:textId="77777777" w:rsidR="00895722" w:rsidRPr="00710C41" w:rsidRDefault="00895722" w:rsidP="00895722">
      <w:pPr>
        <w:rPr>
          <w:lang w:val="sr-Cyrl-RS"/>
        </w:rPr>
      </w:pPr>
    </w:p>
    <w:p w14:paraId="0EB1FB16" w14:textId="10671725" w:rsidR="00895722" w:rsidRPr="00710C41" w:rsidRDefault="00E96BFE" w:rsidP="00895722">
      <w:pPr>
        <w:pStyle w:val="ListParagraph"/>
        <w:numPr>
          <w:ilvl w:val="0"/>
          <w:numId w:val="1"/>
        </w:numPr>
        <w:rPr>
          <w:lang w:val="sr-Cyrl-RS"/>
        </w:rPr>
      </w:pPr>
      <w:r w:rsidRPr="00710C41">
        <w:rPr>
          <w:b/>
          <w:bCs/>
          <w:lang w:val="en-US"/>
        </w:rPr>
        <w:t>Test</w:t>
      </w:r>
      <w:r w:rsidR="00895722" w:rsidRPr="00710C41">
        <w:rPr>
          <w:b/>
          <w:bCs/>
          <w:lang w:val="sr-Cyrl-RS"/>
        </w:rPr>
        <w:t>301</w:t>
      </w:r>
      <w:r w:rsidR="00895722" w:rsidRPr="00710C41">
        <w:rPr>
          <w:lang w:val="sr-Cyrl-RS"/>
        </w:rPr>
        <w:t xml:space="preserve"> представља јавни тест за ниво А.</w:t>
      </w:r>
    </w:p>
    <w:p w14:paraId="5CFA3CED" w14:textId="43DE3BE1" w:rsidR="00895722" w:rsidRPr="00710C41" w:rsidRDefault="00895722" w:rsidP="00895722">
      <w:pPr>
        <w:pStyle w:val="ListParagraph"/>
        <w:numPr>
          <w:ilvl w:val="0"/>
          <w:numId w:val="1"/>
        </w:numPr>
        <w:rPr>
          <w:lang w:val="sr-Cyrl-RS"/>
        </w:rPr>
      </w:pPr>
      <w:r w:rsidRPr="00710C41">
        <w:rPr>
          <w:b/>
          <w:bCs/>
          <w:lang w:val="sr-Cyrl-RS"/>
        </w:rPr>
        <w:t>Т</w:t>
      </w:r>
      <w:r w:rsidR="00E96BFE" w:rsidRPr="00710C41">
        <w:rPr>
          <w:b/>
          <w:bCs/>
          <w:lang w:val="en-US"/>
        </w:rPr>
        <w:t>est</w:t>
      </w:r>
      <w:r w:rsidRPr="00710C41">
        <w:rPr>
          <w:b/>
          <w:bCs/>
          <w:lang w:val="sr-Cyrl-RS"/>
        </w:rPr>
        <w:t>302</w:t>
      </w:r>
      <w:r w:rsidRPr="00710C41">
        <w:rPr>
          <w:lang w:val="sr-Cyrl-RS"/>
        </w:rPr>
        <w:t xml:space="preserve"> представља јавни тест за ниво Б.</w:t>
      </w:r>
    </w:p>
    <w:p w14:paraId="11CB7A4B" w14:textId="6653899A" w:rsidR="00E96BFE" w:rsidRPr="00710C41" w:rsidRDefault="00E96BFE" w:rsidP="00895722">
      <w:pPr>
        <w:pStyle w:val="ListParagraph"/>
        <w:numPr>
          <w:ilvl w:val="0"/>
          <w:numId w:val="1"/>
        </w:numPr>
        <w:rPr>
          <w:lang w:val="sr-Cyrl-RS"/>
        </w:rPr>
      </w:pPr>
      <w:r w:rsidRPr="00710C41">
        <w:rPr>
          <w:b/>
          <w:bCs/>
          <w:lang w:val="en-US"/>
        </w:rPr>
        <w:t>test_syntax</w:t>
      </w:r>
      <w:r w:rsidRPr="00710C41">
        <w:rPr>
          <w:lang w:val="en-US"/>
        </w:rPr>
        <w:t xml:space="preserve"> </w:t>
      </w:r>
      <w:r w:rsidRPr="00710C41">
        <w:rPr>
          <w:lang w:val="sr-Cyrl-RS"/>
        </w:rPr>
        <w:t>садржи репрезентативни скуп инструкција за тестирање исправности синтаксног анализатора.</w:t>
      </w:r>
    </w:p>
    <w:p w14:paraId="06F6519B" w14:textId="65754272" w:rsidR="00E96BFE" w:rsidRPr="00710C41" w:rsidRDefault="00E96BFE" w:rsidP="00895722">
      <w:pPr>
        <w:pStyle w:val="ListParagraph"/>
        <w:numPr>
          <w:ilvl w:val="0"/>
          <w:numId w:val="1"/>
        </w:numPr>
        <w:rPr>
          <w:lang w:val="sr-Cyrl-RS"/>
        </w:rPr>
      </w:pPr>
      <w:r w:rsidRPr="00710C41">
        <w:rPr>
          <w:b/>
          <w:bCs/>
          <w:lang w:val="en-US"/>
        </w:rPr>
        <w:t>test_error_recovery</w:t>
      </w:r>
      <w:r w:rsidRPr="00710C41">
        <w:rPr>
          <w:lang w:val="sr-Cyrl-RS"/>
        </w:rPr>
        <w:t xml:space="preserve"> садржи цео скуп грешака за које је предвиђен опоравак од грешке у фази синтаксне анализе.</w:t>
      </w:r>
    </w:p>
    <w:p w14:paraId="7693B311" w14:textId="2B6C0455" w:rsidR="00E96BFE" w:rsidRPr="00710C41" w:rsidRDefault="00E96BFE" w:rsidP="00895722">
      <w:pPr>
        <w:pStyle w:val="ListParagraph"/>
        <w:numPr>
          <w:ilvl w:val="0"/>
          <w:numId w:val="1"/>
        </w:numPr>
        <w:rPr>
          <w:lang w:val="sr-Cyrl-RS"/>
        </w:rPr>
      </w:pPr>
      <w:r w:rsidRPr="00710C41">
        <w:rPr>
          <w:b/>
          <w:bCs/>
          <w:lang w:val="en-US"/>
        </w:rPr>
        <w:t>test_semantics</w:t>
      </w:r>
      <w:r w:rsidRPr="00710C41">
        <w:rPr>
          <w:lang w:val="sr-Cyrl-RS"/>
        </w:rPr>
        <w:t xml:space="preserve"> садржи репрезентативни скуп инструкција за тестирање исправности семантичког анализатора.</w:t>
      </w:r>
    </w:p>
    <w:p w14:paraId="0D790670" w14:textId="0BF72AC4" w:rsidR="002A5CAC" w:rsidRDefault="00E96BFE" w:rsidP="00E96BFE">
      <w:pPr>
        <w:pStyle w:val="ListParagraph"/>
        <w:numPr>
          <w:ilvl w:val="0"/>
          <w:numId w:val="1"/>
        </w:numPr>
        <w:rPr>
          <w:lang w:val="sr-Cyrl-RS"/>
        </w:rPr>
      </w:pPr>
      <w:r w:rsidRPr="00710C41">
        <w:rPr>
          <w:b/>
          <w:bCs/>
          <w:lang w:val="en-US"/>
        </w:rPr>
        <w:t>test_error_semantics</w:t>
      </w:r>
      <w:r w:rsidRPr="00710C41">
        <w:rPr>
          <w:lang w:val="sr-Cyrl-RS"/>
        </w:rPr>
        <w:t xml:space="preserve"> садржи скуп инструкција које приказују прецизност детектовања семантичких грешака у улазном фајлу.</w:t>
      </w:r>
    </w:p>
    <w:p w14:paraId="243065D7" w14:textId="61809B38" w:rsidR="00C3430E" w:rsidRPr="00710C41" w:rsidRDefault="00C3430E" w:rsidP="00E96BFE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b/>
          <w:bCs/>
          <w:lang w:val="en-US"/>
        </w:rPr>
        <w:t xml:space="preserve">petlje </w:t>
      </w:r>
      <w:r>
        <w:rPr>
          <w:lang w:val="sr-Cyrl-RS"/>
        </w:rPr>
        <w:t xml:space="preserve">садржи скуп инструкција које тестирају исправност угенждавања петљи као и исправност рада инструкција </w:t>
      </w:r>
      <w:r w:rsidRPr="00C3430E">
        <w:rPr>
          <w:b/>
          <w:bCs/>
          <w:lang w:val="en-US"/>
        </w:rPr>
        <w:t>break</w:t>
      </w:r>
      <w:r>
        <w:rPr>
          <w:lang w:val="sr-Cyrl-RS"/>
        </w:rPr>
        <w:t xml:space="preserve"> и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continue</w:t>
      </w:r>
      <w:r>
        <w:rPr>
          <w:lang w:val="en-US"/>
        </w:rPr>
        <w:t>.</w:t>
      </w:r>
    </w:p>
    <w:sectPr w:rsidR="00C3430E" w:rsidRPr="00710C41" w:rsidSect="00A4046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2874C" w14:textId="77777777" w:rsidR="003023E4" w:rsidRDefault="003023E4" w:rsidP="00A40468">
      <w:r>
        <w:separator/>
      </w:r>
    </w:p>
  </w:endnote>
  <w:endnote w:type="continuationSeparator" w:id="0">
    <w:p w14:paraId="35DF650B" w14:textId="77777777" w:rsidR="003023E4" w:rsidRDefault="003023E4" w:rsidP="00A40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7530820"/>
      <w:docPartObj>
        <w:docPartGallery w:val="Page Numbers (Bottom of Page)"/>
        <w:docPartUnique/>
      </w:docPartObj>
    </w:sdtPr>
    <w:sdtEndPr/>
    <w:sdtContent>
      <w:p w14:paraId="1264121F" w14:textId="4630DE00" w:rsidR="00A40468" w:rsidRDefault="00A4046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r-Latn-RS"/>
          </w:rPr>
          <w:t>2</w:t>
        </w:r>
        <w:r>
          <w:fldChar w:fldCharType="end"/>
        </w:r>
      </w:p>
    </w:sdtContent>
  </w:sdt>
  <w:p w14:paraId="5314F136" w14:textId="77777777" w:rsidR="00A40468" w:rsidRDefault="00A404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F0D1C" w14:textId="77777777" w:rsidR="003023E4" w:rsidRDefault="003023E4" w:rsidP="00A40468">
      <w:r>
        <w:separator/>
      </w:r>
    </w:p>
  </w:footnote>
  <w:footnote w:type="continuationSeparator" w:id="0">
    <w:p w14:paraId="49B6AC35" w14:textId="77777777" w:rsidR="003023E4" w:rsidRDefault="003023E4" w:rsidP="00A40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20B4"/>
    <w:multiLevelType w:val="hybridMultilevel"/>
    <w:tmpl w:val="2B68BB68"/>
    <w:lvl w:ilvl="0" w:tplc="CB98F9EA">
      <w:start w:val="1"/>
      <w:numFmt w:val="decimal"/>
      <w:lvlText w:val="%1."/>
      <w:lvlJc w:val="right"/>
      <w:pPr>
        <w:ind w:left="1152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72" w:hanging="360"/>
      </w:pPr>
    </w:lvl>
    <w:lvl w:ilvl="2" w:tplc="241A001B" w:tentative="1">
      <w:start w:val="1"/>
      <w:numFmt w:val="lowerRoman"/>
      <w:lvlText w:val="%3."/>
      <w:lvlJc w:val="right"/>
      <w:pPr>
        <w:ind w:left="2592" w:hanging="180"/>
      </w:pPr>
    </w:lvl>
    <w:lvl w:ilvl="3" w:tplc="241A000F" w:tentative="1">
      <w:start w:val="1"/>
      <w:numFmt w:val="decimal"/>
      <w:lvlText w:val="%4."/>
      <w:lvlJc w:val="left"/>
      <w:pPr>
        <w:ind w:left="3312" w:hanging="360"/>
      </w:pPr>
    </w:lvl>
    <w:lvl w:ilvl="4" w:tplc="241A0019" w:tentative="1">
      <w:start w:val="1"/>
      <w:numFmt w:val="lowerLetter"/>
      <w:lvlText w:val="%5."/>
      <w:lvlJc w:val="left"/>
      <w:pPr>
        <w:ind w:left="4032" w:hanging="360"/>
      </w:pPr>
    </w:lvl>
    <w:lvl w:ilvl="5" w:tplc="241A001B" w:tentative="1">
      <w:start w:val="1"/>
      <w:numFmt w:val="lowerRoman"/>
      <w:lvlText w:val="%6."/>
      <w:lvlJc w:val="right"/>
      <w:pPr>
        <w:ind w:left="4752" w:hanging="180"/>
      </w:pPr>
    </w:lvl>
    <w:lvl w:ilvl="6" w:tplc="241A000F" w:tentative="1">
      <w:start w:val="1"/>
      <w:numFmt w:val="decimal"/>
      <w:lvlText w:val="%7."/>
      <w:lvlJc w:val="left"/>
      <w:pPr>
        <w:ind w:left="5472" w:hanging="360"/>
      </w:pPr>
    </w:lvl>
    <w:lvl w:ilvl="7" w:tplc="241A0019" w:tentative="1">
      <w:start w:val="1"/>
      <w:numFmt w:val="lowerLetter"/>
      <w:lvlText w:val="%8."/>
      <w:lvlJc w:val="left"/>
      <w:pPr>
        <w:ind w:left="6192" w:hanging="360"/>
      </w:pPr>
    </w:lvl>
    <w:lvl w:ilvl="8" w:tplc="241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1D2D0F5F"/>
    <w:multiLevelType w:val="hybridMultilevel"/>
    <w:tmpl w:val="C268B5E4"/>
    <w:lvl w:ilvl="0" w:tplc="C68C9EA8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91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C20131"/>
    <w:multiLevelType w:val="hybridMultilevel"/>
    <w:tmpl w:val="BF1ACAF4"/>
    <w:lvl w:ilvl="0" w:tplc="91BE99D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C5CAC"/>
    <w:multiLevelType w:val="hybridMultilevel"/>
    <w:tmpl w:val="09BEFB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7E0E21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22"/>
    <w:rsid w:val="001D3821"/>
    <w:rsid w:val="0024249D"/>
    <w:rsid w:val="002A5CAC"/>
    <w:rsid w:val="002B202A"/>
    <w:rsid w:val="002C1FA9"/>
    <w:rsid w:val="003023E4"/>
    <w:rsid w:val="0036257B"/>
    <w:rsid w:val="00394A04"/>
    <w:rsid w:val="004E4CEA"/>
    <w:rsid w:val="004F2793"/>
    <w:rsid w:val="005C6F60"/>
    <w:rsid w:val="005E6506"/>
    <w:rsid w:val="00650B10"/>
    <w:rsid w:val="00710C41"/>
    <w:rsid w:val="007E22D1"/>
    <w:rsid w:val="00820606"/>
    <w:rsid w:val="00857A6A"/>
    <w:rsid w:val="00895722"/>
    <w:rsid w:val="009B2E6E"/>
    <w:rsid w:val="00A40468"/>
    <w:rsid w:val="00B054FC"/>
    <w:rsid w:val="00B46F79"/>
    <w:rsid w:val="00BF412E"/>
    <w:rsid w:val="00C3430E"/>
    <w:rsid w:val="00DC13A3"/>
    <w:rsid w:val="00E04674"/>
    <w:rsid w:val="00E67480"/>
    <w:rsid w:val="00E74BD7"/>
    <w:rsid w:val="00E96BFE"/>
    <w:rsid w:val="00EC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18D15"/>
  <w15:chartTrackingRefBased/>
  <w15:docId w15:val="{74BCF84B-F777-4F88-BA28-AE4582E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722"/>
    <w:pPr>
      <w:spacing w:after="0" w:line="240" w:lineRule="auto"/>
      <w:ind w:firstLine="432"/>
      <w:jc w:val="both"/>
    </w:pPr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674"/>
    <w:pPr>
      <w:keepNext/>
      <w:keepLines/>
      <w:spacing w:before="240"/>
      <w:ind w:firstLine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674"/>
    <w:pPr>
      <w:keepNext/>
      <w:keepLines/>
      <w:spacing w:before="40"/>
      <w:ind w:firstLine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674"/>
    <w:rPr>
      <w:rFonts w:ascii="Times New Roman" w:eastAsia="Times New Roman" w:hAnsi="Times New Roman" w:cs="Times New Roman"/>
      <w:color w:val="2F5496"/>
      <w:sz w:val="32"/>
      <w:szCs w:val="32"/>
      <w:lang w:val="sr-Cyrl-CS"/>
    </w:rPr>
  </w:style>
  <w:style w:type="character" w:styleId="Hyperlink">
    <w:name w:val="Hyperlink"/>
    <w:uiPriority w:val="99"/>
    <w:unhideWhenUsed/>
    <w:rsid w:val="008957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5722"/>
    <w:pPr>
      <w:ind w:left="720"/>
      <w:contextualSpacing/>
    </w:pPr>
  </w:style>
  <w:style w:type="paragraph" w:customStyle="1" w:styleId="NaslovnaMedjured">
    <w:name w:val="NaslovnaMedjured"/>
    <w:basedOn w:val="BodyText"/>
    <w:rsid w:val="00895722"/>
    <w:pPr>
      <w:ind w:firstLine="0"/>
      <w:jc w:val="center"/>
    </w:pPr>
    <w:rPr>
      <w:sz w:val="32"/>
      <w:szCs w:val="20"/>
      <w:lang w:eastAsia="ar-SA"/>
    </w:rPr>
  </w:style>
  <w:style w:type="paragraph" w:customStyle="1" w:styleId="NaslovnaNaslovEIS">
    <w:name w:val="NaslovnaNaslovEIS"/>
    <w:basedOn w:val="BodyText"/>
    <w:next w:val="NaslovnaMedjured"/>
    <w:rsid w:val="00895722"/>
    <w:pPr>
      <w:ind w:firstLine="0"/>
      <w:jc w:val="center"/>
    </w:pPr>
    <w:rPr>
      <w:b/>
      <w:bCs/>
      <w:i/>
      <w:smallCaps/>
      <w:sz w:val="48"/>
      <w:szCs w:val="4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8957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5722"/>
    <w:rPr>
      <w:rFonts w:ascii="Times New Roman" w:eastAsia="Times New Roman" w:hAnsi="Times New Roman" w:cs="Times New Roman"/>
      <w:sz w:val="24"/>
      <w:szCs w:val="24"/>
      <w:lang w:val="sr-Cyrl-CS"/>
    </w:rPr>
  </w:style>
  <w:style w:type="character" w:customStyle="1" w:styleId="Heading2Char">
    <w:name w:val="Heading 2 Char"/>
    <w:basedOn w:val="DefaultParagraphFont"/>
    <w:link w:val="Heading2"/>
    <w:uiPriority w:val="9"/>
    <w:rsid w:val="00E04674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sr-Cyrl-CS"/>
    </w:rPr>
  </w:style>
  <w:style w:type="paragraph" w:styleId="Header">
    <w:name w:val="header"/>
    <w:basedOn w:val="Normal"/>
    <w:link w:val="HeaderChar"/>
    <w:uiPriority w:val="99"/>
    <w:unhideWhenUsed/>
    <w:rsid w:val="00A404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468"/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Footer">
    <w:name w:val="footer"/>
    <w:basedOn w:val="Normal"/>
    <w:link w:val="FooterChar"/>
    <w:uiPriority w:val="99"/>
    <w:unhideWhenUsed/>
    <w:rsid w:val="00A404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468"/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TOCHeading">
    <w:name w:val="TOC Heading"/>
    <w:basedOn w:val="Heading1"/>
    <w:next w:val="Normal"/>
    <w:uiPriority w:val="39"/>
    <w:unhideWhenUsed/>
    <w:qFormat/>
    <w:rsid w:val="00A40468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sr-Latn-RS" w:eastAsia="sr-Latn-RS"/>
    </w:rPr>
  </w:style>
  <w:style w:type="paragraph" w:styleId="TOC1">
    <w:name w:val="toc 1"/>
    <w:basedOn w:val="Normal"/>
    <w:next w:val="Normal"/>
    <w:autoRedefine/>
    <w:uiPriority w:val="39"/>
    <w:unhideWhenUsed/>
    <w:rsid w:val="00A404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046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ekanat@etf.bg.ac.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4FCF13-65AC-4DE4-9836-961DBD92A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Stojković</dc:creator>
  <cp:keywords/>
  <dc:description/>
  <cp:lastModifiedBy>Mihajlo Stojković</cp:lastModifiedBy>
  <cp:revision>13</cp:revision>
  <dcterms:created xsi:type="dcterms:W3CDTF">2022-02-15T14:18:00Z</dcterms:created>
  <dcterms:modified xsi:type="dcterms:W3CDTF">2022-02-17T09:20:00Z</dcterms:modified>
</cp:coreProperties>
</file>