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135EE6" w14:textId="77777777" w:rsidR="005A1006" w:rsidRDefault="00D750E5">
      <w:pPr>
        <w:spacing w:after="40"/>
        <w:rPr>
          <w:rFonts w:hint="eastAsia"/>
        </w:rPr>
      </w:pPr>
      <w:r>
        <w:rPr>
          <w:rFonts w:eastAsia="Georgia"/>
          <w:color w:val="2D3748"/>
          <w:sz w:val="37"/>
        </w:rPr>
        <w:t>Implementacija RV32IM single-cycle procesora sa Zbb podskupom</w:t>
      </w:r>
    </w:p>
    <w:p w14:paraId="3D2C87CE" w14:textId="77777777" w:rsidR="005A1006" w:rsidRDefault="005A1006">
      <w:pPr>
        <w:pBdr>
          <w:bottom w:val="single" w:sz="8" w:space="1" w:color="5B8CC0"/>
        </w:pBdr>
        <w:spacing w:after="360"/>
        <w:rPr>
          <w:rFonts w:hint="eastAsia"/>
        </w:rPr>
      </w:pPr>
    </w:p>
    <w:p w14:paraId="7062B330" w14:textId="77777777" w:rsidR="005A1006" w:rsidRDefault="00D750E5">
      <w:pPr>
        <w:keepNext/>
        <w:spacing w:before="280" w:after="140"/>
        <w:rPr>
          <w:rFonts w:hint="eastAsia"/>
        </w:rPr>
      </w:pPr>
      <w:r>
        <w:rPr>
          <w:rFonts w:eastAsia="Georgia"/>
          <w:b/>
          <w:color w:val="5B447A"/>
          <w:sz w:val="29"/>
        </w:rPr>
        <w:t>1. zadatak</w:t>
      </w:r>
    </w:p>
    <w:p w14:paraId="158131F9" w14:textId="77777777" w:rsidR="005A1006" w:rsidRDefault="00D750E5">
      <w:pPr>
        <w:spacing w:after="30"/>
        <w:ind w:left="280" w:hanging="160"/>
        <w:rPr>
          <w:rFonts w:hint="eastAsia"/>
        </w:rPr>
      </w:pPr>
      <w:r>
        <w:rPr>
          <w:rFonts w:eastAsia="Georgia"/>
          <w:sz w:val="20"/>
        </w:rPr>
        <w:t>- prosiriti polazni single-cycle RV32I procesor iz laboratorijske vjezbe 2</w:t>
      </w:r>
    </w:p>
    <w:p w14:paraId="1866E8EA" w14:textId="77777777" w:rsidR="005A1006" w:rsidRDefault="00D750E5">
      <w:pPr>
        <w:spacing w:after="30"/>
        <w:ind w:left="280" w:hanging="160"/>
        <w:rPr>
          <w:rFonts w:hint="eastAsia"/>
        </w:rPr>
      </w:pPr>
      <w:r>
        <w:rPr>
          <w:rFonts w:eastAsia="Georgia"/>
          <w:sz w:val="20"/>
        </w:rPr>
        <w:t>- dodati nedostajuce RV32I instrukcije koje prirodno pripadaju istoj arhitekturi</w:t>
      </w:r>
    </w:p>
    <w:p w14:paraId="3F02091D" w14:textId="77777777" w:rsidR="005A1006" w:rsidRDefault="00D750E5">
      <w:pPr>
        <w:spacing w:after="30"/>
        <w:ind w:left="280" w:hanging="160"/>
        <w:rPr>
          <w:rFonts w:hint="eastAsia"/>
        </w:rPr>
      </w:pPr>
      <w:r>
        <w:rPr>
          <w:rFonts w:eastAsia="Georgia"/>
          <w:sz w:val="20"/>
        </w:rPr>
        <w:t>- dodati RV32M instrukcije za mnozenje, dijeljenje i ostatak</w:t>
      </w:r>
    </w:p>
    <w:p w14:paraId="4C24688A" w14:textId="77777777" w:rsidR="005A1006" w:rsidRDefault="00D750E5">
      <w:pPr>
        <w:spacing w:after="30"/>
        <w:ind w:left="280" w:hanging="160"/>
        <w:rPr>
          <w:rFonts w:hint="eastAsia"/>
        </w:rPr>
      </w:pPr>
      <w:r>
        <w:rPr>
          <w:rFonts w:eastAsia="Georgia"/>
          <w:sz w:val="20"/>
        </w:rPr>
        <w:t>- dodati manji Zbb podskup za bit-manipulation operacije</w:t>
      </w:r>
    </w:p>
    <w:p w14:paraId="30C240E6" w14:textId="77777777" w:rsidR="005A1006" w:rsidRDefault="00D750E5">
      <w:pPr>
        <w:spacing w:after="30"/>
        <w:ind w:left="280" w:hanging="160"/>
        <w:rPr>
          <w:rFonts w:hint="eastAsia"/>
        </w:rPr>
      </w:pPr>
      <w:r>
        <w:rPr>
          <w:rFonts w:eastAsia="Georgia"/>
          <w:sz w:val="20"/>
        </w:rPr>
        <w:t>- napraviti testove koji pokazuju da nove instrukcije rade i da osnovne nisu pokvarene</w:t>
      </w:r>
    </w:p>
    <w:p w14:paraId="27408854" w14:textId="151DED00" w:rsidR="005A1006" w:rsidRDefault="00D750E5">
      <w:pPr>
        <w:spacing w:after="120" w:line="259" w:lineRule="auto"/>
        <w:rPr>
          <w:rFonts w:hint="eastAsia"/>
        </w:rPr>
      </w:pPr>
      <w:r>
        <w:rPr>
          <w:rFonts w:eastAsia="Georgia"/>
        </w:rPr>
        <w:t xml:space="preserve">Projekat je uradjen </w:t>
      </w:r>
      <w:proofErr w:type="spellStart"/>
      <w:r>
        <w:rPr>
          <w:rFonts w:eastAsia="Georgia"/>
        </w:rPr>
        <w:t>kao</w:t>
      </w:r>
      <w:proofErr w:type="spellEnd"/>
      <w:r>
        <w:rPr>
          <w:rFonts w:eastAsia="Georgia"/>
        </w:rPr>
        <w:t xml:space="preserve"> </w:t>
      </w:r>
      <w:proofErr w:type="spellStart"/>
      <w:r>
        <w:rPr>
          <w:rFonts w:eastAsia="Georgia"/>
        </w:rPr>
        <w:t>nadogradnja</w:t>
      </w:r>
      <w:proofErr w:type="spellEnd"/>
      <w:r>
        <w:rPr>
          <w:rFonts w:eastAsia="Georgia"/>
        </w:rPr>
        <w:t xml:space="preserve"> </w:t>
      </w:r>
      <w:proofErr w:type="spellStart"/>
      <w:r>
        <w:rPr>
          <w:rFonts w:eastAsia="Georgia"/>
        </w:rPr>
        <w:t>postojeceg</w:t>
      </w:r>
      <w:proofErr w:type="spellEnd"/>
      <w:r>
        <w:rPr>
          <w:rFonts w:eastAsia="Georgia"/>
        </w:rPr>
        <w:t xml:space="preserve"> </w:t>
      </w:r>
      <w:r>
        <w:rPr>
          <w:rFonts w:eastAsia="Georgia"/>
        </w:rPr>
        <w:t xml:space="preserve">RISC-V </w:t>
      </w:r>
      <w:proofErr w:type="spellStart"/>
      <w:r>
        <w:rPr>
          <w:rFonts w:eastAsia="Georgia"/>
        </w:rPr>
        <w:t>procesora</w:t>
      </w:r>
      <w:proofErr w:type="spellEnd"/>
      <w:r>
        <w:rPr>
          <w:rFonts w:eastAsia="Georgia"/>
        </w:rPr>
        <w:t xml:space="preserve">. 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536"/>
        <w:gridCol w:w="1744"/>
        <w:gridCol w:w="1744"/>
        <w:gridCol w:w="1396"/>
        <w:gridCol w:w="1605"/>
      </w:tblGrid>
      <w:tr w:rsidR="005A1006" w14:paraId="4FED786B" w14:textId="77777777" w:rsidTr="00985528">
        <w:trPr>
          <w:trHeight w:val="472"/>
          <w:jc w:val="center"/>
        </w:trPr>
        <w:tc>
          <w:tcPr>
            <w:tcW w:w="1536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EEF3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BAD102" w14:textId="77777777" w:rsidR="005A1006" w:rsidRDefault="00D750E5">
            <w:pPr>
              <w:jc w:val="center"/>
              <w:rPr>
                <w:rFonts w:hint="eastAsia"/>
              </w:rPr>
            </w:pPr>
            <w:proofErr w:type="spellStart"/>
            <w:r>
              <w:rPr>
                <w:rFonts w:eastAsia="Georgia"/>
                <w:b/>
                <w:sz w:val="19"/>
              </w:rPr>
              <w:t>instr</w:t>
            </w:r>
            <w:proofErr w:type="spellEnd"/>
            <w:r>
              <w:rPr>
                <w:rFonts w:eastAsia="Georgia"/>
                <w:b/>
                <w:sz w:val="19"/>
              </w:rPr>
              <w:t xml:space="preserve"> mem</w:t>
            </w:r>
          </w:p>
        </w:tc>
        <w:tc>
          <w:tcPr>
            <w:tcW w:w="1744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EEF3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6F13968" w14:textId="77777777" w:rsidR="005A1006" w:rsidRDefault="00D750E5">
            <w:pPr>
              <w:jc w:val="center"/>
              <w:rPr>
                <w:rFonts w:hint="eastAsia"/>
              </w:rPr>
            </w:pPr>
            <w:r>
              <w:rPr>
                <w:rFonts w:eastAsia="Georgia"/>
                <w:b/>
                <w:sz w:val="19"/>
              </w:rPr>
              <w:t>kontrola</w:t>
            </w:r>
          </w:p>
        </w:tc>
        <w:tc>
          <w:tcPr>
            <w:tcW w:w="1744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D9E2F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F34120B" w14:textId="77777777" w:rsidR="005A1006" w:rsidRDefault="00D750E5">
            <w:pPr>
              <w:jc w:val="center"/>
              <w:rPr>
                <w:rFonts w:hint="eastAsia"/>
              </w:rPr>
            </w:pPr>
            <w:r>
              <w:rPr>
                <w:rFonts w:eastAsia="Georgia"/>
                <w:b/>
                <w:sz w:val="19"/>
              </w:rPr>
              <w:t>podaci</w:t>
            </w:r>
          </w:p>
        </w:tc>
        <w:tc>
          <w:tcPr>
            <w:tcW w:w="1396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EEF3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BA4D981" w14:textId="77777777" w:rsidR="005A1006" w:rsidRDefault="00D750E5">
            <w:pPr>
              <w:jc w:val="center"/>
              <w:rPr>
                <w:rFonts w:hint="eastAsia"/>
              </w:rPr>
            </w:pPr>
            <w:r>
              <w:rPr>
                <w:rFonts w:eastAsia="Georgia"/>
                <w:b/>
                <w:sz w:val="19"/>
              </w:rPr>
              <w:t>alu</w:t>
            </w:r>
          </w:p>
        </w:tc>
        <w:tc>
          <w:tcPr>
            <w:tcW w:w="1605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EEF3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391BD4" w14:textId="77777777" w:rsidR="005A1006" w:rsidRDefault="00D750E5">
            <w:pPr>
              <w:jc w:val="center"/>
              <w:rPr>
                <w:rFonts w:hint="eastAsia"/>
              </w:rPr>
            </w:pPr>
            <w:r>
              <w:rPr>
                <w:rFonts w:eastAsia="Georgia"/>
                <w:b/>
                <w:sz w:val="19"/>
              </w:rPr>
              <w:t>data mem</w:t>
            </w:r>
          </w:p>
        </w:tc>
      </w:tr>
      <w:tr w:rsidR="005A1006" w14:paraId="44798869" w14:textId="77777777" w:rsidTr="00985528">
        <w:trPr>
          <w:trHeight w:val="265"/>
          <w:jc w:val="center"/>
        </w:trPr>
        <w:tc>
          <w:tcPr>
            <w:tcW w:w="1536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3189FE" w14:textId="77777777" w:rsidR="005A1006" w:rsidRDefault="00D750E5">
            <w:pPr>
              <w:jc w:val="center"/>
              <w:rPr>
                <w:rFonts w:hint="eastAsia"/>
              </w:rPr>
            </w:pPr>
            <w:r>
              <w:rPr>
                <w:rFonts w:eastAsia="Georgia"/>
                <w:sz w:val="18"/>
              </w:rPr>
              <w:t>-&gt;</w:t>
            </w:r>
          </w:p>
        </w:tc>
        <w:tc>
          <w:tcPr>
            <w:tcW w:w="1744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B87CF68" w14:textId="77777777" w:rsidR="005A1006" w:rsidRDefault="00D750E5">
            <w:pPr>
              <w:jc w:val="center"/>
              <w:rPr>
                <w:rFonts w:hint="eastAsia"/>
              </w:rPr>
            </w:pPr>
            <w:r>
              <w:rPr>
                <w:rFonts w:eastAsia="Georgia"/>
                <w:sz w:val="18"/>
              </w:rPr>
              <w:t>-&gt;</w:t>
            </w:r>
          </w:p>
        </w:tc>
        <w:tc>
          <w:tcPr>
            <w:tcW w:w="1744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42CA579" w14:textId="77777777" w:rsidR="005A1006" w:rsidRDefault="00D750E5">
            <w:pPr>
              <w:jc w:val="center"/>
              <w:rPr>
                <w:rFonts w:hint="eastAsia"/>
              </w:rPr>
            </w:pPr>
            <w:r>
              <w:rPr>
                <w:rFonts w:eastAsia="Georgia"/>
                <w:sz w:val="18"/>
              </w:rPr>
              <w:t>-&gt;</w:t>
            </w:r>
          </w:p>
        </w:tc>
        <w:tc>
          <w:tcPr>
            <w:tcW w:w="1396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D4BA85" w14:textId="77777777" w:rsidR="005A1006" w:rsidRDefault="00D750E5">
            <w:pPr>
              <w:jc w:val="center"/>
              <w:rPr>
                <w:rFonts w:hint="eastAsia"/>
              </w:rPr>
            </w:pPr>
            <w:r>
              <w:rPr>
                <w:rFonts w:eastAsia="Georgia"/>
                <w:sz w:val="18"/>
              </w:rPr>
              <w:t>-&gt;</w:t>
            </w:r>
          </w:p>
        </w:tc>
        <w:tc>
          <w:tcPr>
            <w:tcW w:w="1605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F04568F" w14:textId="77777777" w:rsidR="005A1006" w:rsidRDefault="005A1006">
            <w:pPr>
              <w:jc w:val="center"/>
              <w:rPr>
                <w:rFonts w:hint="eastAsia"/>
              </w:rPr>
            </w:pPr>
          </w:p>
        </w:tc>
      </w:tr>
    </w:tbl>
    <w:p w14:paraId="05730388" w14:textId="3819E880" w:rsidR="005A1006" w:rsidRDefault="00D750E5">
      <w:pPr>
        <w:spacing w:after="160"/>
        <w:jc w:val="center"/>
        <w:rPr>
          <w:rFonts w:hint="eastAsia"/>
        </w:rPr>
      </w:pPr>
      <w:r>
        <w:rPr>
          <w:rFonts w:eastAsia="Georgia"/>
          <w:i/>
          <w:sz w:val="20"/>
        </w:rPr>
        <w:t xml:space="preserve">Slika 1. </w:t>
      </w:r>
      <w:proofErr w:type="spellStart"/>
      <w:r>
        <w:rPr>
          <w:rFonts w:eastAsia="Georgia"/>
          <w:i/>
          <w:sz w:val="20"/>
        </w:rPr>
        <w:t>organizacija</w:t>
      </w:r>
      <w:proofErr w:type="spellEnd"/>
      <w:r>
        <w:rPr>
          <w:rFonts w:eastAsia="Georgia"/>
          <w:i/>
          <w:sz w:val="20"/>
        </w:rPr>
        <w:t xml:space="preserve"> </w:t>
      </w:r>
      <w:proofErr w:type="spellStart"/>
      <w:r>
        <w:rPr>
          <w:rFonts w:eastAsia="Georgia"/>
          <w:i/>
          <w:sz w:val="20"/>
        </w:rPr>
        <w:t>procesora</w:t>
      </w:r>
      <w:proofErr w:type="spellEnd"/>
    </w:p>
    <w:p w14:paraId="285B34A6" w14:textId="77777777" w:rsidR="005A1006" w:rsidRDefault="00D750E5">
      <w:pPr>
        <w:keepNext/>
        <w:spacing w:before="280" w:after="140"/>
        <w:rPr>
          <w:rFonts w:hint="eastAsia"/>
        </w:rPr>
      </w:pPr>
      <w:r>
        <w:rPr>
          <w:rFonts w:eastAsia="Georgia"/>
          <w:b/>
          <w:color w:val="5B447A"/>
          <w:sz w:val="29"/>
        </w:rPr>
        <w:t>2. polazna baza</w:t>
      </w:r>
    </w:p>
    <w:p w14:paraId="4DFF9FA4" w14:textId="409586F1" w:rsidR="005A1006" w:rsidRDefault="00D750E5">
      <w:pPr>
        <w:spacing w:after="80" w:line="240" w:lineRule="auto"/>
        <w:rPr>
          <w:rFonts w:hint="eastAsia"/>
        </w:rPr>
      </w:pPr>
      <w:r>
        <w:rPr>
          <w:rFonts w:eastAsia="Georgia"/>
        </w:rPr>
        <w:t xml:space="preserve">Kao osnova je uzet materijal sa </w:t>
      </w:r>
      <w:proofErr w:type="spellStart"/>
      <w:r w:rsidR="0027362A">
        <w:rPr>
          <w:rFonts w:eastAsia="Georgia"/>
        </w:rPr>
        <w:t>sajta</w:t>
      </w:r>
      <w:proofErr w:type="spellEnd"/>
      <w:r>
        <w:rPr>
          <w:rFonts w:eastAsia="Georgia"/>
        </w:rPr>
        <w:t xml:space="preserve"> Napredni </w:t>
      </w:r>
      <w:proofErr w:type="spellStart"/>
      <w:r>
        <w:rPr>
          <w:rFonts w:eastAsia="Georgia"/>
        </w:rPr>
        <w:t>mikroprocesorski</w:t>
      </w:r>
      <w:proofErr w:type="spellEnd"/>
      <w:r>
        <w:rPr>
          <w:rFonts w:eastAsia="Georgia"/>
        </w:rPr>
        <w:t xml:space="preserve"> </w:t>
      </w:r>
      <w:proofErr w:type="spellStart"/>
      <w:r>
        <w:rPr>
          <w:rFonts w:eastAsia="Georgia"/>
        </w:rPr>
        <w:t>sistemi</w:t>
      </w:r>
      <w:proofErr w:type="spellEnd"/>
      <w:r>
        <w:rPr>
          <w:rFonts w:eastAsia="Georgia"/>
        </w:rPr>
        <w:t xml:space="preserve">, </w:t>
      </w:r>
      <w:proofErr w:type="spellStart"/>
      <w:r>
        <w:rPr>
          <w:rFonts w:eastAsia="Georgia"/>
        </w:rPr>
        <w:t>vjezba</w:t>
      </w:r>
      <w:proofErr w:type="spellEnd"/>
      <w:r>
        <w:rPr>
          <w:rFonts w:eastAsia="Georgia"/>
        </w:rPr>
        <w:t xml:space="preserve"> 2 </w:t>
      </w:r>
      <w:proofErr w:type="spellStart"/>
      <w:r>
        <w:rPr>
          <w:rFonts w:eastAsia="Georgia"/>
        </w:rPr>
        <w:t>koja</w:t>
      </w:r>
      <w:proofErr w:type="spellEnd"/>
      <w:r>
        <w:rPr>
          <w:rFonts w:eastAsia="Georgia"/>
        </w:rPr>
        <w:t xml:space="preserve"> </w:t>
      </w:r>
      <w:proofErr w:type="spellStart"/>
      <w:r>
        <w:rPr>
          <w:rFonts w:eastAsia="Georgia"/>
        </w:rPr>
        <w:t>obradjuje</w:t>
      </w:r>
      <w:proofErr w:type="spellEnd"/>
      <w:r>
        <w:rPr>
          <w:rFonts w:eastAsia="Georgia"/>
        </w:rPr>
        <w:t xml:space="preserve"> hardversku implementaciju single-cycle RISC-V procesora. Iz tog materijala je preuzeta osnovna ideja procesora: jedan takt za izvrsavanje instrukcije, razdvajanje na controlpath i datapath, registarska banka, ALU, immediate blok i odvojeni memorijski interfejs za instrukcije i podatke. </w:t>
      </w:r>
    </w:p>
    <w:p w14:paraId="629C4086" w14:textId="77777777" w:rsidR="005A1006" w:rsidRDefault="00D750E5">
      <w:pPr>
        <w:spacing w:after="120" w:line="259" w:lineRule="auto"/>
        <w:rPr>
          <w:rFonts w:hint="eastAsia"/>
        </w:rPr>
      </w:pPr>
      <w:r>
        <w:rPr>
          <w:rFonts w:eastAsia="Georgia"/>
        </w:rPr>
        <w:t>Originalni skup instrukcija je mali i sluzi da se pokaze princip rada procesora. U njemu su obuhvacene instrukcije za memoriju, osnovne ALU operacije, jedna branch instrukcija i addi</w:t>
      </w:r>
    </w:p>
    <w:p w14:paraId="1F644EBD" w14:textId="77777777" w:rsidR="005A1006" w:rsidRDefault="00D750E5">
      <w:pPr>
        <w:spacing w:after="30"/>
        <w:ind w:left="280" w:hanging="160"/>
        <w:rPr>
          <w:rFonts w:hint="eastAsia"/>
        </w:rPr>
      </w:pPr>
      <w:r>
        <w:rPr>
          <w:rFonts w:eastAsia="Georgia"/>
          <w:sz w:val="20"/>
        </w:rPr>
        <w:t>- lw</w:t>
      </w:r>
    </w:p>
    <w:p w14:paraId="662D7E60" w14:textId="77777777" w:rsidR="005A1006" w:rsidRDefault="00D750E5">
      <w:pPr>
        <w:spacing w:after="30"/>
        <w:ind w:left="280" w:hanging="160"/>
        <w:rPr>
          <w:rFonts w:hint="eastAsia"/>
        </w:rPr>
      </w:pPr>
      <w:r>
        <w:rPr>
          <w:rFonts w:eastAsia="Georgia"/>
          <w:sz w:val="20"/>
        </w:rPr>
        <w:t>- sw</w:t>
      </w:r>
    </w:p>
    <w:p w14:paraId="7A562148" w14:textId="77777777" w:rsidR="005A1006" w:rsidRDefault="00D750E5">
      <w:pPr>
        <w:spacing w:after="30"/>
        <w:ind w:left="280" w:hanging="160"/>
        <w:rPr>
          <w:rFonts w:hint="eastAsia"/>
        </w:rPr>
      </w:pPr>
      <w:r>
        <w:rPr>
          <w:rFonts w:eastAsia="Georgia"/>
          <w:sz w:val="20"/>
        </w:rPr>
        <w:t>- add</w:t>
      </w:r>
    </w:p>
    <w:p w14:paraId="5547C363" w14:textId="77777777" w:rsidR="005A1006" w:rsidRDefault="00D750E5">
      <w:pPr>
        <w:spacing w:after="30"/>
        <w:ind w:left="280" w:hanging="160"/>
        <w:rPr>
          <w:rFonts w:hint="eastAsia"/>
        </w:rPr>
      </w:pPr>
      <w:r>
        <w:rPr>
          <w:rFonts w:eastAsia="Georgia"/>
          <w:sz w:val="20"/>
        </w:rPr>
        <w:t>- sub</w:t>
      </w:r>
    </w:p>
    <w:p w14:paraId="3D1F8D19" w14:textId="77777777" w:rsidR="005A1006" w:rsidRDefault="00D750E5">
      <w:pPr>
        <w:spacing w:after="30"/>
        <w:ind w:left="280" w:hanging="160"/>
        <w:rPr>
          <w:rFonts w:hint="eastAsia"/>
        </w:rPr>
      </w:pPr>
      <w:r>
        <w:rPr>
          <w:rFonts w:eastAsia="Georgia"/>
          <w:sz w:val="20"/>
        </w:rPr>
        <w:t>- and</w:t>
      </w:r>
    </w:p>
    <w:p w14:paraId="7E74D3A4" w14:textId="77777777" w:rsidR="005A1006" w:rsidRDefault="00D750E5">
      <w:pPr>
        <w:spacing w:after="30"/>
        <w:ind w:left="280" w:hanging="160"/>
        <w:rPr>
          <w:rFonts w:hint="eastAsia"/>
        </w:rPr>
      </w:pPr>
      <w:r>
        <w:rPr>
          <w:rFonts w:eastAsia="Georgia"/>
          <w:sz w:val="20"/>
        </w:rPr>
        <w:t>- or</w:t>
      </w:r>
    </w:p>
    <w:p w14:paraId="62E8396E" w14:textId="77777777" w:rsidR="005A1006" w:rsidRDefault="00D750E5">
      <w:pPr>
        <w:spacing w:after="30"/>
        <w:ind w:left="280" w:hanging="160"/>
        <w:rPr>
          <w:rFonts w:hint="eastAsia"/>
        </w:rPr>
      </w:pPr>
      <w:r>
        <w:rPr>
          <w:rFonts w:eastAsia="Georgia"/>
          <w:sz w:val="20"/>
        </w:rPr>
        <w:t>- beq</w:t>
      </w:r>
    </w:p>
    <w:p w14:paraId="01F01EBC" w14:textId="77777777" w:rsidR="005A1006" w:rsidRDefault="00D750E5">
      <w:pPr>
        <w:spacing w:after="30"/>
        <w:ind w:left="280" w:hanging="160"/>
        <w:rPr>
          <w:rFonts w:hint="eastAsia"/>
        </w:rPr>
      </w:pPr>
      <w:r>
        <w:rPr>
          <w:rFonts w:eastAsia="Georgia"/>
          <w:sz w:val="20"/>
        </w:rPr>
        <w:t>- addi</w:t>
      </w:r>
    </w:p>
    <w:p w14:paraId="73D7C9BE" w14:textId="0868D84C" w:rsidR="005A1006" w:rsidRDefault="00D750E5">
      <w:pPr>
        <w:spacing w:after="80" w:line="240" w:lineRule="auto"/>
        <w:rPr>
          <w:rFonts w:hint="eastAsia"/>
        </w:rPr>
      </w:pPr>
      <w:r>
        <w:rPr>
          <w:rFonts w:eastAsia="Georgia"/>
        </w:rPr>
        <w:t xml:space="preserve">U ovom projektu je </w:t>
      </w:r>
      <w:r w:rsidR="00250469">
        <w:rPr>
          <w:rFonts w:eastAsia="Georgia"/>
        </w:rPr>
        <w:t>to</w:t>
      </w:r>
      <w:r>
        <w:rPr>
          <w:rFonts w:eastAsia="Georgia"/>
        </w:rPr>
        <w:t xml:space="preserve"> </w:t>
      </w:r>
      <w:proofErr w:type="spellStart"/>
      <w:r>
        <w:rPr>
          <w:rFonts w:eastAsia="Georgia"/>
        </w:rPr>
        <w:t>zadrzan</w:t>
      </w:r>
      <w:r w:rsidR="00D878E1">
        <w:rPr>
          <w:rFonts w:eastAsia="Georgia"/>
        </w:rPr>
        <w:t>o</w:t>
      </w:r>
      <w:proofErr w:type="spellEnd"/>
      <w:r>
        <w:rPr>
          <w:rFonts w:eastAsia="Georgia"/>
        </w:rPr>
        <w:t xml:space="preserve">, ali je prosirena tako da pokrije siri RV32I skup, RV32M ekstenziju i dio Zbb instrukcija. </w:t>
      </w:r>
      <w:proofErr w:type="spellStart"/>
      <w:r w:rsidR="00D878E1">
        <w:rPr>
          <w:rFonts w:eastAsia="Georgia"/>
        </w:rPr>
        <w:t>D</w:t>
      </w:r>
      <w:r>
        <w:rPr>
          <w:rFonts w:eastAsia="Georgia"/>
        </w:rPr>
        <w:t>odati</w:t>
      </w:r>
      <w:proofErr w:type="spellEnd"/>
      <w:r>
        <w:rPr>
          <w:rFonts w:eastAsia="Georgia"/>
        </w:rPr>
        <w:t xml:space="preserve"> </w:t>
      </w:r>
      <w:proofErr w:type="spellStart"/>
      <w:r w:rsidR="00D878E1">
        <w:rPr>
          <w:rFonts w:eastAsia="Georgia"/>
        </w:rPr>
        <w:t>su</w:t>
      </w:r>
      <w:proofErr w:type="spellEnd"/>
      <w:r w:rsidR="00D878E1">
        <w:rPr>
          <w:rFonts w:eastAsia="Georgia"/>
        </w:rPr>
        <w:t xml:space="preserve"> </w:t>
      </w:r>
      <w:r>
        <w:rPr>
          <w:rFonts w:eastAsia="Georgia"/>
        </w:rPr>
        <w:t xml:space="preserve">novi </w:t>
      </w:r>
      <w:proofErr w:type="spellStart"/>
      <w:r>
        <w:rPr>
          <w:rFonts w:eastAsia="Georgia"/>
        </w:rPr>
        <w:t>dekoderi</w:t>
      </w:r>
      <w:proofErr w:type="spellEnd"/>
      <w:r>
        <w:rPr>
          <w:rFonts w:eastAsia="Georgia"/>
        </w:rPr>
        <w:t xml:space="preserve">, novi ALU </w:t>
      </w:r>
      <w:proofErr w:type="spellStart"/>
      <w:r>
        <w:rPr>
          <w:rFonts w:eastAsia="Georgia"/>
        </w:rPr>
        <w:t>kodovi</w:t>
      </w:r>
      <w:proofErr w:type="spellEnd"/>
      <w:r>
        <w:rPr>
          <w:rFonts w:eastAsia="Georgia"/>
        </w:rPr>
        <w:t>, novi immediate formati, dodatni izbori za PC i dodatni test scenariji</w:t>
      </w:r>
    </w:p>
    <w:p w14:paraId="386367C0" w14:textId="77777777" w:rsidR="005A1006" w:rsidRDefault="00D750E5">
      <w:pPr>
        <w:keepNext/>
        <w:pageBreakBefore/>
        <w:spacing w:before="280" w:after="140"/>
        <w:rPr>
          <w:rFonts w:hint="eastAsia"/>
        </w:rPr>
      </w:pPr>
      <w:r>
        <w:rPr>
          <w:rFonts w:eastAsia="Georgia"/>
          <w:b/>
          <w:color w:val="5B447A"/>
          <w:sz w:val="29"/>
        </w:rPr>
        <w:lastRenderedPageBreak/>
        <w:t>3. struktura projekta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406"/>
        <w:gridCol w:w="6768"/>
      </w:tblGrid>
      <w:tr w:rsidR="005A1006" w14:paraId="4D8D0256" w14:textId="77777777">
        <w:trPr>
          <w:jc w:val="center"/>
        </w:trPr>
        <w:tc>
          <w:tcPr>
            <w:tcW w:w="3240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D9E2F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890068B" w14:textId="77777777" w:rsidR="005A1006" w:rsidRDefault="00D750E5">
            <w:pPr>
              <w:jc w:val="center"/>
              <w:rPr>
                <w:rFonts w:hint="eastAsia"/>
              </w:rPr>
            </w:pPr>
            <w:r>
              <w:rPr>
                <w:rFonts w:eastAsia="Georgia"/>
                <w:b/>
                <w:sz w:val="20"/>
              </w:rPr>
              <w:t>fajl</w:t>
            </w:r>
          </w:p>
        </w:tc>
        <w:tc>
          <w:tcPr>
            <w:tcW w:w="6912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D9E2F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857DB83" w14:textId="77777777" w:rsidR="005A1006" w:rsidRDefault="00D750E5">
            <w:pPr>
              <w:jc w:val="center"/>
              <w:rPr>
                <w:rFonts w:hint="eastAsia"/>
              </w:rPr>
            </w:pPr>
            <w:r>
              <w:rPr>
                <w:rFonts w:eastAsia="Georgia"/>
                <w:b/>
                <w:sz w:val="20"/>
              </w:rPr>
              <w:t>uloga</w:t>
            </w:r>
          </w:p>
        </w:tc>
      </w:tr>
      <w:tr w:rsidR="005A1006" w14:paraId="668C89D9" w14:textId="77777777">
        <w:trPr>
          <w:jc w:val="center"/>
        </w:trPr>
        <w:tc>
          <w:tcPr>
            <w:tcW w:w="3240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9F7D9A" w14:textId="77777777" w:rsidR="005A1006" w:rsidRDefault="00D750E5">
            <w:pPr>
              <w:rPr>
                <w:rFonts w:hint="eastAsia"/>
              </w:rPr>
            </w:pPr>
            <w:r>
              <w:rPr>
                <w:rFonts w:eastAsia="Georgia"/>
                <w:b/>
                <w:sz w:val="19"/>
              </w:rPr>
              <w:t>rv32i/TOP_RISCV.vhd</w:t>
            </w:r>
          </w:p>
        </w:tc>
        <w:tc>
          <w:tcPr>
            <w:tcW w:w="6912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A2470D" w14:textId="77777777" w:rsidR="005A1006" w:rsidRDefault="00D750E5">
            <w:pPr>
              <w:rPr>
                <w:rFonts w:hint="eastAsia"/>
              </w:rPr>
            </w:pPr>
            <w:r>
              <w:rPr>
                <w:rFonts w:eastAsia="Georgia"/>
                <w:sz w:val="19"/>
              </w:rPr>
              <w:t>top modul koji povezuje kontrolu, putanju podataka i memorijske interfejse</w:t>
            </w:r>
          </w:p>
        </w:tc>
      </w:tr>
      <w:tr w:rsidR="005A1006" w14:paraId="7D775C4E" w14:textId="77777777">
        <w:trPr>
          <w:jc w:val="center"/>
        </w:trPr>
        <w:tc>
          <w:tcPr>
            <w:tcW w:w="3240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89138A7" w14:textId="77777777" w:rsidR="005A1006" w:rsidRDefault="00D750E5">
            <w:pPr>
              <w:rPr>
                <w:rFonts w:hint="eastAsia"/>
              </w:rPr>
            </w:pPr>
            <w:r>
              <w:rPr>
                <w:rFonts w:eastAsia="Georgia"/>
                <w:b/>
                <w:sz w:val="19"/>
              </w:rPr>
              <w:t>rv32i/kontrola/ctrl_decoder.vhd</w:t>
            </w:r>
          </w:p>
        </w:tc>
        <w:tc>
          <w:tcPr>
            <w:tcW w:w="6912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372AF2" w14:textId="77777777" w:rsidR="005A1006" w:rsidRDefault="00D750E5">
            <w:pPr>
              <w:rPr>
                <w:rFonts w:hint="eastAsia"/>
              </w:rPr>
            </w:pPr>
            <w:r>
              <w:rPr>
                <w:rFonts w:eastAsia="Georgia"/>
                <w:sz w:val="19"/>
              </w:rPr>
              <w:t>dekoduje opcode i pravi osnovne kontrolne signale</w:t>
            </w:r>
          </w:p>
        </w:tc>
      </w:tr>
      <w:tr w:rsidR="005A1006" w14:paraId="6CAD790A" w14:textId="77777777">
        <w:trPr>
          <w:jc w:val="center"/>
        </w:trPr>
        <w:tc>
          <w:tcPr>
            <w:tcW w:w="3240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71D06BB" w14:textId="77777777" w:rsidR="005A1006" w:rsidRDefault="00D750E5">
            <w:pPr>
              <w:rPr>
                <w:rFonts w:hint="eastAsia"/>
              </w:rPr>
            </w:pPr>
            <w:r>
              <w:rPr>
                <w:rFonts w:eastAsia="Georgia"/>
                <w:b/>
                <w:sz w:val="19"/>
              </w:rPr>
              <w:t>rv32i/kontrola/alu_decoder.vhd</w:t>
            </w:r>
          </w:p>
        </w:tc>
        <w:tc>
          <w:tcPr>
            <w:tcW w:w="6912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F983170" w14:textId="77777777" w:rsidR="005A1006" w:rsidRDefault="00D750E5">
            <w:pPr>
              <w:rPr>
                <w:rFonts w:hint="eastAsia"/>
              </w:rPr>
            </w:pPr>
            <w:r>
              <w:rPr>
                <w:rFonts w:eastAsia="Georgia"/>
                <w:sz w:val="19"/>
              </w:rPr>
              <w:t>na osnovu funct polja bira konkretnu ALU operaciju</w:t>
            </w:r>
          </w:p>
        </w:tc>
      </w:tr>
      <w:tr w:rsidR="005A1006" w14:paraId="57D58ADC" w14:textId="77777777">
        <w:trPr>
          <w:jc w:val="center"/>
        </w:trPr>
        <w:tc>
          <w:tcPr>
            <w:tcW w:w="3240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6096F4A" w14:textId="77777777" w:rsidR="005A1006" w:rsidRDefault="00D750E5">
            <w:pPr>
              <w:rPr>
                <w:rFonts w:hint="eastAsia"/>
              </w:rPr>
            </w:pPr>
            <w:r>
              <w:rPr>
                <w:rFonts w:eastAsia="Georgia"/>
                <w:b/>
                <w:sz w:val="19"/>
              </w:rPr>
              <w:t>rv32i/kontrola/kontrola.vhd</w:t>
            </w:r>
          </w:p>
        </w:tc>
        <w:tc>
          <w:tcPr>
            <w:tcW w:w="6912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FF510F" w14:textId="77777777" w:rsidR="005A1006" w:rsidRDefault="00D750E5">
            <w:pPr>
              <w:rPr>
                <w:rFonts w:hint="eastAsia"/>
              </w:rPr>
            </w:pPr>
            <w:r>
              <w:rPr>
                <w:rFonts w:eastAsia="Georgia"/>
                <w:sz w:val="19"/>
              </w:rPr>
              <w:t>spaja kontrolne dekodere i bira sledeci PC</w:t>
            </w:r>
          </w:p>
        </w:tc>
      </w:tr>
      <w:tr w:rsidR="005A1006" w14:paraId="4E6FC76A" w14:textId="77777777">
        <w:trPr>
          <w:jc w:val="center"/>
        </w:trPr>
        <w:tc>
          <w:tcPr>
            <w:tcW w:w="3240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3CEEAB" w14:textId="77777777" w:rsidR="005A1006" w:rsidRDefault="00D750E5">
            <w:pPr>
              <w:rPr>
                <w:rFonts w:hint="eastAsia"/>
              </w:rPr>
            </w:pPr>
            <w:r>
              <w:rPr>
                <w:rFonts w:eastAsia="Georgia"/>
                <w:b/>
                <w:sz w:val="19"/>
              </w:rPr>
              <w:t>rv32i/podaci/podaci.vhd</w:t>
            </w:r>
          </w:p>
        </w:tc>
        <w:tc>
          <w:tcPr>
            <w:tcW w:w="6912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A9CDA4E" w14:textId="77777777" w:rsidR="005A1006" w:rsidRDefault="00D750E5">
            <w:pPr>
              <w:rPr>
                <w:rFonts w:hint="eastAsia"/>
              </w:rPr>
            </w:pPr>
            <w:r>
              <w:rPr>
                <w:rFonts w:eastAsia="Georgia"/>
                <w:sz w:val="19"/>
              </w:rPr>
              <w:t>sadrzi PC, mux logiku, branch provjeru, load prosirenje i povezivanje ALU-a</w:t>
            </w:r>
          </w:p>
        </w:tc>
      </w:tr>
      <w:tr w:rsidR="005A1006" w14:paraId="4D2D0EE5" w14:textId="77777777">
        <w:trPr>
          <w:jc w:val="center"/>
        </w:trPr>
        <w:tc>
          <w:tcPr>
            <w:tcW w:w="3240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142089F" w14:textId="77777777" w:rsidR="005A1006" w:rsidRDefault="00D750E5">
            <w:pPr>
              <w:rPr>
                <w:rFonts w:hint="eastAsia"/>
              </w:rPr>
            </w:pPr>
            <w:r>
              <w:rPr>
                <w:rFonts w:eastAsia="Georgia"/>
                <w:b/>
                <w:sz w:val="19"/>
              </w:rPr>
              <w:t>rv32i/podaci/ALU_simple.vhd</w:t>
            </w:r>
          </w:p>
        </w:tc>
        <w:tc>
          <w:tcPr>
            <w:tcW w:w="6912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D5190CE" w14:textId="77777777" w:rsidR="005A1006" w:rsidRDefault="00D750E5">
            <w:pPr>
              <w:rPr>
                <w:rFonts w:hint="eastAsia"/>
              </w:rPr>
            </w:pPr>
            <w:r>
              <w:rPr>
                <w:rFonts w:eastAsia="Georgia"/>
                <w:sz w:val="19"/>
              </w:rPr>
              <w:t>realizuje osnovne RV32I, RV32M i Zbb operacije</w:t>
            </w:r>
          </w:p>
        </w:tc>
      </w:tr>
      <w:tr w:rsidR="005A1006" w14:paraId="5B2A8FCF" w14:textId="77777777">
        <w:trPr>
          <w:jc w:val="center"/>
        </w:trPr>
        <w:tc>
          <w:tcPr>
            <w:tcW w:w="3240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4A13BC9" w14:textId="77777777" w:rsidR="005A1006" w:rsidRDefault="00D750E5">
            <w:pPr>
              <w:rPr>
                <w:rFonts w:hint="eastAsia"/>
              </w:rPr>
            </w:pPr>
            <w:r>
              <w:rPr>
                <w:rFonts w:eastAsia="Georgia"/>
                <w:b/>
                <w:sz w:val="19"/>
              </w:rPr>
              <w:t>rv32i/podaci/immediate.vhd</w:t>
            </w:r>
          </w:p>
        </w:tc>
        <w:tc>
          <w:tcPr>
            <w:tcW w:w="6912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7F6AA1" w14:textId="77777777" w:rsidR="005A1006" w:rsidRDefault="00D750E5">
            <w:pPr>
              <w:rPr>
                <w:rFonts w:hint="eastAsia"/>
              </w:rPr>
            </w:pPr>
            <w:r>
              <w:rPr>
                <w:rFonts w:eastAsia="Georgia"/>
                <w:sz w:val="19"/>
              </w:rPr>
              <w:t>izdvaja i prosiruje I, S, B, U i J immediate formate</w:t>
            </w:r>
          </w:p>
        </w:tc>
      </w:tr>
      <w:tr w:rsidR="005A1006" w14:paraId="11E0BDF7" w14:textId="77777777">
        <w:trPr>
          <w:jc w:val="center"/>
        </w:trPr>
        <w:tc>
          <w:tcPr>
            <w:tcW w:w="3240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ADBD291" w14:textId="77777777" w:rsidR="005A1006" w:rsidRDefault="00D750E5">
            <w:pPr>
              <w:rPr>
                <w:rFonts w:hint="eastAsia"/>
              </w:rPr>
            </w:pPr>
            <w:r>
              <w:rPr>
                <w:rFonts w:eastAsia="Georgia"/>
                <w:b/>
                <w:sz w:val="19"/>
              </w:rPr>
              <w:t>rv32i/podaci/register_bank.vhd</w:t>
            </w:r>
          </w:p>
        </w:tc>
        <w:tc>
          <w:tcPr>
            <w:tcW w:w="6912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E29BA67" w14:textId="77777777" w:rsidR="005A1006" w:rsidRDefault="00D750E5">
            <w:pPr>
              <w:rPr>
                <w:rFonts w:hint="eastAsia"/>
              </w:rPr>
            </w:pPr>
            <w:r>
              <w:rPr>
                <w:rFonts w:eastAsia="Georgia"/>
                <w:sz w:val="19"/>
              </w:rPr>
              <w:t>registarska banka sa dva citanja, jednim upisom i x0 registrom</w:t>
            </w:r>
          </w:p>
        </w:tc>
      </w:tr>
      <w:tr w:rsidR="005A1006" w14:paraId="20B494C2" w14:textId="77777777">
        <w:trPr>
          <w:jc w:val="center"/>
        </w:trPr>
        <w:tc>
          <w:tcPr>
            <w:tcW w:w="3240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5E45736" w14:textId="77777777" w:rsidR="005A1006" w:rsidRDefault="00D750E5">
            <w:pPr>
              <w:rPr>
                <w:rFonts w:hint="eastAsia"/>
              </w:rPr>
            </w:pPr>
            <w:r>
              <w:rPr>
                <w:rFonts w:eastAsia="Georgia"/>
                <w:b/>
                <w:sz w:val="19"/>
              </w:rPr>
              <w:t>rv32i/paketi/alu_ops_pkg.vhd</w:t>
            </w:r>
          </w:p>
        </w:tc>
        <w:tc>
          <w:tcPr>
            <w:tcW w:w="6912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F2B272" w14:textId="77777777" w:rsidR="005A1006" w:rsidRDefault="00D750E5">
            <w:pPr>
              <w:rPr>
                <w:rFonts w:hint="eastAsia"/>
              </w:rPr>
            </w:pPr>
            <w:r>
              <w:rPr>
                <w:rFonts w:eastAsia="Georgia"/>
                <w:sz w:val="19"/>
              </w:rPr>
              <w:t>interni kodovi za sve ALU operacije</w:t>
            </w:r>
          </w:p>
        </w:tc>
      </w:tr>
      <w:tr w:rsidR="005A1006" w14:paraId="281F35B5" w14:textId="77777777">
        <w:trPr>
          <w:jc w:val="center"/>
        </w:trPr>
        <w:tc>
          <w:tcPr>
            <w:tcW w:w="3240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BBAC0B" w14:textId="77777777" w:rsidR="005A1006" w:rsidRDefault="00D750E5">
            <w:pPr>
              <w:rPr>
                <w:rFonts w:hint="eastAsia"/>
              </w:rPr>
            </w:pPr>
            <w:r>
              <w:rPr>
                <w:rFonts w:eastAsia="Georgia"/>
                <w:b/>
                <w:sz w:val="19"/>
              </w:rPr>
              <w:t>rv32i/testovi/TOP_testovi.vhd</w:t>
            </w:r>
          </w:p>
        </w:tc>
        <w:tc>
          <w:tcPr>
            <w:tcW w:w="6912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CC40C79" w14:textId="77777777" w:rsidR="005A1006" w:rsidRDefault="00D750E5">
            <w:pPr>
              <w:rPr>
                <w:rFonts w:hint="eastAsia"/>
              </w:rPr>
            </w:pPr>
            <w:r>
              <w:rPr>
                <w:rFonts w:eastAsia="Georgia"/>
                <w:sz w:val="19"/>
              </w:rPr>
              <w:t>testbench koji ucitava program, pokrece CPU i provjerava store rezultate</w:t>
            </w:r>
          </w:p>
        </w:tc>
      </w:tr>
    </w:tbl>
    <w:p w14:paraId="505C19A0" w14:textId="77777777" w:rsidR="005A1006" w:rsidRDefault="005A1006">
      <w:pPr>
        <w:spacing w:after="20"/>
        <w:rPr>
          <w:rFonts w:hint="eastAsia"/>
        </w:rPr>
      </w:pPr>
    </w:p>
    <w:p w14:paraId="784FE3CA" w14:textId="77777777" w:rsidR="005A1006" w:rsidRDefault="00D750E5">
      <w:pPr>
        <w:keepNext/>
        <w:spacing w:before="280" w:after="140"/>
        <w:rPr>
          <w:rFonts w:hint="eastAsia"/>
        </w:rPr>
      </w:pPr>
      <w:r>
        <w:rPr>
          <w:rFonts w:eastAsia="Georgia"/>
          <w:b/>
          <w:color w:val="5B447A"/>
          <w:sz w:val="29"/>
        </w:rPr>
        <w:t>4. sta je dodato u odnosu na vjezbu</w:t>
      </w:r>
    </w:p>
    <w:p w14:paraId="2BE2C654" w14:textId="77777777" w:rsidR="005A1006" w:rsidRDefault="00D750E5">
      <w:pPr>
        <w:spacing w:after="120" w:line="259" w:lineRule="auto"/>
        <w:rPr>
          <w:rFonts w:hint="eastAsia"/>
        </w:rPr>
      </w:pPr>
      <w:r>
        <w:rPr>
          <w:rFonts w:eastAsia="Georgia"/>
        </w:rPr>
        <w:t>Najvece izmjene su u dekoderima, ALU jedinici i putanji podataka. Kontrolni dio je prosiren zato sto vise nije dovoljno razlikovati samo load, store, R-tip, I-tip i beq. Sada postoje i skokovi, dodatne branch instrukcije, sistemske instrukcije, U-tip instrukcije i vise izvora za upis u registar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7272"/>
      </w:tblGrid>
      <w:tr w:rsidR="005A1006" w14:paraId="67993EC7" w14:textId="77777777">
        <w:trPr>
          <w:jc w:val="center"/>
        </w:trPr>
        <w:tc>
          <w:tcPr>
            <w:tcW w:w="2880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D9E2F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DF476D" w14:textId="77777777" w:rsidR="005A1006" w:rsidRDefault="00D750E5">
            <w:pPr>
              <w:jc w:val="center"/>
              <w:rPr>
                <w:rFonts w:hint="eastAsia"/>
              </w:rPr>
            </w:pPr>
            <w:r>
              <w:rPr>
                <w:rFonts w:eastAsia="Georgia"/>
                <w:b/>
                <w:sz w:val="20"/>
              </w:rPr>
              <w:t>dio</w:t>
            </w:r>
          </w:p>
        </w:tc>
        <w:tc>
          <w:tcPr>
            <w:tcW w:w="7272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D9E2F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1C4024E" w14:textId="77777777" w:rsidR="005A1006" w:rsidRDefault="00D750E5">
            <w:pPr>
              <w:jc w:val="center"/>
              <w:rPr>
                <w:rFonts w:hint="eastAsia"/>
              </w:rPr>
            </w:pPr>
            <w:r>
              <w:rPr>
                <w:rFonts w:eastAsia="Georgia"/>
                <w:b/>
                <w:sz w:val="20"/>
              </w:rPr>
              <w:t>sta je prosireno</w:t>
            </w:r>
          </w:p>
        </w:tc>
      </w:tr>
      <w:tr w:rsidR="005A1006" w14:paraId="790F29F4" w14:textId="77777777">
        <w:trPr>
          <w:jc w:val="center"/>
        </w:trPr>
        <w:tc>
          <w:tcPr>
            <w:tcW w:w="2880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D0A4D54" w14:textId="77777777" w:rsidR="005A1006" w:rsidRDefault="00D750E5">
            <w:pPr>
              <w:rPr>
                <w:rFonts w:hint="eastAsia"/>
              </w:rPr>
            </w:pPr>
            <w:r>
              <w:rPr>
                <w:rFonts w:eastAsia="Georgia"/>
                <w:b/>
                <w:sz w:val="19"/>
              </w:rPr>
              <w:t>ctrl_decoder.vhd</w:t>
            </w:r>
          </w:p>
        </w:tc>
        <w:tc>
          <w:tcPr>
            <w:tcW w:w="7272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F458515" w14:textId="77777777" w:rsidR="005A1006" w:rsidRDefault="00D750E5">
            <w:pPr>
              <w:rPr>
                <w:rFonts w:hint="eastAsia"/>
              </w:rPr>
            </w:pPr>
            <w:r>
              <w:rPr>
                <w:rFonts w:eastAsia="Georgia"/>
                <w:sz w:val="19"/>
              </w:rPr>
              <w:t>dodati su lui, auipc, jal, jalr, fence, ecall, ebreak i novi kontrolni signali alu_src_a, rd_src, jump i jalr</w:t>
            </w:r>
          </w:p>
        </w:tc>
      </w:tr>
      <w:tr w:rsidR="005A1006" w14:paraId="7E0685B8" w14:textId="77777777">
        <w:trPr>
          <w:jc w:val="center"/>
        </w:trPr>
        <w:tc>
          <w:tcPr>
            <w:tcW w:w="2880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5C95FBD" w14:textId="77777777" w:rsidR="005A1006" w:rsidRDefault="00D750E5">
            <w:pPr>
              <w:rPr>
                <w:rFonts w:hint="eastAsia"/>
              </w:rPr>
            </w:pPr>
            <w:r>
              <w:rPr>
                <w:rFonts w:eastAsia="Georgia"/>
                <w:b/>
                <w:sz w:val="19"/>
              </w:rPr>
              <w:t>alu_decoder.vhd</w:t>
            </w:r>
          </w:p>
        </w:tc>
        <w:tc>
          <w:tcPr>
            <w:tcW w:w="7272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96AB74B" w14:textId="77777777" w:rsidR="005A1006" w:rsidRDefault="00D750E5">
            <w:pPr>
              <w:rPr>
                <w:rFonts w:hint="eastAsia"/>
              </w:rPr>
            </w:pPr>
            <w:r>
              <w:rPr>
                <w:rFonts w:eastAsia="Georgia"/>
                <w:sz w:val="19"/>
              </w:rPr>
              <w:t>dodato je prepoznavanje RV32I ALU operacija, RV32M instrukcija preko funct7=0000001 i Zbb operacija preko funct7/funct12</w:t>
            </w:r>
          </w:p>
        </w:tc>
      </w:tr>
      <w:tr w:rsidR="005A1006" w14:paraId="3E647472" w14:textId="77777777">
        <w:trPr>
          <w:jc w:val="center"/>
        </w:trPr>
        <w:tc>
          <w:tcPr>
            <w:tcW w:w="2880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B44DD00" w14:textId="77777777" w:rsidR="005A1006" w:rsidRDefault="00D750E5">
            <w:pPr>
              <w:rPr>
                <w:rFonts w:hint="eastAsia"/>
              </w:rPr>
            </w:pPr>
            <w:r>
              <w:rPr>
                <w:rFonts w:eastAsia="Georgia"/>
                <w:b/>
                <w:sz w:val="19"/>
              </w:rPr>
              <w:t>podaci.vhd</w:t>
            </w:r>
          </w:p>
        </w:tc>
        <w:tc>
          <w:tcPr>
            <w:tcW w:w="7272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BDF3E42" w14:textId="77777777" w:rsidR="005A1006" w:rsidRDefault="00D750E5">
            <w:pPr>
              <w:rPr>
                <w:rFonts w:hint="eastAsia"/>
              </w:rPr>
            </w:pPr>
            <w:r>
              <w:rPr>
                <w:rFonts w:eastAsia="Georgia"/>
                <w:sz w:val="19"/>
              </w:rPr>
              <w:t>dodata je 2-bitna selekcija PC-a, jalr adresa, branch provjera za vise uslova i izbor izvora za rd</w:t>
            </w:r>
          </w:p>
        </w:tc>
      </w:tr>
      <w:tr w:rsidR="005A1006" w14:paraId="70D82A46" w14:textId="77777777">
        <w:trPr>
          <w:jc w:val="center"/>
        </w:trPr>
        <w:tc>
          <w:tcPr>
            <w:tcW w:w="2880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ED406AB" w14:textId="77777777" w:rsidR="005A1006" w:rsidRDefault="00D750E5">
            <w:pPr>
              <w:rPr>
                <w:rFonts w:hint="eastAsia"/>
              </w:rPr>
            </w:pPr>
            <w:r>
              <w:rPr>
                <w:rFonts w:eastAsia="Georgia"/>
                <w:b/>
                <w:sz w:val="19"/>
              </w:rPr>
              <w:t>immediate.vhd</w:t>
            </w:r>
          </w:p>
        </w:tc>
        <w:tc>
          <w:tcPr>
            <w:tcW w:w="7272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7108C04" w14:textId="77777777" w:rsidR="005A1006" w:rsidRDefault="00D750E5">
            <w:pPr>
              <w:rPr>
                <w:rFonts w:hint="eastAsia"/>
              </w:rPr>
            </w:pPr>
            <w:r>
              <w:rPr>
                <w:rFonts w:eastAsia="Georgia"/>
                <w:sz w:val="19"/>
              </w:rPr>
              <w:t>pored I, S i B formata dodati su U i J format</w:t>
            </w:r>
          </w:p>
        </w:tc>
      </w:tr>
      <w:tr w:rsidR="005A1006" w14:paraId="09E79BE7" w14:textId="77777777">
        <w:trPr>
          <w:jc w:val="center"/>
        </w:trPr>
        <w:tc>
          <w:tcPr>
            <w:tcW w:w="2880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FDAC1CE" w14:textId="77777777" w:rsidR="005A1006" w:rsidRDefault="00D750E5">
            <w:pPr>
              <w:rPr>
                <w:rFonts w:hint="eastAsia"/>
              </w:rPr>
            </w:pPr>
            <w:r>
              <w:rPr>
                <w:rFonts w:eastAsia="Georgia"/>
                <w:b/>
                <w:sz w:val="19"/>
              </w:rPr>
              <w:lastRenderedPageBreak/>
              <w:t>ALU_simple.vhd</w:t>
            </w:r>
          </w:p>
        </w:tc>
        <w:tc>
          <w:tcPr>
            <w:tcW w:w="7272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649D7C5" w14:textId="77777777" w:rsidR="005A1006" w:rsidRDefault="00D750E5">
            <w:pPr>
              <w:rPr>
                <w:rFonts w:hint="eastAsia"/>
              </w:rPr>
            </w:pPr>
            <w:r>
              <w:rPr>
                <w:rFonts w:eastAsia="Georgia"/>
                <w:sz w:val="19"/>
              </w:rPr>
              <w:t>dodate su operacije za poredjenje, pomjeranje, mnozenje, dijeljenje, ostatak i bit-manipulation</w:t>
            </w:r>
          </w:p>
        </w:tc>
      </w:tr>
      <w:tr w:rsidR="005A1006" w14:paraId="41D8BE0D" w14:textId="77777777">
        <w:trPr>
          <w:jc w:val="center"/>
        </w:trPr>
        <w:tc>
          <w:tcPr>
            <w:tcW w:w="2880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5549FCC" w14:textId="77777777" w:rsidR="005A1006" w:rsidRDefault="00D750E5">
            <w:pPr>
              <w:rPr>
                <w:rFonts w:hint="eastAsia"/>
              </w:rPr>
            </w:pPr>
            <w:r>
              <w:rPr>
                <w:rFonts w:eastAsia="Georgia"/>
                <w:b/>
                <w:sz w:val="19"/>
              </w:rPr>
              <w:t>testovi</w:t>
            </w:r>
          </w:p>
        </w:tc>
        <w:tc>
          <w:tcPr>
            <w:tcW w:w="7272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A831565" w14:textId="77777777" w:rsidR="005A1006" w:rsidRDefault="00D750E5">
            <w:pPr>
              <w:rPr>
                <w:rFonts w:hint="eastAsia"/>
              </w:rPr>
            </w:pPr>
            <w:r>
              <w:rPr>
                <w:rFonts w:eastAsia="Georgia"/>
                <w:sz w:val="19"/>
              </w:rPr>
              <w:t>dodati su scenariji za RV32I regresiju, Zbb demonstraciju i prosireni CPU demo</w:t>
            </w:r>
          </w:p>
        </w:tc>
      </w:tr>
    </w:tbl>
    <w:p w14:paraId="32FFC3F4" w14:textId="77777777" w:rsidR="005A1006" w:rsidRDefault="005A1006">
      <w:pPr>
        <w:spacing w:after="20"/>
        <w:rPr>
          <w:rFonts w:hint="eastAsia"/>
        </w:rPr>
      </w:pPr>
    </w:p>
    <w:p w14:paraId="190D2935" w14:textId="77777777" w:rsidR="005A1006" w:rsidRDefault="00D750E5">
      <w:pPr>
        <w:keepNext/>
        <w:spacing w:before="280" w:after="140"/>
        <w:rPr>
          <w:rFonts w:hint="eastAsia"/>
        </w:rPr>
      </w:pPr>
      <w:r>
        <w:rPr>
          <w:rFonts w:eastAsia="Georgia"/>
          <w:b/>
          <w:color w:val="5B447A"/>
          <w:sz w:val="29"/>
        </w:rPr>
        <w:t>5. dodate instrukcije</w:t>
      </w:r>
    </w:p>
    <w:p w14:paraId="28F28742" w14:textId="77777777" w:rsidR="005A1006" w:rsidRDefault="00D750E5">
      <w:pPr>
        <w:spacing w:after="120" w:line="259" w:lineRule="auto"/>
        <w:rPr>
          <w:rFonts w:hint="eastAsia"/>
        </w:rPr>
      </w:pPr>
      <w:r>
        <w:rPr>
          <w:rFonts w:eastAsia="Georgia"/>
        </w:rPr>
        <w:t>Instrukcije su dodate tako da se sto vise iskoristi postojeci single-cycle tok. Sve sto je racunska operacija ide kroz ALU, sve sto mijenja tok programa ide kroz PC mux, a sve sto koristi konstantu ide kroz immediate blok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232"/>
        <w:gridCol w:w="7920"/>
      </w:tblGrid>
      <w:tr w:rsidR="005A1006" w14:paraId="7ACEAD8F" w14:textId="77777777">
        <w:trPr>
          <w:jc w:val="center"/>
        </w:trPr>
        <w:tc>
          <w:tcPr>
            <w:tcW w:w="2232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D9E2F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B3BC0DF" w14:textId="77777777" w:rsidR="005A1006" w:rsidRDefault="00D750E5">
            <w:pPr>
              <w:jc w:val="center"/>
              <w:rPr>
                <w:rFonts w:hint="eastAsia"/>
              </w:rPr>
            </w:pPr>
            <w:r>
              <w:rPr>
                <w:rFonts w:eastAsia="Georgia"/>
                <w:b/>
                <w:sz w:val="20"/>
              </w:rPr>
              <w:t>grupa</w:t>
            </w:r>
          </w:p>
        </w:tc>
        <w:tc>
          <w:tcPr>
            <w:tcW w:w="7920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D9E2F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63194E" w14:textId="77777777" w:rsidR="005A1006" w:rsidRDefault="00D750E5">
            <w:pPr>
              <w:jc w:val="center"/>
              <w:rPr>
                <w:rFonts w:hint="eastAsia"/>
              </w:rPr>
            </w:pPr>
            <w:r>
              <w:rPr>
                <w:rFonts w:eastAsia="Georgia"/>
                <w:b/>
                <w:sz w:val="20"/>
              </w:rPr>
              <w:t>instrukcije</w:t>
            </w:r>
          </w:p>
        </w:tc>
      </w:tr>
      <w:tr w:rsidR="005A1006" w14:paraId="6FEA6626" w14:textId="77777777" w:rsidTr="00D66668">
        <w:trPr>
          <w:trHeight w:val="471"/>
          <w:jc w:val="center"/>
        </w:trPr>
        <w:tc>
          <w:tcPr>
            <w:tcW w:w="2232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5E53A30" w14:textId="77777777" w:rsidR="005A1006" w:rsidRDefault="00D750E5">
            <w:pPr>
              <w:rPr>
                <w:rFonts w:hint="eastAsia"/>
              </w:rPr>
            </w:pPr>
            <w:proofErr w:type="spellStart"/>
            <w:r>
              <w:rPr>
                <w:rFonts w:eastAsia="Georgia"/>
                <w:b/>
                <w:sz w:val="19"/>
              </w:rPr>
              <w:t>dodatni</w:t>
            </w:r>
            <w:proofErr w:type="spellEnd"/>
            <w:r>
              <w:rPr>
                <w:rFonts w:eastAsia="Georgia"/>
                <w:b/>
                <w:sz w:val="19"/>
              </w:rPr>
              <w:t xml:space="preserve"> RV32I</w:t>
            </w:r>
          </w:p>
        </w:tc>
        <w:tc>
          <w:tcPr>
            <w:tcW w:w="7920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5F62B5D" w14:textId="77777777" w:rsidR="005A1006" w:rsidRDefault="00D750E5">
            <w:pPr>
              <w:rPr>
                <w:rFonts w:hint="eastAsia"/>
              </w:rPr>
            </w:pPr>
            <w:r>
              <w:rPr>
                <w:rFonts w:eastAsia="Georgia"/>
                <w:sz w:val="19"/>
              </w:rPr>
              <w:t>lui, auipc, jal, jalr, bne, blt, bge, bltu, bgeu, lb, lh, lbu, lhu, sb, sh, slti, sltiu, xori, ori, andi, slli, srli, srai, sll, slt, sltu, xor, srl, sra, fence, ecall, ebreak</w:t>
            </w:r>
          </w:p>
        </w:tc>
      </w:tr>
      <w:tr w:rsidR="005A1006" w14:paraId="768ACFE7" w14:textId="77777777" w:rsidTr="00D66668">
        <w:trPr>
          <w:trHeight w:val="30"/>
          <w:jc w:val="center"/>
        </w:trPr>
        <w:tc>
          <w:tcPr>
            <w:tcW w:w="2232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E5DB811" w14:textId="77777777" w:rsidR="005A1006" w:rsidRDefault="00D750E5">
            <w:pPr>
              <w:rPr>
                <w:rFonts w:hint="eastAsia"/>
              </w:rPr>
            </w:pPr>
            <w:r>
              <w:rPr>
                <w:rFonts w:eastAsia="Georgia"/>
                <w:b/>
                <w:sz w:val="19"/>
              </w:rPr>
              <w:t>RV32M</w:t>
            </w:r>
          </w:p>
        </w:tc>
        <w:tc>
          <w:tcPr>
            <w:tcW w:w="7920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6B2C2F" w14:textId="77777777" w:rsidR="005A1006" w:rsidRDefault="00D750E5">
            <w:pPr>
              <w:rPr>
                <w:rFonts w:hint="eastAsia"/>
              </w:rPr>
            </w:pPr>
            <w:r>
              <w:rPr>
                <w:rFonts w:eastAsia="Georgia"/>
                <w:sz w:val="19"/>
              </w:rPr>
              <w:t>mul, mulh, mulhsu, mulhu, div, divu, rem, remu</w:t>
            </w:r>
          </w:p>
        </w:tc>
      </w:tr>
      <w:tr w:rsidR="005A1006" w14:paraId="12D03204" w14:textId="77777777">
        <w:trPr>
          <w:jc w:val="center"/>
        </w:trPr>
        <w:tc>
          <w:tcPr>
            <w:tcW w:w="2232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656C009" w14:textId="77777777" w:rsidR="005A1006" w:rsidRDefault="00D750E5">
            <w:pPr>
              <w:rPr>
                <w:rFonts w:hint="eastAsia"/>
              </w:rPr>
            </w:pPr>
            <w:proofErr w:type="spellStart"/>
            <w:r>
              <w:rPr>
                <w:rFonts w:eastAsia="Georgia"/>
                <w:b/>
                <w:sz w:val="19"/>
              </w:rPr>
              <w:t>Zbb</w:t>
            </w:r>
            <w:proofErr w:type="spellEnd"/>
            <w:r>
              <w:rPr>
                <w:rFonts w:eastAsia="Georgia"/>
                <w:b/>
                <w:sz w:val="19"/>
              </w:rPr>
              <w:t xml:space="preserve"> </w:t>
            </w:r>
            <w:proofErr w:type="spellStart"/>
            <w:r>
              <w:rPr>
                <w:rFonts w:eastAsia="Georgia"/>
                <w:b/>
                <w:sz w:val="19"/>
              </w:rPr>
              <w:t>podskup</w:t>
            </w:r>
            <w:proofErr w:type="spellEnd"/>
          </w:p>
        </w:tc>
        <w:tc>
          <w:tcPr>
            <w:tcW w:w="7920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9120180" w14:textId="77777777" w:rsidR="005A1006" w:rsidRDefault="00D750E5">
            <w:pPr>
              <w:rPr>
                <w:rFonts w:hint="eastAsia"/>
              </w:rPr>
            </w:pPr>
            <w:r>
              <w:rPr>
                <w:rFonts w:eastAsia="Georgia"/>
                <w:sz w:val="19"/>
              </w:rPr>
              <w:t>andn, orn, xnor, clz, ctz, cpop, rol, ror, sext.b, sext.h</w:t>
            </w:r>
          </w:p>
        </w:tc>
      </w:tr>
    </w:tbl>
    <w:p w14:paraId="581B84DD" w14:textId="77777777" w:rsidR="005A1006" w:rsidRDefault="005A1006">
      <w:pPr>
        <w:spacing w:after="20"/>
        <w:rPr>
          <w:rFonts w:hint="eastAsia"/>
        </w:rPr>
      </w:pPr>
    </w:p>
    <w:p w14:paraId="32C50214" w14:textId="77777777" w:rsidR="005A1006" w:rsidRDefault="00D750E5">
      <w:pPr>
        <w:spacing w:after="120" w:line="259" w:lineRule="auto"/>
        <w:rPr>
          <w:rFonts w:hint="eastAsia"/>
        </w:rPr>
      </w:pPr>
      <w:r>
        <w:rPr>
          <w:rFonts w:eastAsia="Georgia"/>
        </w:rPr>
        <w:t>RV32M instrukcije se u dekoderu prepoznaju kada je funct7 jednak 0000001. Nakon toga funct3 bira tacnu operaciju. Na primjer, funct3=000 znaci mul, funct3=100 znaci div, a funct3=110 znaci rem</w:t>
      </w:r>
    </w:p>
    <w:p w14:paraId="4AED9367" w14:textId="77777777" w:rsidR="005A1006" w:rsidRDefault="00D750E5">
      <w:pPr>
        <w:spacing w:after="120" w:line="259" w:lineRule="auto"/>
        <w:rPr>
          <w:rFonts w:hint="eastAsia"/>
        </w:rPr>
      </w:pPr>
      <w:r>
        <w:rPr>
          <w:rFonts w:eastAsia="Georgia"/>
        </w:rPr>
        <w:t>Zbb instrukcije su dodate jer su dobar primjer prosirenja ALU jedinice bez promjene citave arhitekture. Instrukcije andn, orn i xnor su jednostavne bitovske operacije. Instrukcije clz, ctz i cpop broje bitove. Instrukcije rol i ror rade rotaciju, dok sext.b i sext.h rade prosirenje znaka iz manjeg dijela registra</w:t>
      </w:r>
    </w:p>
    <w:p w14:paraId="173CC3F7" w14:textId="77777777" w:rsidR="005A1006" w:rsidRDefault="00D750E5">
      <w:pPr>
        <w:keepNext/>
        <w:spacing w:before="280" w:after="140"/>
        <w:rPr>
          <w:rFonts w:hint="eastAsia"/>
        </w:rPr>
      </w:pPr>
      <w:r>
        <w:rPr>
          <w:rFonts w:eastAsia="Georgia"/>
          <w:b/>
          <w:color w:val="5B447A"/>
          <w:sz w:val="29"/>
        </w:rPr>
        <w:t>6. tok instrukcije kroz procesor</w:t>
      </w:r>
    </w:p>
    <w:p w14:paraId="1136A3A4" w14:textId="77777777" w:rsidR="005A1006" w:rsidRDefault="00D750E5">
      <w:pPr>
        <w:spacing w:after="30"/>
        <w:ind w:left="280" w:hanging="160"/>
        <w:rPr>
          <w:rFonts w:hint="eastAsia"/>
        </w:rPr>
      </w:pPr>
      <w:r>
        <w:rPr>
          <w:rFonts w:eastAsia="Georgia"/>
          <w:sz w:val="20"/>
        </w:rPr>
        <w:t>- PC daje adresu memoriji za instrukcije</w:t>
      </w:r>
    </w:p>
    <w:p w14:paraId="783073EF" w14:textId="77777777" w:rsidR="005A1006" w:rsidRDefault="00D750E5">
      <w:pPr>
        <w:spacing w:after="30"/>
        <w:ind w:left="280" w:hanging="160"/>
        <w:rPr>
          <w:rFonts w:hint="eastAsia"/>
        </w:rPr>
      </w:pPr>
      <w:r>
        <w:rPr>
          <w:rFonts w:eastAsia="Georgia"/>
          <w:sz w:val="20"/>
        </w:rPr>
        <w:t>- instrukcija dolazi u putanju podataka i salje se kontroli</w:t>
      </w:r>
    </w:p>
    <w:p w14:paraId="75DCA237" w14:textId="77777777" w:rsidR="005A1006" w:rsidRDefault="00D750E5">
      <w:pPr>
        <w:spacing w:after="30"/>
        <w:ind w:left="280" w:hanging="160"/>
        <w:rPr>
          <w:rFonts w:hint="eastAsia"/>
        </w:rPr>
      </w:pPr>
      <w:r>
        <w:rPr>
          <w:rFonts w:eastAsia="Georgia"/>
          <w:sz w:val="20"/>
        </w:rPr>
        <w:t>- ctrl_decoder pravi osnovne kontrolne signale preko opcode polja</w:t>
      </w:r>
    </w:p>
    <w:p w14:paraId="2C4804B4" w14:textId="77777777" w:rsidR="005A1006" w:rsidRDefault="00D750E5">
      <w:pPr>
        <w:spacing w:after="30"/>
        <w:ind w:left="280" w:hanging="160"/>
        <w:rPr>
          <w:rFonts w:hint="eastAsia"/>
        </w:rPr>
      </w:pPr>
      <w:r>
        <w:rPr>
          <w:rFonts w:eastAsia="Georgia"/>
          <w:sz w:val="20"/>
        </w:rPr>
        <w:t>- alu_decoder preko funct3, funct7 i funct12 bira ALU operaciju</w:t>
      </w:r>
    </w:p>
    <w:p w14:paraId="61E93672" w14:textId="77777777" w:rsidR="005A1006" w:rsidRDefault="00D750E5">
      <w:pPr>
        <w:spacing w:after="30"/>
        <w:ind w:left="280" w:hanging="160"/>
        <w:rPr>
          <w:rFonts w:hint="eastAsia"/>
        </w:rPr>
      </w:pPr>
      <w:r>
        <w:rPr>
          <w:rFonts w:eastAsia="Georgia"/>
          <w:sz w:val="20"/>
        </w:rPr>
        <w:t>- immediate blok izdvaja konstantu ako je instrukcija koristi</w:t>
      </w:r>
    </w:p>
    <w:p w14:paraId="4ADA9113" w14:textId="77777777" w:rsidR="005A1006" w:rsidRDefault="00D750E5">
      <w:pPr>
        <w:spacing w:after="30"/>
        <w:ind w:left="280" w:hanging="160"/>
        <w:rPr>
          <w:rFonts w:hint="eastAsia"/>
        </w:rPr>
      </w:pPr>
      <w:r>
        <w:rPr>
          <w:rFonts w:eastAsia="Georgia"/>
          <w:sz w:val="20"/>
        </w:rPr>
        <w:t>- putanja podataka bira operande i salje ih u ALU</w:t>
      </w:r>
    </w:p>
    <w:p w14:paraId="3DFC61B1" w14:textId="77777777" w:rsidR="005A1006" w:rsidRDefault="00D750E5">
      <w:pPr>
        <w:spacing w:after="30"/>
        <w:ind w:left="280" w:hanging="160"/>
        <w:rPr>
          <w:rFonts w:hint="eastAsia"/>
        </w:rPr>
      </w:pPr>
      <w:r>
        <w:rPr>
          <w:rFonts w:eastAsia="Georgia"/>
          <w:sz w:val="20"/>
        </w:rPr>
        <w:t>- rezultat se upisuje u registar, memoriju ili koristi za promjenu PC-a</w:t>
      </w:r>
    </w:p>
    <w:p w14:paraId="163C8A56" w14:textId="77777777" w:rsidR="005A1006" w:rsidRDefault="00D750E5">
      <w:pPr>
        <w:spacing w:after="120" w:line="259" w:lineRule="auto"/>
        <w:rPr>
          <w:rFonts w:hint="eastAsia"/>
        </w:rPr>
      </w:pPr>
      <w:r>
        <w:rPr>
          <w:rFonts w:eastAsia="Georgia"/>
        </w:rPr>
        <w:t>Ovakav tok ostaje isti za vecinu instrukcija. Razlika je samo u tome koji se mux izbori aktiviraju i koju operaciju ALU dobija. Zato je prosirenje ostalo pregledno: nova instrukcija najcesce zahtijeva promjenu u dekoderu i dodavanje odgovarajuce ALU operacije</w:t>
      </w:r>
    </w:p>
    <w:p w14:paraId="2B93C036" w14:textId="77777777" w:rsidR="005A1006" w:rsidRDefault="00D750E5">
      <w:pPr>
        <w:keepNext/>
        <w:spacing w:before="280" w:after="140"/>
        <w:rPr>
          <w:rFonts w:hint="eastAsia"/>
        </w:rPr>
      </w:pPr>
      <w:r>
        <w:rPr>
          <w:rFonts w:eastAsia="Georgia"/>
          <w:b/>
          <w:color w:val="5B447A"/>
          <w:sz w:val="29"/>
        </w:rPr>
        <w:t>7. testiranje</w:t>
      </w:r>
    </w:p>
    <w:p w14:paraId="5E41AF95" w14:textId="77777777" w:rsidR="005A1006" w:rsidRDefault="00D750E5">
      <w:pPr>
        <w:spacing w:after="120" w:line="259" w:lineRule="auto"/>
        <w:rPr>
          <w:rFonts w:hint="eastAsia"/>
        </w:rPr>
      </w:pPr>
      <w:r>
        <w:rPr>
          <w:rFonts w:eastAsia="Georgia"/>
        </w:rPr>
        <w:t>Testbench koristi dvije BRAM memorije. Jedna se koristi kao memorija za instrukcije, a druga kao memorija za podatke. Program se ucitava iz tekstualnog fajla u kojem je svaka instrukcija zapisana kao 32-bitni binarni kod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024"/>
        <w:gridCol w:w="7128"/>
      </w:tblGrid>
      <w:tr w:rsidR="005A1006" w14:paraId="6D1445D0" w14:textId="77777777">
        <w:trPr>
          <w:jc w:val="center"/>
        </w:trPr>
        <w:tc>
          <w:tcPr>
            <w:tcW w:w="3024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D9E2F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8F9CA69" w14:textId="77777777" w:rsidR="005A1006" w:rsidRDefault="00D750E5">
            <w:pPr>
              <w:jc w:val="center"/>
              <w:rPr>
                <w:rFonts w:hint="eastAsia"/>
              </w:rPr>
            </w:pPr>
            <w:r>
              <w:rPr>
                <w:rFonts w:eastAsia="Georgia"/>
                <w:b/>
                <w:sz w:val="20"/>
              </w:rPr>
              <w:lastRenderedPageBreak/>
              <w:t>test program</w:t>
            </w:r>
          </w:p>
        </w:tc>
        <w:tc>
          <w:tcPr>
            <w:tcW w:w="7128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D9E2F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1D6EB79" w14:textId="77777777" w:rsidR="005A1006" w:rsidRDefault="00D750E5">
            <w:pPr>
              <w:jc w:val="center"/>
              <w:rPr>
                <w:rFonts w:hint="eastAsia"/>
              </w:rPr>
            </w:pPr>
            <w:r>
              <w:rPr>
                <w:rFonts w:eastAsia="Georgia"/>
                <w:b/>
                <w:sz w:val="20"/>
              </w:rPr>
              <w:t>sta provjerava</w:t>
            </w:r>
          </w:p>
        </w:tc>
      </w:tr>
      <w:tr w:rsidR="005A1006" w14:paraId="2934688E" w14:textId="77777777">
        <w:trPr>
          <w:jc w:val="center"/>
        </w:trPr>
        <w:tc>
          <w:tcPr>
            <w:tcW w:w="3024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DC739FE" w14:textId="77777777" w:rsidR="005A1006" w:rsidRDefault="00D750E5">
            <w:pPr>
              <w:rPr>
                <w:rFonts w:hint="eastAsia"/>
              </w:rPr>
            </w:pPr>
            <w:r>
              <w:rPr>
                <w:rFonts w:eastAsia="Georgia"/>
                <w:b/>
                <w:sz w:val="19"/>
              </w:rPr>
              <w:t>rv32i_regression.txt</w:t>
            </w:r>
          </w:p>
        </w:tc>
        <w:tc>
          <w:tcPr>
            <w:tcW w:w="7128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F08A1D0" w14:textId="77777777" w:rsidR="005A1006" w:rsidRDefault="00D750E5">
            <w:pPr>
              <w:rPr>
                <w:rFonts w:hint="eastAsia"/>
              </w:rPr>
            </w:pPr>
            <w:r>
              <w:rPr>
                <w:rFonts w:eastAsia="Georgia"/>
                <w:sz w:val="19"/>
              </w:rPr>
              <w:t>provjerava osnovne RV32I instrukcije i sluzi da se vidi da prosirenja nisu pokvarila bazu</w:t>
            </w:r>
          </w:p>
        </w:tc>
      </w:tr>
      <w:tr w:rsidR="005A1006" w14:paraId="072129A9" w14:textId="77777777">
        <w:trPr>
          <w:jc w:val="center"/>
        </w:trPr>
        <w:tc>
          <w:tcPr>
            <w:tcW w:w="3024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A9BC7B5" w14:textId="77777777" w:rsidR="005A1006" w:rsidRDefault="00D750E5">
            <w:pPr>
              <w:rPr>
                <w:rFonts w:hint="eastAsia"/>
              </w:rPr>
            </w:pPr>
            <w:r>
              <w:rPr>
                <w:rFonts w:eastAsia="Georgia"/>
                <w:b/>
                <w:sz w:val="19"/>
              </w:rPr>
              <w:t>zbb_demo.txt</w:t>
            </w:r>
          </w:p>
        </w:tc>
        <w:tc>
          <w:tcPr>
            <w:tcW w:w="7128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5494678" w14:textId="77777777" w:rsidR="005A1006" w:rsidRDefault="00D750E5">
            <w:pPr>
              <w:rPr>
                <w:rFonts w:hint="eastAsia"/>
              </w:rPr>
            </w:pPr>
            <w:r>
              <w:rPr>
                <w:rFonts w:eastAsia="Georgia"/>
                <w:sz w:val="19"/>
              </w:rPr>
              <w:t>provjerava bit-manipulation instrukcije iz Zbb podskupa</w:t>
            </w:r>
          </w:p>
        </w:tc>
      </w:tr>
      <w:tr w:rsidR="005A1006" w14:paraId="50737F04" w14:textId="77777777">
        <w:trPr>
          <w:jc w:val="center"/>
        </w:trPr>
        <w:tc>
          <w:tcPr>
            <w:tcW w:w="3024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E47F77D" w14:textId="77777777" w:rsidR="005A1006" w:rsidRDefault="00D750E5">
            <w:pPr>
              <w:rPr>
                <w:rFonts w:hint="eastAsia"/>
              </w:rPr>
            </w:pPr>
            <w:r>
              <w:rPr>
                <w:rFonts w:eastAsia="Georgia"/>
                <w:b/>
                <w:sz w:val="19"/>
              </w:rPr>
              <w:t>extended_demo.txt</w:t>
            </w:r>
          </w:p>
        </w:tc>
        <w:tc>
          <w:tcPr>
            <w:tcW w:w="7128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9EE27A3" w14:textId="77777777" w:rsidR="005A1006" w:rsidRDefault="00D750E5">
            <w:pPr>
              <w:rPr>
                <w:rFonts w:hint="eastAsia"/>
              </w:rPr>
            </w:pPr>
            <w:r>
              <w:rPr>
                <w:rFonts w:eastAsia="Georgia"/>
                <w:sz w:val="19"/>
              </w:rPr>
              <w:t>provjerava siri scenario sa memorijom, grananjem, skokovima, RV32M i sistemskim instrukcijama</w:t>
            </w:r>
          </w:p>
        </w:tc>
      </w:tr>
    </w:tbl>
    <w:p w14:paraId="79DC9E62" w14:textId="77777777" w:rsidR="005A1006" w:rsidRDefault="005A1006">
      <w:pPr>
        <w:spacing w:after="20"/>
        <w:rPr>
          <w:rFonts w:hint="eastAsia"/>
        </w:rPr>
      </w:pPr>
    </w:p>
    <w:p w14:paraId="1FB4FEF4" w14:textId="77777777" w:rsidR="005A1006" w:rsidRDefault="00D750E5">
      <w:pPr>
        <w:spacing w:after="120" w:line="259" w:lineRule="auto"/>
        <w:rPr>
          <w:rFonts w:hint="eastAsia"/>
        </w:rPr>
      </w:pPr>
      <w:r>
        <w:rPr>
          <w:rFonts w:eastAsia="Georgia"/>
        </w:rPr>
        <w:t>U testbenchu se ne provjerava samo kraj simulacije, nego redosled i vrijednost store operacija koje procesor napravi. Ako adresa ili podatak ne odgovaraju ocekivanom rezultatu, testbench prijavljuje gresku</w:t>
      </w:r>
    </w:p>
    <w:p w14:paraId="7DA59919" w14:textId="77777777" w:rsidR="005A1006" w:rsidRDefault="00D750E5">
      <w:pPr>
        <w:keepNext/>
        <w:pageBreakBefore/>
        <w:spacing w:before="200" w:after="120"/>
        <w:rPr>
          <w:rFonts w:hint="eastAsia"/>
        </w:rPr>
      </w:pPr>
      <w:r>
        <w:rPr>
          <w:rFonts w:eastAsia="Georgia"/>
          <w:b/>
          <w:color w:val="634984"/>
          <w:sz w:val="34"/>
        </w:rPr>
        <w:lastRenderedPageBreak/>
        <w:t>8. provjera u vivadu</w:t>
      </w:r>
    </w:p>
    <w:p w14:paraId="54EF58B4" w14:textId="77777777" w:rsidR="005A1006" w:rsidRDefault="00D750E5">
      <w:pPr>
        <w:spacing w:after="80" w:line="240" w:lineRule="auto"/>
        <w:rPr>
          <w:rFonts w:hint="eastAsia"/>
        </w:rPr>
      </w:pPr>
      <w:r>
        <w:rPr>
          <w:rFonts w:eastAsia="Georgia"/>
        </w:rPr>
        <w:t>Provjera projekta u Vivadu radi se kroz Behavioral Simulation, gdje je top testbench TOP_testovi. Testbench ucitava program u instrukcionu memoriju, upisuje pocetne podatke u data memoriju i zatim prati store operacije koje procesor pravi</w:t>
      </w:r>
    </w:p>
    <w:p w14:paraId="7D2ADEB5" w14:textId="77777777" w:rsidR="005A1006" w:rsidRDefault="00D750E5">
      <w:pPr>
        <w:spacing w:after="80" w:line="240" w:lineRule="auto"/>
        <w:rPr>
          <w:rFonts w:hint="eastAsia"/>
        </w:rPr>
      </w:pPr>
      <w:r>
        <w:rPr>
          <w:rFonts w:eastAsia="Georgia"/>
        </w:rPr>
        <w:t>Ako je simulacija uspjesna, u Tcl konzoli treba da se pojavi poruka za scenario koji je pokrenut:</w:t>
      </w:r>
    </w:p>
    <w:p w14:paraId="70AEC67A" w14:textId="77777777" w:rsidR="005A1006" w:rsidRDefault="00D750E5">
      <w:pPr>
        <w:spacing w:after="80" w:line="240" w:lineRule="auto"/>
        <w:rPr>
          <w:rFonts w:hint="eastAsia"/>
        </w:rPr>
      </w:pPr>
      <w:r>
        <w:rPr>
          <w:rFonts w:eastAsia="Georgia"/>
        </w:rPr>
        <w:t>- za osnovni RV32I scenario: rv32i regression CPU test passed</w:t>
      </w:r>
    </w:p>
    <w:p w14:paraId="7C0138EB" w14:textId="77777777" w:rsidR="005A1006" w:rsidRDefault="00D750E5">
      <w:pPr>
        <w:spacing w:after="80" w:line="240" w:lineRule="auto"/>
        <w:rPr>
          <w:rFonts w:hint="eastAsia"/>
        </w:rPr>
      </w:pPr>
      <w:r>
        <w:rPr>
          <w:rFonts w:eastAsia="Georgia"/>
        </w:rPr>
        <w:t>- za Zbb scenario: Zbb CPU demo test passed</w:t>
      </w:r>
    </w:p>
    <w:p w14:paraId="55F18049" w14:textId="77777777" w:rsidR="005A1006" w:rsidRDefault="00D750E5">
      <w:pPr>
        <w:spacing w:after="80" w:line="240" w:lineRule="auto"/>
        <w:rPr>
          <w:rFonts w:hint="eastAsia"/>
        </w:rPr>
      </w:pPr>
      <w:r>
        <w:rPr>
          <w:rFonts w:eastAsia="Georgia"/>
        </w:rPr>
        <w:t>- za prosireni scenario: Extended CPU demo test passed</w:t>
      </w:r>
    </w:p>
    <w:p w14:paraId="2CD36688" w14:textId="77777777" w:rsidR="005A1006" w:rsidRDefault="00D750E5">
      <w:pPr>
        <w:spacing w:after="80" w:line="240" w:lineRule="auto"/>
        <w:rPr>
          <w:rFonts w:hint="eastAsia"/>
        </w:rPr>
      </w:pPr>
      <w:r>
        <w:rPr>
          <w:rFonts w:eastAsia="Georgia"/>
        </w:rPr>
        <w:t>Ako adresa ili podatak kod store operacije nisu tacni, testbench prekida simulaciju preko assert failure poruke. Zbog toga je za provjeru najbitnije gledati Tcl konzolu i waveform signale PC-a, instrukcije, ALU operacije, write enable signala i podataka koji se upisuju u memoriju</w:t>
      </w:r>
    </w:p>
    <w:p>
      <w:pPr/>
      <w:r>
        <w:rPr>
          <w:b/>
          <w:color w:val="6F4B8B"/>
          <w:sz w:val="40"/>
        </w:rPr>
        <w:t>8.1 rezultati provjere (09.05.2026)</w:t>
      </w:r>
    </w:p>
    <w:p>
      <w:r>
        <w:t>Projekat je pokrenut i provjeren kompletno iz batch okruzenja. Dokaz nije samo otvaranje projekta, nego sinteza plus testbench poruke koje nastaju tek kada su ocekivani store rezultati prosli bez assert failure greske.</w:t>
      </w:r>
    </w:p>
    <w:p>
      <w:r>
        <w:t>Pokrenute komande:</w:t>
      </w:r>
    </w:p>
    <w:p>
      <w:r>
        <w:t>- GHDL: powershell -ExecutionPolicy Bypass -File .\scripts\run_ghdl_tests.ps1 -Scenario all</w:t>
      </w:r>
    </w:p>
    <w:p>
      <w:r>
        <w:t>- Vivado: powershell -ExecutionPolicy Bypass -File .\scripts\run_vivado_checks.ps1 -Scenario all</w:t>
      </w:r>
    </w:p>
    <w:p>
      <w:r>
        <w:t>Rezultat provjere:</w:t>
      </w:r>
    </w:p>
    <w:p>
      <w:r>
        <w:t>- Vivado 2025.2, ciljna komponenta xc7z010clg400-1</w:t>
      </w:r>
    </w:p>
    <w:p>
      <w:r>
        <w:t>- sinteza: SYNTH_STATUS=synth_design Complete!</w:t>
      </w:r>
    </w:p>
    <w:p>
      <w:r>
        <w:t>- ALU test: ALU extended tests passed</w:t>
      </w:r>
    </w:p>
    <w:p>
      <w:r>
        <w:t>- Zbb CPU demo: Zbb CPU demo test passed</w:t>
      </w:r>
    </w:p>
    <w:p>
      <w:r>
        <w:t>- RV32I regresija: rv32i regression CPU test passed</w:t>
      </w:r>
    </w:p>
    <w:p>
      <w:r>
        <w:t>- prosireni CPU demo: Extended CPU demo test passed</w:t>
      </w:r>
    </w:p>
    <w:p>
      <w:r>
        <w:t>- u Vivado logu je zabiljezeno 78 linija CPU store observed; testbench za svaki store poredi adresu i podatak sa ocekivanim nizovima.</w:t>
      </w:r>
    </w:p>
    <w:p>
      <w:r>
        <w:rPr>
          <w:b/>
        </w:rPr>
        <w:t>Izvod iz Vivado Tcl konzole:</w:t>
      </w:r>
    </w:p>
    <w:p>
      <w:pPr>
        <w:spacing w:before="0" w:after="0"/>
        <w:ind w:left="360"/>
      </w:pPr>
      <w:r>
        <w:rPr>
          <w:rFonts w:ascii="Courier New" w:hAnsi="Courier New"/>
          <w:sz w:val="18"/>
        </w:rPr>
        <w:t># Vivado v2025.2 (64-bit)</w:t>
      </w:r>
    </w:p>
    <w:p>
      <w:pPr>
        <w:spacing w:before="0" w:after="0"/>
        <w:ind w:left="360"/>
      </w:pPr>
      <w:r>
        <w:rPr>
          <w:rFonts w:ascii="Courier New" w:hAnsi="Courier New"/>
          <w:sz w:val="18"/>
        </w:rPr>
        <w:t>Running Vivado synthesis check...</w:t>
      </w:r>
    </w:p>
    <w:p>
      <w:pPr>
        <w:spacing w:before="0" w:after="0"/>
        <w:ind w:left="360"/>
      </w:pPr>
      <w:r>
        <w:rPr>
          <w:rFonts w:ascii="Courier New" w:hAnsi="Courier New"/>
          <w:sz w:val="18"/>
        </w:rPr>
        <w:t>SYNTH_STATUS=synth_design Complete!</w:t>
      </w:r>
    </w:p>
    <w:p>
      <w:pPr>
        <w:spacing w:before="0" w:after="0"/>
        <w:ind w:left="360"/>
      </w:pPr>
      <w:r>
        <w:rPr>
          <w:rFonts w:ascii="Courier New" w:hAnsi="Courier New"/>
          <w:sz w:val="18"/>
        </w:rPr>
        <w:t>Running Vivado behavioral simulation for ALU_zbb_tb...</w:t>
      </w:r>
    </w:p>
    <w:p>
      <w:pPr>
        <w:spacing w:before="0" w:after="0"/>
        <w:ind w:left="360"/>
      </w:pPr>
      <w:r>
        <w:rPr>
          <w:rFonts w:ascii="Courier New" w:hAnsi="Courier New"/>
          <w:sz w:val="18"/>
        </w:rPr>
        <w:t>Note: ALU extended tests passed</w:t>
      </w:r>
    </w:p>
    <w:p>
      <w:pPr>
        <w:spacing w:before="0" w:after="0"/>
        <w:ind w:left="360"/>
      </w:pPr>
      <w:r>
        <w:rPr>
          <w:rFonts w:ascii="Courier New" w:hAnsi="Courier New"/>
          <w:sz w:val="18"/>
        </w:rPr>
        <w:t>Running Vivado behavioral simulation for TOP_testovi...</w:t>
      </w:r>
    </w:p>
    <w:p>
      <w:pPr>
        <w:spacing w:before="0" w:after="0"/>
        <w:ind w:left="360"/>
      </w:pPr>
      <w:r>
        <w:rPr>
          <w:rFonts w:ascii="Courier New" w:hAnsi="Courier New"/>
          <w:sz w:val="18"/>
        </w:rPr>
        <w:t>Note: Zbb CPU demo test passed</w:t>
      </w:r>
    </w:p>
    <w:p>
      <w:pPr>
        <w:spacing w:before="0" w:after="0"/>
        <w:ind w:left="360"/>
      </w:pPr>
      <w:r>
        <w:rPr>
          <w:rFonts w:ascii="Courier New" w:hAnsi="Courier New"/>
          <w:sz w:val="18"/>
        </w:rPr>
        <w:t>Running Vivado behavioral simulation for TOP_testovi...</w:t>
      </w:r>
    </w:p>
    <w:p>
      <w:pPr>
        <w:spacing w:before="0" w:after="0"/>
        <w:ind w:left="360"/>
      </w:pPr>
      <w:r>
        <w:rPr>
          <w:rFonts w:ascii="Courier New" w:hAnsi="Courier New"/>
          <w:sz w:val="18"/>
        </w:rPr>
        <w:t>Note: rv32i regression CPU test passed</w:t>
      </w:r>
    </w:p>
    <w:p>
      <w:pPr>
        <w:spacing w:before="0" w:after="0"/>
        <w:ind w:left="360"/>
      </w:pPr>
      <w:r>
        <w:rPr>
          <w:rFonts w:ascii="Courier New" w:hAnsi="Courier New"/>
          <w:sz w:val="18"/>
        </w:rPr>
        <w:t>Running Vivado behavioral simulation for TOP_testovi...</w:t>
      </w:r>
    </w:p>
    <w:p>
      <w:pPr>
        <w:spacing w:before="0" w:after="0"/>
        <w:ind w:left="360"/>
      </w:pPr>
      <w:r>
        <w:rPr>
          <w:rFonts w:ascii="Courier New" w:hAnsi="Courier New"/>
          <w:sz w:val="18"/>
        </w:rPr>
        <w:t>Note: Extended CPU demo test passed</w:t>
      </w:r>
    </w:p>
    <w:p>
      <w:pPr>
        <w:spacing w:before="0" w:after="0"/>
        <w:ind w:left="360"/>
      </w:pPr>
      <w:r>
        <w:rPr>
          <w:rFonts w:ascii="Courier New" w:hAnsi="Courier New"/>
          <w:sz w:val="18"/>
        </w:rPr>
        <w:t>Vivado checks completed successfully.</w:t>
      </w:r>
    </w:p>
    <w:p>
      <w:r>
        <w:t>Detaljni logovi su sacuvani u output/vivado_all_2026-05-09.log i output/ghdl_all_2026-05-09.log.</w:t>
      </w:r>
    </w:p>
    <w:p>
      <w:r>
        <w:t>Napomena: GHDL/Vivado prikazuju numeric_std metavalue upozorenja na pocetku simulacije. Ona nisu pad testa, jer simulacija nastavlja rad i zavrsava se pass porukama. Pravi pad bi bio assert failure iz testbencha.</w:t>
      </w:r>
    </w:p>
    <w:p>
      <w:pPr/>
      <w:r>
        <w:rPr>
          <w:b/>
          <w:color w:val="6F4B8B"/>
          <w:sz w:val="40"/>
        </w:rPr>
        <w:t>8.2 uputstvo za Vivado i screenshot dokaz</w:t>
      </w:r>
    </w:p>
    <w:p>
      <w:r>
        <w:t>Za rucno otvaranje projekta u Vivadu treba pokrenuti Vivado 2025.2, izabrati Open Project i otvoriti rv32i/vivado_projekat/vivado_projekat.xpr. Upozorenje o dugoj putanji nije VHDL greska i moze se nastaviti.</w:t>
      </w:r>
    </w:p>
    <w:p>
      <w:r>
        <w:t>Za osnovnu GUI provjeru ide se na Simulation -&gt; Run Simulation -&gt; Run Behavioral Simulation. Podrazumijevani scenario je Zbb demo, pa je ocekivana poruka u Tcl konzoli: Note: Zbb CPU demo test passed.</w:t>
      </w:r>
    </w:p>
    <w:p>
      <w:r>
        <w:t>Za kompletan dokaz je prakticnije pokrenuti batch provjeru iz PowerShell-a: powershell -ExecutionPolicy Bypass -File .\scripts\run_vivado_checks.ps1 -Scenario all. Tada se jednim pokretanjem dobijaju sinteza, ALU test, Zbb demo, RV32I regresija i prosireni CPU demo.</w:t>
      </w:r>
    </w:p>
    <w:p>
      <w:r>
        <w:t>Ako treba screenshot, najkorisnije je screenshotovati Tcl konzolu gdje se vide SYNTH_STATUS=synth_design Complete!, ALU extended tests passed, Zbb CPU demo test passed, rv32i regression CPU test passed, Extended CPU demo test passed i Vivado checks completed successfully.</w:t>
      </w:r>
    </w:p>
    <w:p>
      <w:r>
        <w:t>Waveform screenshot nije neophodan za dokaz ispravnosti, jer testbench vec automatski poredi store adrese i podatke. Ako se ipak trazi vizuelni dodatak, u waveform treba dodati signale clk, reset, addrb_instr_32_s, instr_mem_cpu_s, wea_data_s, addra_data_32_s i dina_data_s, sa radix podesavanjem na hexadecimal.</w:t>
      </w:r>
    </w:p>
    <w:p>
      <w:r>
        <w:t>Korisni primjeri za waveform su kraj Zbb demo scenarija, gdje se vidi store addr=0x00000044 data=0xFFFFF000, ili kraj prosirenog demo scenarija, gdje se vidi store addr=0x00000100 data=0x000001E4. Ipak, Tcl konzola je glavni dokaz jer pass poruka nastaje tek poslije automatske provjere rezultata.</w:t>
      </w:r>
    </w:p>
    <w:p>
      <w:r>
        <w:t>Detaljnije korak-po-korak uputstvo je sacuvano u output/vivado_uputstvo_za_pokretanje_2026-05-09.md.</w:t>
      </w:r>
    </w:p>
    <w:p>
      <w:pPr/>
      <w:r>
        <w:rPr>
          <w:b/>
          <w:color w:val="6F4B8B"/>
          <w:sz w:val="40"/>
        </w:rPr>
        <w:t>9. zakljucak</w:t>
      </w:r>
    </w:p>
    <w:p>
      <w:r>
        <w:t>Projekat predstavlja prosirenje skolskog single-cycle RISC-V procesora. Osnovna arhitektura je ostala jednostavna, ali su kontrola, putanja podataka, ALU i testovi prosireni tako da podrzavaju siri RV32I skup, RV32M operacije i odabrane Zbb instrukcije. Na taj nacin se jasno vidi sta je preuzeto iz vjezbe, a sta je dodato kroz ovaj projekat</w:t>
      </w:r>
    </w:p>
    <w:sectPr w:rsidR="005A1006" w:rsidSect="00034616">
      <w:headerReference w:type="default" r:id="rId8"/>
      <w:footerReference w:type="default" r:id="rId9"/>
      <w:pgSz w:w="12240" w:h="15840"/>
      <w:pgMar w:top="1037" w:right="1123" w:bottom="1037" w:left="112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335172" w14:textId="77777777" w:rsidR="00D750E5" w:rsidRDefault="00D750E5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AB6D2C4" w14:textId="77777777" w:rsidR="00D750E5" w:rsidRDefault="00D750E5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818C41" w14:textId="77777777" w:rsidR="005A1006" w:rsidRDefault="00D750E5">
    <w:pPr>
      <w:pStyle w:val="Footer"/>
      <w:jc w:val="center"/>
      <w:rPr>
        <w:rFonts w:hint="eastAsia"/>
      </w:rPr>
    </w:pPr>
    <w:r>
      <w:rPr>
        <w:rFonts w:eastAsia="Georgia"/>
        <w:color w:val="5A5A5A"/>
        <w:sz w:val="18"/>
      </w:rPr>
      <w:t xml:space="preserve">RV32IM </w:t>
    </w:r>
    <w:proofErr w:type="gramStart"/>
    <w:r>
      <w:rPr>
        <w:rFonts w:eastAsia="Georgia"/>
        <w:color w:val="5A5A5A"/>
        <w:sz w:val="18"/>
      </w:rPr>
      <w:t>single-cycle</w:t>
    </w:r>
    <w:proofErr w:type="gramEnd"/>
    <w:r>
      <w:rPr>
        <w:rFonts w:eastAsia="Georgia"/>
        <w:color w:val="5A5A5A"/>
        <w:sz w:val="18"/>
      </w:rPr>
      <w:t xml:space="preserve"> + </w:t>
    </w:r>
    <w:proofErr w:type="spellStart"/>
    <w:r>
      <w:rPr>
        <w:rFonts w:eastAsia="Georgia"/>
        <w:color w:val="5A5A5A"/>
        <w:sz w:val="18"/>
      </w:rPr>
      <w:t>Zbb</w:t>
    </w:r>
    <w:proofErr w:type="spellEnd"/>
    <w:r>
      <w:rPr>
        <w:rFonts w:eastAsia="Georgia"/>
        <w:color w:val="5A5A5A"/>
        <w:sz w:val="18"/>
      </w:rPr>
      <w:t xml:space="preserve"> </w:t>
    </w:r>
    <w:proofErr w:type="spellStart"/>
    <w:r>
      <w:rPr>
        <w:rFonts w:eastAsia="Georgia"/>
        <w:color w:val="5A5A5A"/>
        <w:sz w:val="18"/>
      </w:rPr>
      <w:t>dokumentacija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4F60DE" w14:textId="77777777" w:rsidR="00D750E5" w:rsidRDefault="00D750E5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D481876" w14:textId="77777777" w:rsidR="00D750E5" w:rsidRDefault="00D750E5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28EB4C" w14:textId="77777777" w:rsidR="005A1006" w:rsidRDefault="005A1006">
    <w:pPr>
      <w:pStyle w:val="Header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58202803">
    <w:abstractNumId w:val="8"/>
  </w:num>
  <w:num w:numId="2" w16cid:durableId="950357765">
    <w:abstractNumId w:val="6"/>
  </w:num>
  <w:num w:numId="3" w16cid:durableId="2119133481">
    <w:abstractNumId w:val="5"/>
  </w:num>
  <w:num w:numId="4" w16cid:durableId="1889800979">
    <w:abstractNumId w:val="4"/>
  </w:num>
  <w:num w:numId="5" w16cid:durableId="1162813245">
    <w:abstractNumId w:val="7"/>
  </w:num>
  <w:num w:numId="6" w16cid:durableId="1421634249">
    <w:abstractNumId w:val="3"/>
  </w:num>
  <w:num w:numId="7" w16cid:durableId="374307931">
    <w:abstractNumId w:val="2"/>
  </w:num>
  <w:num w:numId="8" w16cid:durableId="173693636">
    <w:abstractNumId w:val="1"/>
  </w:num>
  <w:num w:numId="9" w16cid:durableId="10995632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50469"/>
    <w:rsid w:val="0027362A"/>
    <w:rsid w:val="0029639D"/>
    <w:rsid w:val="00326F90"/>
    <w:rsid w:val="005A1006"/>
    <w:rsid w:val="007A5060"/>
    <w:rsid w:val="00985528"/>
    <w:rsid w:val="00AA1D8D"/>
    <w:rsid w:val="00B47730"/>
    <w:rsid w:val="00C24619"/>
    <w:rsid w:val="00CB0664"/>
    <w:rsid w:val="00D66668"/>
    <w:rsid w:val="00D750E5"/>
    <w:rsid w:val="00D878E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FBF1724E-C8F2-42D6-A5B5-0139F7C6C9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Georgia" w:hAnsi="Georgia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Georgia" w:hAnsi="Georgi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Georgia" w:hAnsi="Georgi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Georgia" w:hAnsi="Georgi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Georgia" w:hAnsi="Georgi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Georgia" w:hAnsi="Georgi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Georgia" w:hAnsi="Georgia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Georgia" w:hAnsi="Georgia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Georgia" w:hAnsi="Georgia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Georgia" w:hAnsi="Georgia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Georgia" w:hAnsi="Georgia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Georgia" w:hAnsi="Georgia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Georgia" w:hAnsi="Georgia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Georgia" w:hAnsi="Georgia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Georgia" w:hAnsi="Georgia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Georgia" w:hAnsi="Georgia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Georgia" w:hAnsi="Georgia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Georgia" w:hAnsi="Georgia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Georgia" w:hAnsi="Georgi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Georgia" w:hAnsi="Georg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Georgia" w:hAnsi="Georgia"/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Georgia" w:hAnsi="Georgia"/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Georgia" w:hAnsi="Georgia"/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Georgia" w:hAnsi="Georgia"/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Georgia" w:hAnsi="Georgia"/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Georgia" w:hAnsi="Georgia"/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Georgia" w:hAnsi="Georgia"/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Georgia" w:hAnsi="Georgi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Georgia" w:hAnsi="Georgi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Georgia" w:hAnsi="Georgi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Georgia" w:hAnsi="Georgi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Georgia" w:hAnsi="Georgi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Georgia" w:hAnsi="Georgi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Georgia" w:hAnsi="Georgi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Georgia" w:hAnsi="Georgi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Georgia" w:hAnsi="Georgi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Georgia" w:hAnsi="Georgi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Georgia" w:hAnsi="Georgi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Georgia" w:hAnsi="Georgi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Georgia" w:hAnsi="Georgi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Georgia" w:hAnsi="Georgi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Georgia" w:hAnsi="Georgia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Georgia" w:hAnsi="Georgia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Georgia" w:hAnsi="Georgia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Georgia" w:hAnsi="Georgia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Georgia" w:hAnsi="Georgia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Georgia" w:hAnsi="Georgia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Georgia" w:hAnsi="Georgia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Georgia" w:hAnsi="Georgi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Georgia" w:hAnsi="Georgi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Georgia" w:hAnsi="Georgi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Georgia" w:hAnsi="Georgi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Georgia" w:hAnsi="Georgi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Georgia" w:hAnsi="Georgi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Georgia" w:hAnsi="Georgi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Georgia" w:hAnsi="Georgia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Georgia" w:hAnsi="Georgia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Georgia" w:hAnsi="Georgia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Georgia" w:hAnsi="Georgia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Georgia" w:hAnsi="Georgia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Georgia" w:hAnsi="Georgia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Georgia" w:hAnsi="Georgia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Georgia" w:hAnsi="Georgia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Georgia" w:hAnsi="Georgia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Georgia" w:hAnsi="Georgia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Georgia" w:hAnsi="Georgia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Georgia" w:hAnsi="Georgia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Georgia" w:hAnsi="Georgia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Georgia" w:hAnsi="Georgia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Georgia" w:hAnsi="Georgi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Georgia" w:hAnsi="Georgi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Georgia" w:hAnsi="Georgi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Georgia" w:hAnsi="Georgi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Georgia" w:hAnsi="Georgi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Georgia" w:hAnsi="Georgi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Georgia" w:hAnsi="Georgi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Georgia" w:hAnsi="Georgia"/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Georgia" w:hAnsi="Georgia"/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Georgia" w:hAnsi="Georgia"/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Georgia" w:hAnsi="Georgia"/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Georgia" w:hAnsi="Georgia"/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Georgia" w:hAnsi="Georgia"/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Georgia" w:hAnsi="Georgia"/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Georgia" w:hAnsi="Georgia"/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Georgia" w:hAnsi="Georgia"/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Georgia" w:hAnsi="Georgia"/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Georgia" w:hAnsi="Georgia"/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Georgia" w:hAnsi="Georgia"/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Georgia" w:hAnsi="Georgia"/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Georgia" w:hAnsi="Georgia"/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Georgia" w:hAnsi="Georgia"/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Georgia" w:hAnsi="Georgia"/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Georgia" w:hAnsi="Georgia"/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Georgia" w:hAnsi="Georgia"/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Georgia" w:hAnsi="Georgia"/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Georgia" w:hAnsi="Georgia"/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Georgia" w:hAnsi="Georgia"/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Georgia" w:hAnsi="Georgia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Georgia" w:hAnsi="Georgia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Georgia" w:hAnsi="Georgia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Georgia" w:hAnsi="Georgia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Georgia" w:hAnsi="Georgia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Georgia" w:hAnsi="Georgia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Georgia" w:hAnsi="Georgia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1052</Words>
  <Characters>6002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7040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Mihajlo Zivkovic</cp:lastModifiedBy>
  <cp:revision>7</cp:revision>
  <dcterms:created xsi:type="dcterms:W3CDTF">2013-12-23T23:15:00Z</dcterms:created>
  <dcterms:modified xsi:type="dcterms:W3CDTF">2026-05-08T14:36:00Z</dcterms:modified>
  <cp:category/>
</cp:coreProperties>
</file>