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13E3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Anexa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 –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Declarație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asumare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autenticității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9CC97F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EB0BC4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2F3725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635139" w14:textId="0C0BA20D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Subsemnat</w:t>
      </w:r>
      <w:r>
        <w:rPr>
          <w:rStyle w:val="normaltextrun"/>
          <w:rFonts w:ascii="Calibri" w:hAnsi="Calibri" w:cs="Calibri"/>
          <w:sz w:val="22"/>
          <w:szCs w:val="22"/>
        </w:rPr>
        <w:t>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Mihalcut Flavia</w:t>
      </w:r>
      <w:r>
        <w:rPr>
          <w:rStyle w:val="normaltextrun"/>
          <w:rFonts w:ascii="Calibri" w:hAnsi="Calibri" w:cs="Calibri"/>
          <w:sz w:val="22"/>
          <w:szCs w:val="22"/>
        </w:rPr>
        <w:t xml:space="preserve"> din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grupa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211</w:t>
      </w:r>
      <w:r>
        <w:rPr>
          <w:rStyle w:val="normaltextrun"/>
          <w:rFonts w:ascii="Calibri" w:hAnsi="Calibri" w:cs="Calibri"/>
          <w:sz w:val="22"/>
          <w:szCs w:val="22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semigrupa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declar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proprie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răspundere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răspunsurile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soluțiile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furnizate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pentru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evaluarea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cadrul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temei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evaluare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 ”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Realizarea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aplicații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tehnologii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web – HTML, CSS, JS” din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cadrul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disciplinei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Informatică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Aplicată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universitar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2023-2024 sunt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furnizate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către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mine conform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cunoștințelor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competențelor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proprii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urmare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furnizează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soluție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unică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individuală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cerințele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formulate.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2FB5D3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F2961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asemenea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înțeleg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cunoștință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Universitatea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Tehnică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din Cluj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Napoca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Facultatea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Electronică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Telecomunicații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Tehnologia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Informației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cadrele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didactice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promovează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plagiatul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formă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consideră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studenții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depun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efort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acest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furnizarea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soluții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răspunsuri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individuale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cerințele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evaluare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individuală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Constatarea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abaterilor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măsurilor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impuse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această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situație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sunt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cuprinse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regulamentele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instituției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disponibile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adresa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special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Regulamentul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ECTS: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C3643F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E9C863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https://www.utcluj.ro/universitatea/despre/regulamente/regulamente-studenti/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B94F69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2859FE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113FDD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CBCBEA" w14:textId="77777777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Cluj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Napoca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Semnătura</w:t>
      </w:r>
      <w:proofErr w:type="spellEnd"/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5AA68C" w14:textId="04CA0195" w:rsidR="00CF7D6C" w:rsidRDefault="00CF7D6C" w:rsidP="00CF7D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curenta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semnatura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0</w:t>
      </w:r>
      <w:r>
        <w:rPr>
          <w:rStyle w:val="normaltextrun"/>
          <w:rFonts w:ascii="Calibri" w:hAnsi="Calibri" w:cs="Calibri"/>
          <w:sz w:val="22"/>
          <w:szCs w:val="22"/>
        </w:rPr>
        <w:t>7</w:t>
      </w:r>
      <w:r>
        <w:rPr>
          <w:rStyle w:val="normaltextrun"/>
          <w:rFonts w:ascii="Calibri" w:hAnsi="Calibri" w:cs="Calibri"/>
          <w:sz w:val="22"/>
          <w:szCs w:val="22"/>
        </w:rPr>
        <w:t xml:space="preserve">.12.2023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2F7038" w14:textId="7D3F1873" w:rsidR="00CF7D6C" w:rsidRDefault="00CF7D6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99EFA1" wp14:editId="7D306A4E">
                <wp:simplePos x="0" y="0"/>
                <wp:positionH relativeFrom="column">
                  <wp:posOffset>4627070</wp:posOffset>
                </wp:positionH>
                <wp:positionV relativeFrom="paragraph">
                  <wp:posOffset>-122170</wp:posOffset>
                </wp:positionV>
                <wp:extent cx="801360" cy="546840"/>
                <wp:effectExtent l="57150" t="57150" r="0" b="43815"/>
                <wp:wrapNone/>
                <wp:docPr id="14465564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01360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00F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63.65pt;margin-top:-10.3pt;width:64.55pt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">
                <v:imagedata r:id="rId5" o:title=""/>
              </v:shape>
            </w:pict>
          </mc:Fallback>
        </mc:AlternateContent>
      </w:r>
    </w:p>
    <w:sectPr w:rsidR="00CF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6C"/>
    <w:rsid w:val="00C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C534"/>
  <w15:chartTrackingRefBased/>
  <w15:docId w15:val="{6A611DF0-DD24-48DF-B44B-FDCC5D43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F7D6C"/>
  </w:style>
  <w:style w:type="character" w:customStyle="1" w:styleId="eop">
    <w:name w:val="eop"/>
    <w:basedOn w:val="DefaultParagraphFont"/>
    <w:rsid w:val="00CF7D6C"/>
  </w:style>
  <w:style w:type="character" w:customStyle="1" w:styleId="tabchar">
    <w:name w:val="tabchar"/>
    <w:basedOn w:val="DefaultParagraphFont"/>
    <w:rsid w:val="00CF7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8:03:43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94 932 24575,'-1'1'0,"0"0"0,0 0 0,1 0 0,-1 0 0,0 1 0,0-1 0,1 0 0,-1 0 0,0 1 0,1-1 0,-1 0 0,1 0 0,0 1 0,-1-1 0,1 1 0,0-1 0,0 0 0,0 3 0,0-1 0,-3 14 0,2 1 0,0-1 0,1 1 0,0-1 0,2 1 0,0-1 0,1 0 0,7 24 0,-7-34 0,0 1 0,0-1 0,1 0 0,-1 0 0,2 0 0,-1 0 0,1-1 0,0 1 0,6 5 0,-7-8 0,1-1 0,-1 1 0,1-1 0,0 0 0,0 0 0,0 0 0,1-1 0,-1 0 0,1 0 0,-1 0 0,1-1 0,0 1 0,9 0 0,0-1 0,-1 0 0,0-1 0,24-3 0,-33 2 0,0 0 0,0 0 0,0 0 0,0-1 0,0 0 0,0 0 0,-1 0 0,1 0 0,-1-1 0,0 0 0,0 0 0,0 0 0,7-6 0,2-9 0,0-1 0,-1 1 0,-1-2 0,-1 0 0,11-28 0,-8 19 0,131-342 0,-102 253 0,-36 98 0,0 0 0,-2 0 0,-1-1 0,0 0 0,-1-40 0,-2 54 0,1 2 0,0 0 0,-1 0 0,2 1 0,-1-1 0,4-8 0,-5 13 0,0-1 0,1 0 0,-1 1 0,0-1 0,1 0 0,-1 1 0,1-1 0,-1 1 0,1-1 0,-1 1 0,1-1 0,-1 1 0,1-1 0,-1 1 0,1-1 0,0 1 0,-1 0 0,2-1 0,-1 1 0,-1 0 0,1 0 0,0 0 0,-1 1 0,1-1 0,0 0 0,-1 1 0,1-1 0,-1 0 0,1 1 0,-1-1 0,1 1 0,-1-1 0,1 0 0,-1 1 0,1 0 0,-1-1 0,0 1 0,1-1 0,-1 1 0,0-1 0,1 1 0,-1 0 0,0-1 0,1 2 0,2 6 0,0 1 0,0-1 0,-1 1 0,0 0 0,1 16 0,0 51 0,-3-48 0,-1 227 0,1 40 0,4-256 0,1 0 0,2-1 0,21 66 0,-24-91 0,-4-11 0,1-1 0,-1 1 0,1 0 0,-1-1 0,1 1 0,-1-1 0,1 1 0,0-1 0,0 1 0,0-1 0,0 1 0,0-1 0,0 0 0,0 0 0,0 1 0,1-1 0,-1 0 0,0 0 0,1 0 0,-1 0 0,1 0 0,-1-1 0,1 1 0,-1 0 0,1-1 0,0 1 0,-1-1 0,4 1 0,-3-1 0,1-1 0,0 1 0,-1-1 0,1 0 0,-1 1 0,1-1 0,-1 0 0,1-1 0,-1 1 0,0 0 0,1-1 0,-1 1 0,0-1 0,0 0 0,0 1 0,0-1 0,3-4 0,4-7 0,0 0 0,0-1 0,-1 0 0,-1 0 0,0 0 0,6-21 0,23-98 0,-30 112 0,12-49 0,4 0 0,42-93 0,3-6 0,-44 105 0,59-117 0,64-48 0,-118 187 0,-21 32 0,-5 6 0,0 0 0,1 0 0,0 0 0,0 0 0,0 1 0,0-1 0,0 1 0,1 0 0,-1 0 0,7-4 0,-9 7 0,-1-1 0,0 1 0,1 0 0,-1 0 0,1 0 0,-1 0 0,0 0 0,1 0 0,-1 0 0,1 0 0,-1 0 0,0 0 0,1 0 0,-1 0 0,1 0 0,-1 0 0,0 0 0,1 1 0,-1-1 0,0 0 0,1 0 0,-1 0 0,0 0 0,1 1 0,-1-1 0,0 0 0,1 0 0,-1 1 0,0-1 0,1 0 0,-1 1 0,0-1 0,0 0 0,0 1 0,1-1 0,-1 0 0,0 1 0,0-1 0,0 1 0,4 18 0,-4-19 0,2 49 0,-3 0 0,-1 0 0,-14 70 0,15-108 0,-19 86 0,-1 18 0,20-108 0,-15 187 0,13-158 0,-2-1 0,-1 1 0,-2-1 0,-24 65 0,1-1 0,16-34 0,-8 99 0,3-21 0,18-131 0,0-4 0,0 0 0,1 0 0,0 14 0,1-21 0,0 0 0,0 0 0,0 0 0,0 1 0,0-1 0,0 0 0,0 0 0,1 1 0,-1-1 0,1 0 0,-1 0 0,1 0 0,-1 0 0,1 0 0,-1 0 0,1 0 0,0 0 0,0 0 0,-1 0 0,1 0 0,0 0 0,0-1 0,0 1 0,0 0 0,0 0 0,0-1 0,0 1 0,1-1 0,-1 1 0,2 0 0,2-1 0,1 1 0,0-1 0,0-1 0,0 1 0,0-1 0,0 0 0,-1 0 0,1 0 0,0-1 0,-1 0 0,1 0 0,-1-1 0,1 1 0,5-5 0,3-2 0,0 0 0,-1-1 0,0 0 0,12-13 0,25-33 0,52-76 0,-28 35 0,-56 74 0,-2 5 0,-1-2 0,-1 1 0,18-36 0,-30 52 0,-1 0 0,0 0 0,0 0 0,0 0 0,0 0 0,0 0 0,-1 0 0,1 0 0,-1 0 0,0 0 0,0 0 0,0 0 0,0 0 0,-1 0 0,1 0 0,-2-5 0,1 6 0,-1-1 0,1 1 0,-1 0 0,1 0 0,-1-1 0,0 1 0,0 0 0,0 0 0,0 1 0,0-1 0,0 0 0,0 1 0,-1-1 0,1 1 0,-1 0 0,1 0 0,-1 0 0,-4-2 0,-19-2 0,0 0 0,-1 2 0,0 0 0,1 2 0,-43 3 0,21 0 0,-27-2 0,-123 7 0,162-1 0,1 3 0,0 1 0,0 1 0,-34 16 0,-3 1 0,18-8 0,16-4 0,-1-3 0,0-1 0,-78 13 0,97-22 0,1 2 0,0 0 0,0 1 0,0 1 0,1 1 0,-24 13 0,-28 11 0,58-27 0,0-2 0,-1 0 0,0 0 0,0-1 0,-21 1 0,-70-5 0,44 0 0,23 3 0,25 0 0,0-1 0,0 0 0,0 0 0,0-1 0,-22-5 0,34 6 0,-1 0 0,0-1 0,0 1 0,1 0 0,-1 0 0,0-1 0,1 1 0,-1 0 0,0-1 0,1 1 0,-1-1 0,1 1 0,-1-1 0,1 1 0,-1-1 0,1 0 0,-1 1 0,1-1 0,-1 1 0,1-1 0,0 0 0,-1 0 0,1 1 0,0-1 0,0 0 0,-1 1 0,1-1 0,0 0 0,0 0 0,0 1 0,0-1 0,0 0 0,0 0 0,0 1 0,0-1 0,0 0 0,1 0 0,-1-1 0,1-1 0,1 0 0,-1 0 0,1 0 0,0 0 0,0 0 0,0 0 0,4-4 0,18-17 0,1 1 0,1 2 0,0 0 0,32-18 0,124-58 0,83-18 0,335-189 0,-547 275 0,-14 6 0,0 3 0,44-17 0,-72 33 0,1 2 0,0 0 0,0 0 0,-1 1 0,1 1 0,19 1 0,26-2 0,-3-7 0,0-2 0,0-2 0,90-34 0,55-41 0,-98 41-1365,-79 33-5461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MIHĂLCUȚ P. FLAVIA</dc:creator>
  <cp:keywords/>
  <dc:description/>
  <cp:lastModifiedBy>MIHĂLCUȚ P. FLAVIA</cp:lastModifiedBy>
  <cp:revision>1</cp:revision>
  <dcterms:created xsi:type="dcterms:W3CDTF">2023-12-07T18:02:00Z</dcterms:created>
  <dcterms:modified xsi:type="dcterms:W3CDTF">2023-12-07T18:05:00Z</dcterms:modified>
</cp:coreProperties>
</file>