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Trata-se da documentação dos testes a serem realizados na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x do desenvolvimento do Projeto Integrador, baseado no descrito no “Plano de Testes - Geral”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Autor(es)</w:t>
      </w:r>
      <w:r w:rsidDel="00000000" w:rsidR="00000000" w:rsidRPr="00000000">
        <w:rPr>
          <w:rtl w:val="0"/>
        </w:rPr>
        <w:t xml:space="preserve">: Aroldo Augusto Barbosa Simões.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Data(última modificação)</w:t>
      </w:r>
      <w:r w:rsidDel="00000000" w:rsidR="00000000" w:rsidRPr="00000000">
        <w:rPr>
          <w:rtl w:val="0"/>
        </w:rPr>
        <w:t xml:space="preserve">: xx/xx/2023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left"/>
        <w:rPr/>
      </w:pPr>
      <w:bookmarkStart w:colFirst="0" w:colLast="0" w:name="_w52j8r24xby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/>
      </w:pPr>
      <w:bookmarkStart w:colFirst="0" w:colLast="0" w:name="_lty2twic6ynq" w:id="1"/>
      <w:bookmarkEnd w:id="1"/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0C">
      <w:pPr>
        <w:ind w:firstLine="72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Problemas e </w:t>
      </w:r>
      <w:r w:rsidDel="00000000" w:rsidR="00000000" w:rsidRPr="00000000">
        <w:rPr>
          <w:i w:val="1"/>
          <w:sz w:val="22"/>
          <w:szCs w:val="22"/>
          <w:rtl w:val="0"/>
        </w:rPr>
        <w:t xml:space="preserve">bugs</w:t>
      </w:r>
      <w:r w:rsidDel="00000000" w:rsidR="00000000" w:rsidRPr="00000000">
        <w:rPr>
          <w:sz w:val="22"/>
          <w:szCs w:val="22"/>
          <w:rtl w:val="0"/>
        </w:rPr>
        <w:t xml:space="preserve"> encontrados devem ser aqui descritos. Assim como dificuldades ou erros que impedem a execução do sistema também devem estar aqui contidos.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left"/>
        <w:rPr/>
      </w:pPr>
      <w:bookmarkStart w:colFirst="0" w:colLast="0" w:name="_quoj7dlqyoec" w:id="2"/>
      <w:bookmarkEnd w:id="2"/>
      <w:r w:rsidDel="00000000" w:rsidR="00000000" w:rsidRPr="00000000">
        <w:rPr>
          <w:rtl w:val="0"/>
        </w:rPr>
        <w:t xml:space="preserve">Padronização de código</w:t>
      </w:r>
    </w:p>
    <w:p w:rsidR="00000000" w:rsidDel="00000000" w:rsidP="00000000" w:rsidRDefault="00000000" w:rsidRPr="00000000" w14:paraId="0000000E">
      <w:pPr>
        <w:ind w:firstLine="72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O </w:t>
      </w:r>
      <w:r w:rsidDel="00000000" w:rsidR="00000000" w:rsidRPr="00000000">
        <w:rPr>
          <w:i w:val="1"/>
          <w:sz w:val="22"/>
          <w:szCs w:val="22"/>
          <w:rtl w:val="0"/>
        </w:rPr>
        <w:t xml:space="preserve">code review </w:t>
      </w:r>
      <w:r w:rsidDel="00000000" w:rsidR="00000000" w:rsidRPr="00000000">
        <w:rPr>
          <w:sz w:val="22"/>
          <w:szCs w:val="22"/>
          <w:rtl w:val="0"/>
        </w:rPr>
        <w:t xml:space="preserve">deverá ser aplicado assim como descrito no “Plano de testes - Geral”, utilizando como padrão a ser seguido o documento “Padronizações de código - Java”.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left"/>
        <w:rPr/>
      </w:pPr>
      <w:bookmarkStart w:colFirst="0" w:colLast="0" w:name="_7b5oqdgrax1b" w:id="3"/>
      <w:bookmarkEnd w:id="3"/>
      <w:r w:rsidDel="00000000" w:rsidR="00000000" w:rsidRPr="00000000">
        <w:rPr>
          <w:rtl w:val="0"/>
        </w:rPr>
        <w:t xml:space="preserve">Testes de unidade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Métodos </w:t>
      </w:r>
      <w:r w:rsidDel="00000000" w:rsidR="00000000" w:rsidRPr="00000000">
        <w:rPr>
          <w:i w:val="1"/>
          <w:rtl w:val="0"/>
        </w:rPr>
        <w:t xml:space="preserve">getters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setters </w:t>
      </w:r>
      <w:r w:rsidDel="00000000" w:rsidR="00000000" w:rsidRPr="00000000">
        <w:rPr>
          <w:rtl w:val="0"/>
        </w:rPr>
        <w:t xml:space="preserve">não serão aqui testados, somente métodos e classes apropriadas. Para cada um das pastas os testes deverão ser executados e descritos individualmente.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Classes de teste criadas: não se aplicam.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2b5nsobcx6ko" w:id="4"/>
      <w:bookmarkEnd w:id="4"/>
      <w:r w:rsidDel="00000000" w:rsidR="00000000" w:rsidRPr="00000000">
        <w:rPr>
          <w:rtl w:val="0"/>
        </w:rPr>
        <w:t xml:space="preserve">Planilha de casos de teste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Não se aplicam para os componentes. Testes unitários serão aplicados em classes e métodos necessários.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pbnsq26m47ib" w:id="5"/>
      <w:bookmarkEnd w:id="5"/>
      <w:r w:rsidDel="00000000" w:rsidR="00000000" w:rsidRPr="00000000">
        <w:rPr>
          <w:rtl w:val="0"/>
        </w:rPr>
        <w:t xml:space="preserve">Resultados obtidos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Não se aplicam para os componentes. Testes unitários serão aplicados em classes e métodos necessários.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left"/>
        <w:rPr/>
      </w:pPr>
      <w:bookmarkStart w:colFirst="0" w:colLast="0" w:name="_kl3uqmaac64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left"/>
        <w:rPr/>
      </w:pPr>
      <w:bookmarkStart w:colFirst="0" w:colLast="0" w:name="_rxpbxuy29ylx" w:id="7"/>
      <w:bookmarkEnd w:id="7"/>
      <w:r w:rsidDel="00000000" w:rsidR="00000000" w:rsidRPr="00000000">
        <w:rPr>
          <w:rtl w:val="0"/>
        </w:rPr>
        <w:t xml:space="preserve">Teste funcional</w:t>
      </w:r>
    </w:p>
    <w:p w:rsidR="00000000" w:rsidDel="00000000" w:rsidP="00000000" w:rsidRDefault="00000000" w:rsidRPr="00000000" w14:paraId="00000019">
      <w:pPr>
        <w:pStyle w:val="Heading2"/>
        <w:jc w:val="left"/>
        <w:rPr/>
      </w:pPr>
      <w:bookmarkStart w:colFirst="0" w:colLast="0" w:name="_pb37pu48bxnh" w:id="8"/>
      <w:bookmarkEnd w:id="8"/>
      <w:r w:rsidDel="00000000" w:rsidR="00000000" w:rsidRPr="00000000">
        <w:rPr>
          <w:rtl w:val="0"/>
        </w:rPr>
        <w:t xml:space="preserve">Caso de Uso xx - Exemplo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Para realização deste teste é necessário um ex e um ex implementados, conforme o respectivo caso de uso. As classes de equivalência e casos de teste a serem aplicados nessa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são para o caso de uso xx estão contidas abaixo.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Link: 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3405"/>
        <w:gridCol w:w="3360"/>
        <w:tblGridChange w:id="0">
          <w:tblGrid>
            <w:gridCol w:w="2160"/>
            <w:gridCol w:w="3405"/>
            <w:gridCol w:w="33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de Equivalência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no formato e cadastrado no banco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fora do formato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não cadastrado no banco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20"/>
        <w:gridCol w:w="1500"/>
        <w:tblGridChange w:id="0">
          <w:tblGrid>
            <w:gridCol w:w="1500"/>
            <w:gridCol w:w="162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de Casos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Variável "ID"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 obtida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AA004250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Realizado!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TC004225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Realizado!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T0004225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de formato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TC00422A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de formato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C004225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de formato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JV004693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não cadastrado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jc w:val="left"/>
        <w:rPr/>
      </w:pPr>
      <w:bookmarkStart w:colFirst="0" w:colLast="0" w:name="_lk8uxvpj8z32" w:id="9"/>
      <w:bookmarkEnd w:id="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[1] LanguageTool - Para correção de textos e verificação ortográfica. Pode ser acessado em: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https://languagetool.org/pt-BR</w:t>
        </w:r>
      </w:hyperlink>
      <w:r w:rsidDel="00000000" w:rsidR="00000000" w:rsidRPr="00000000">
        <w:rPr>
          <w:rtl w:val="0"/>
        </w:rPr>
        <w:t xml:space="preserve">&gt;. Último acesso em: 17/10/2023.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[2] Diagrama de Classes - Sprint 1- Versão do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Adição de documentação inicial do Diagrama de Classes</w:t>
        </w:r>
      </w:hyperlink>
      <w:r w:rsidDel="00000000" w:rsidR="00000000" w:rsidRPr="00000000">
        <w:rPr>
          <w:rtl w:val="0"/>
        </w:rPr>
        <w:t xml:space="preserve">”. Pode ser acessado no repositório de produto da Equipe 5, link acima. Último acesso em: 17/10/2023.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3"/>
      <w:tblW w:w="900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805"/>
      <w:gridCol w:w="6195"/>
      <w:tblGridChange w:id="0">
        <w:tblGrid>
          <w:gridCol w:w="2805"/>
          <w:gridCol w:w="61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36104" cy="772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5060" l="0" r="0" t="13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04" cy="77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3">
          <w:pPr>
            <w:pStyle w:val="Heading3"/>
            <w:widowControl w:val="0"/>
            <w:rPr/>
          </w:pPr>
          <w:bookmarkStart w:colFirst="0" w:colLast="0" w:name="_d2wu02lrlkbm" w:id="10"/>
          <w:bookmarkEnd w:id="10"/>
          <w:r w:rsidDel="00000000" w:rsidR="00000000" w:rsidRPr="00000000">
            <w:rPr>
              <w:rtl w:val="0"/>
            </w:rPr>
            <w:t xml:space="preserve">Universidade Federal de Viçosa - Campus Florestal</w:t>
          </w:r>
        </w:p>
        <w:p w:rsidR="00000000" w:rsidDel="00000000" w:rsidP="00000000" w:rsidRDefault="00000000" w:rsidRPr="00000000" w14:paraId="00000064">
          <w:pPr>
            <w:pStyle w:val="Heading3"/>
            <w:rPr/>
          </w:pPr>
          <w:bookmarkStart w:colFirst="0" w:colLast="0" w:name="_ot7pcf6hedxm" w:id="11"/>
          <w:bookmarkEnd w:id="11"/>
          <w:r w:rsidDel="00000000" w:rsidR="00000000" w:rsidRPr="00000000">
            <w:rPr>
              <w:rtl w:val="0"/>
            </w:rPr>
            <w:t xml:space="preserve">Projeto Integrador-Engenharia de Software 2-Equipe 5</w:t>
          </w:r>
        </w:p>
        <w:p w:rsidR="00000000" w:rsidDel="00000000" w:rsidP="00000000" w:rsidRDefault="00000000" w:rsidRPr="00000000" w14:paraId="00000065">
          <w:pPr>
            <w:pStyle w:val="Heading3"/>
            <w:rPr/>
          </w:pPr>
          <w:bookmarkStart w:colFirst="0" w:colLast="0" w:name="_oouv59ieo6p8" w:id="12"/>
          <w:bookmarkEnd w:id="12"/>
          <w:r w:rsidDel="00000000" w:rsidR="00000000" w:rsidRPr="00000000">
            <w:rPr>
              <w:rtl w:val="0"/>
            </w:rPr>
            <w:t xml:space="preserve">Plano de testes - Sprint x</w:t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nguagetool.org/pt-BR" TargetMode="External"/><Relationship Id="rId7" Type="http://schemas.openxmlformats.org/officeDocument/2006/relationships/hyperlink" Target="https://github.com/ProjetoIntegradorUFV2023/Equipe5/commit/3eca0470846f6c559b68991d8607da2b5f9dbd33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