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AA229" w14:textId="0A1363C4" w:rsidR="00A71C11" w:rsidRDefault="00A71C11" w:rsidP="00A71C11">
      <w:pPr>
        <w:pStyle w:val="Naslov1"/>
        <w:rPr>
          <w:lang w:val="en-US"/>
        </w:rPr>
      </w:pPr>
      <w:r>
        <w:rPr>
          <w:lang w:val="en-US"/>
        </w:rPr>
        <w:t>Evolving fuzzy and neuro-fuzzy systems</w:t>
      </w:r>
    </w:p>
    <w:p w14:paraId="6364FAAE" w14:textId="1AA3AE3D" w:rsidR="00A71C11" w:rsidRDefault="00A71C11" w:rsidP="00A71C11">
      <w:pPr>
        <w:rPr>
          <w:lang w:val="en-US"/>
        </w:rPr>
      </w:pPr>
    </w:p>
    <w:p w14:paraId="458D45A7" w14:textId="77777777" w:rsidR="00A71C11" w:rsidRPr="00F36D77" w:rsidRDefault="00A71C11" w:rsidP="00A71C11"/>
    <w:p w14:paraId="57B5EB70" w14:textId="77777777" w:rsidR="00A71C11" w:rsidRPr="004D1DA5" w:rsidRDefault="00A71C11" w:rsidP="00A71C11">
      <w:pPr>
        <w:pStyle w:val="Naslov1"/>
        <w:rPr>
          <w:lang w:val="en-US"/>
        </w:rPr>
      </w:pPr>
      <w:r w:rsidRPr="004D1DA5">
        <w:rPr>
          <w:lang w:val="en-US"/>
        </w:rPr>
        <w:t>Data</w:t>
      </w:r>
      <w:r>
        <w:rPr>
          <w:lang w:val="en-US"/>
        </w:rPr>
        <w:t xml:space="preserve"> </w:t>
      </w:r>
      <w:r w:rsidRPr="004D1DA5">
        <w:rPr>
          <w:lang w:val="en-US"/>
        </w:rPr>
        <w:t>stream</w:t>
      </w:r>
    </w:p>
    <w:p w14:paraId="535BCBD3" w14:textId="77777777" w:rsidR="007E4D1B" w:rsidRDefault="007E4D1B" w:rsidP="007E4D1B">
      <w:pPr>
        <w:rPr>
          <w:lang w:val="en-US"/>
        </w:rPr>
      </w:pPr>
    </w:p>
    <w:p w14:paraId="3E570D59" w14:textId="5A7EF3CC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>t</w:t>
      </w:r>
      <w:r w:rsidRPr="007E4D1B">
        <w:rPr>
          <w:lang w:val="en-US"/>
        </w:rPr>
        <w:t>he data samples</w:t>
      </w:r>
      <w:r w:rsidRPr="007E4D1B">
        <w:rPr>
          <w:lang w:val="en-US"/>
        </w:rPr>
        <w:t xml:space="preserve"> </w:t>
      </w:r>
      <w:r w:rsidRPr="007E4D1B">
        <w:rPr>
          <w:lang w:val="en-US"/>
        </w:rPr>
        <w:t>arrive online one at a time,</w:t>
      </w:r>
    </w:p>
    <w:p w14:paraId="417FB3F2" w14:textId="0B306427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 xml:space="preserve">the data are generated </w:t>
      </w:r>
      <w:proofErr w:type="gramStart"/>
      <w:r w:rsidRPr="007E4D1B">
        <w:rPr>
          <w:lang w:val="en-US"/>
        </w:rPr>
        <w:t>as long as</w:t>
      </w:r>
      <w:proofErr w:type="gramEnd"/>
      <w:r w:rsidRPr="007E4D1B">
        <w:rPr>
          <w:lang w:val="en-US"/>
        </w:rPr>
        <w:t xml:space="preserve"> </w:t>
      </w:r>
      <w:r w:rsidRPr="007E4D1B">
        <w:rPr>
          <w:lang w:val="en-US"/>
        </w:rPr>
        <w:t xml:space="preserve">the process is active and are not limited in quantity, </w:t>
      </w:r>
    </w:p>
    <w:p w14:paraId="6CCD551B" w14:textId="18C6517A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>samples</w:t>
      </w:r>
      <w:r w:rsidRPr="007E4D1B">
        <w:rPr>
          <w:lang w:val="en-US"/>
        </w:rPr>
        <w:t xml:space="preserve"> </w:t>
      </w:r>
      <w:r w:rsidRPr="007E4D1B">
        <w:rPr>
          <w:lang w:val="en-US"/>
        </w:rPr>
        <w:t xml:space="preserve">are/should be discarded immediately after processing </w:t>
      </w:r>
    </w:p>
    <w:p w14:paraId="4C8037C4" w14:textId="6BB1A2FA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>data characteristics are time-varying with nonstationary shift</w:t>
      </w:r>
      <w:r w:rsidRPr="007E4D1B">
        <w:rPr>
          <w:lang w:val="en-US"/>
        </w:rPr>
        <w:t xml:space="preserve"> </w:t>
      </w:r>
      <w:r w:rsidRPr="007E4D1B">
        <w:rPr>
          <w:lang w:val="en-US"/>
        </w:rPr>
        <w:t xml:space="preserve">and drift phenomena </w:t>
      </w:r>
    </w:p>
    <w:p w14:paraId="56C784E3" w14:textId="31167200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>processing time should scale</w:t>
      </w:r>
      <w:r w:rsidR="002D6F40">
        <w:rPr>
          <w:lang w:val="en-US"/>
        </w:rPr>
        <w:t xml:space="preserve"> </w:t>
      </w:r>
      <w:r w:rsidRPr="007E4D1B">
        <w:rPr>
          <w:lang w:val="en-US"/>
        </w:rPr>
        <w:t>efficiently with data size and number of model parameters</w:t>
      </w:r>
    </w:p>
    <w:p w14:paraId="12917557" w14:textId="77777777" w:rsidR="00CE2FD1" w:rsidRDefault="00CE2FD1" w:rsidP="00A71C11">
      <w:pPr>
        <w:rPr>
          <w:lang w:val="en-US"/>
        </w:rPr>
      </w:pPr>
    </w:p>
    <w:p w14:paraId="5CB2A4CD" w14:textId="5B6543D4" w:rsidR="00A71C11" w:rsidRPr="00122CCF" w:rsidRDefault="00A71C11" w:rsidP="00A71C11">
      <w:proofErr w:type="spellStart"/>
      <w:r w:rsidRPr="00122CCF">
        <w:t>modeling</w:t>
      </w:r>
      <w:proofErr w:type="spellEnd"/>
      <w:r w:rsidRPr="00122CCF">
        <w:t xml:space="preserve">, </w:t>
      </w:r>
      <w:proofErr w:type="spellStart"/>
      <w:r w:rsidRPr="00122CCF">
        <w:t>identification</w:t>
      </w:r>
      <w:proofErr w:type="spellEnd"/>
      <w:r w:rsidRPr="00122CCF">
        <w:t xml:space="preserve">, </w:t>
      </w:r>
      <w:proofErr w:type="spellStart"/>
      <w:r w:rsidRPr="00122CCF">
        <w:t>inference</w:t>
      </w:r>
      <w:proofErr w:type="spellEnd"/>
      <w:r w:rsidRPr="00122CCF">
        <w:t xml:space="preserve">, </w:t>
      </w:r>
      <w:proofErr w:type="spellStart"/>
      <w:r w:rsidRPr="00122CCF">
        <w:t>control</w:t>
      </w:r>
      <w:proofErr w:type="spellEnd"/>
      <w:r w:rsidRPr="00122CCF">
        <w:t xml:space="preserve">, </w:t>
      </w:r>
      <w:proofErr w:type="spellStart"/>
      <w:r w:rsidRPr="00122CCF">
        <w:t>prediction</w:t>
      </w:r>
      <w:proofErr w:type="spellEnd"/>
      <w:r w:rsidRPr="00122CCF">
        <w:t xml:space="preserve">, </w:t>
      </w:r>
      <w:proofErr w:type="spellStart"/>
      <w:r w:rsidRPr="00122CCF">
        <w:t>clustering</w:t>
      </w:r>
      <w:proofErr w:type="spellEnd"/>
      <w:r w:rsidRPr="00122CCF">
        <w:t xml:space="preserve">, </w:t>
      </w:r>
      <w:proofErr w:type="spellStart"/>
      <w:r w:rsidRPr="00122CCF">
        <w:t>classification</w:t>
      </w:r>
      <w:proofErr w:type="spellEnd"/>
      <w:r w:rsidRPr="00122CCF">
        <w:t xml:space="preserve">, </w:t>
      </w:r>
      <w:proofErr w:type="spellStart"/>
      <w:r w:rsidRPr="00122CCF">
        <w:t>fault</w:t>
      </w:r>
      <w:proofErr w:type="spellEnd"/>
      <w:r w:rsidRPr="00122CCF">
        <w:t xml:space="preserve"> </w:t>
      </w:r>
      <w:proofErr w:type="spellStart"/>
      <w:r w:rsidRPr="00122CCF">
        <w:t>detection</w:t>
      </w:r>
      <w:proofErr w:type="spellEnd"/>
      <w:r w:rsidRPr="00122CCF">
        <w:t xml:space="preserve">, </w:t>
      </w:r>
      <w:proofErr w:type="spellStart"/>
      <w:r w:rsidRPr="00122CCF">
        <w:t>anomaly</w:t>
      </w:r>
      <w:proofErr w:type="spellEnd"/>
      <w:r w:rsidRPr="00122CCF">
        <w:t xml:space="preserve"> </w:t>
      </w:r>
      <w:proofErr w:type="spellStart"/>
      <w:r w:rsidRPr="00122CCF">
        <w:t>detection</w:t>
      </w:r>
      <w:proofErr w:type="spellEnd"/>
      <w:r w:rsidRPr="00122CCF">
        <w:t xml:space="preserve">, </w:t>
      </w:r>
      <w:proofErr w:type="spellStart"/>
      <w:r w:rsidRPr="00122CCF">
        <w:t>frequent</w:t>
      </w:r>
      <w:proofErr w:type="spellEnd"/>
      <w:r w:rsidRPr="00122CCF">
        <w:t xml:space="preserve"> </w:t>
      </w:r>
      <w:proofErr w:type="spellStart"/>
      <w:r w:rsidRPr="00122CCF">
        <w:t>pattern</w:t>
      </w:r>
      <w:proofErr w:type="spellEnd"/>
      <w:r w:rsidRPr="00122CCF">
        <w:t xml:space="preserve"> </w:t>
      </w:r>
      <w:proofErr w:type="spellStart"/>
      <w:r w:rsidRPr="00122CCF">
        <w:t>mining</w:t>
      </w:r>
      <w:proofErr w:type="spellEnd"/>
      <w:r w:rsidRPr="00122CCF">
        <w:t xml:space="preserve">, </w:t>
      </w:r>
      <w:r w:rsidR="007E4D1B">
        <w:t xml:space="preserve">image </w:t>
      </w:r>
      <w:proofErr w:type="spellStart"/>
      <w:r w:rsidRPr="00122CCF">
        <w:t>recognition</w:t>
      </w:r>
      <w:proofErr w:type="spellEnd"/>
      <w:r w:rsidRPr="00122CCF">
        <w:t xml:space="preserve"> [1]. </w:t>
      </w:r>
    </w:p>
    <w:p w14:paraId="4C6922B7" w14:textId="77777777" w:rsidR="00A71C11" w:rsidRDefault="00A71C11" w:rsidP="00A71C11">
      <w:pPr>
        <w:rPr>
          <w:lang w:val="en-US"/>
        </w:rPr>
      </w:pPr>
    </w:p>
    <w:p w14:paraId="14601834" w14:textId="5F25BCD1" w:rsidR="00A71C11" w:rsidRPr="0077005F" w:rsidRDefault="00A71C11" w:rsidP="00A71C11">
      <w:r w:rsidRPr="00122CCF">
        <w:rPr>
          <w:lang w:val="en-US"/>
        </w:rPr>
        <w:t>[1]</w:t>
      </w:r>
      <w:r w:rsidRPr="00122CCF">
        <w:t xml:space="preserve"> D</w:t>
      </w:r>
      <w:r w:rsidRPr="00122CCF">
        <w:rPr>
          <w:lang w:val="en-US"/>
        </w:rPr>
        <w:t xml:space="preserve">. </w:t>
      </w:r>
      <w:proofErr w:type="spellStart"/>
      <w:r w:rsidRPr="00122CCF">
        <w:rPr>
          <w:lang w:val="en-US"/>
        </w:rPr>
        <w:t>Leite</w:t>
      </w:r>
      <w:proofErr w:type="spellEnd"/>
      <w:r w:rsidRPr="00122CCF">
        <w:rPr>
          <w:lang w:val="en-US"/>
        </w:rPr>
        <w:t xml:space="preserve">, I. Škrjanc, and F. </w:t>
      </w:r>
      <w:proofErr w:type="spellStart"/>
      <w:r w:rsidRPr="00122CCF">
        <w:rPr>
          <w:lang w:val="en-US"/>
        </w:rPr>
        <w:t>Gomide</w:t>
      </w:r>
      <w:proofErr w:type="spellEnd"/>
      <w:r w:rsidRPr="00122CCF">
        <w:rPr>
          <w:lang w:val="en-US"/>
        </w:rPr>
        <w:t xml:space="preserve">, “An overview on evolving systems and learning from stream data,” </w:t>
      </w:r>
      <w:r w:rsidRPr="00122CCF">
        <w:rPr>
          <w:i/>
          <w:iCs/>
          <w:lang w:val="en-US"/>
        </w:rPr>
        <w:t>Evolving Systems</w:t>
      </w:r>
      <w:r w:rsidRPr="00122CCF">
        <w:rPr>
          <w:lang w:val="en-US"/>
        </w:rPr>
        <w:t xml:space="preserve">, vol. 11, no. 2, pp. 181–198, Jun. 2020, </w:t>
      </w:r>
      <w:proofErr w:type="spellStart"/>
      <w:r w:rsidRPr="00122CCF">
        <w:rPr>
          <w:lang w:val="en-US"/>
        </w:rPr>
        <w:t>doi</w:t>
      </w:r>
      <w:proofErr w:type="spellEnd"/>
      <w:r w:rsidRPr="00122CCF">
        <w:rPr>
          <w:lang w:val="en-US"/>
        </w:rPr>
        <w:t xml:space="preserve">: </w:t>
      </w:r>
      <w:hyperlink r:id="rId5" w:history="1">
        <w:r w:rsidRPr="00122CCF">
          <w:rPr>
            <w:rStyle w:val="Hiperpovezava"/>
            <w:lang w:val="en-US"/>
          </w:rPr>
          <w:t>10.1007/s12530-020-09334-5</w:t>
        </w:r>
      </w:hyperlink>
      <w:r w:rsidRPr="00122CCF">
        <w:rPr>
          <w:lang w:val="en-US"/>
        </w:rPr>
        <w:t>.</w:t>
      </w:r>
    </w:p>
    <w:p w14:paraId="2FCA7182" w14:textId="77777777" w:rsidR="00A71C11" w:rsidRPr="00A71C11" w:rsidRDefault="00A71C11" w:rsidP="00A71C11">
      <w:pPr>
        <w:rPr>
          <w:lang w:val="en-US"/>
        </w:rPr>
      </w:pPr>
    </w:p>
    <w:p w14:paraId="039EF82B" w14:textId="25728E11" w:rsidR="003F2F81" w:rsidRPr="004D1DA5" w:rsidRDefault="00B0428A" w:rsidP="00B61055">
      <w:pPr>
        <w:pStyle w:val="Naslov1"/>
        <w:rPr>
          <w:lang w:val="en-US"/>
        </w:rPr>
      </w:pPr>
      <w:r w:rsidRPr="004D1DA5">
        <w:rPr>
          <w:lang w:val="en-US"/>
        </w:rPr>
        <w:t>Fuzzy and neuro-fuzzy</w:t>
      </w:r>
    </w:p>
    <w:p w14:paraId="7AAF8FAE" w14:textId="77777777" w:rsidR="009744D5" w:rsidRPr="004D1DA5" w:rsidRDefault="009744D5" w:rsidP="009744D5">
      <w:pPr>
        <w:rPr>
          <w:lang w:val="en-US"/>
        </w:rPr>
      </w:pPr>
    </w:p>
    <w:p w14:paraId="34B5B501" w14:textId="7156D6CD" w:rsidR="009744D5" w:rsidRPr="004D1DA5" w:rsidRDefault="009744D5">
      <w:pPr>
        <w:rPr>
          <w:lang w:val="en-US"/>
        </w:rPr>
      </w:pPr>
      <w:r w:rsidRPr="004D1DA5">
        <w:rPr>
          <w:lang w:val="en-US"/>
        </w:rPr>
        <w:t>Takagi-</w:t>
      </w:r>
      <w:proofErr w:type="spellStart"/>
      <w:r w:rsidRPr="004D1DA5">
        <w:rPr>
          <w:lang w:val="en-US"/>
        </w:rPr>
        <w:t>Sugeno</w:t>
      </w:r>
      <w:proofErr w:type="spellEnd"/>
      <w:r w:rsidRPr="004D1DA5">
        <w:rPr>
          <w:lang w:val="en-US"/>
        </w:rPr>
        <w:t>-Kant</w:t>
      </w:r>
    </w:p>
    <w:p w14:paraId="2B7B77CD" w14:textId="77777777" w:rsidR="009468B5" w:rsidRPr="004D1DA5" w:rsidRDefault="009468B5">
      <w:pPr>
        <w:rPr>
          <w:lang w:val="en-US"/>
        </w:rPr>
      </w:pPr>
    </w:p>
    <w:p w14:paraId="35A6C9AD" w14:textId="77777777" w:rsidR="00B0428A" w:rsidRPr="00B0428A" w:rsidRDefault="00B0428A" w:rsidP="00B0428A">
      <w:pPr>
        <w:numPr>
          <w:ilvl w:val="0"/>
          <w:numId w:val="2"/>
        </w:numPr>
        <w:rPr>
          <w:lang w:val="en-US"/>
        </w:rPr>
      </w:pPr>
      <w:r w:rsidRPr="00B0428A">
        <w:rPr>
          <w:lang w:val="en-US"/>
        </w:rPr>
        <w:t>fuzzy: Evolving Takagi-</w:t>
      </w:r>
      <w:proofErr w:type="spellStart"/>
      <w:r w:rsidRPr="00B0428A">
        <w:rPr>
          <w:lang w:val="en-US"/>
        </w:rPr>
        <w:t>Sugeno</w:t>
      </w:r>
      <w:proofErr w:type="spellEnd"/>
      <w:r w:rsidRPr="00B0428A">
        <w:rPr>
          <w:lang w:val="en-US"/>
        </w:rPr>
        <w:t xml:space="preserve"> (</w:t>
      </w:r>
      <w:proofErr w:type="spellStart"/>
      <w:r w:rsidRPr="00B0428A">
        <w:rPr>
          <w:lang w:val="en-US"/>
        </w:rPr>
        <w:t>eTS</w:t>
      </w:r>
      <w:proofErr w:type="spellEnd"/>
      <w:r w:rsidRPr="00B0428A">
        <w:rPr>
          <w:lang w:val="en-US"/>
        </w:rPr>
        <w:t>) [1]</w:t>
      </w:r>
    </w:p>
    <w:p w14:paraId="119F05E5" w14:textId="6F48AE8C" w:rsidR="001116F0" w:rsidRDefault="00B0428A" w:rsidP="001833A3">
      <w:pPr>
        <w:numPr>
          <w:ilvl w:val="0"/>
          <w:numId w:val="2"/>
        </w:numPr>
        <w:rPr>
          <w:lang w:val="en-US"/>
        </w:rPr>
      </w:pPr>
      <w:r w:rsidRPr="00B0428A">
        <w:rPr>
          <w:lang w:val="en-US"/>
        </w:rPr>
        <w:t xml:space="preserve">Neuro-fuzzy: </w:t>
      </w:r>
      <w:proofErr w:type="spellStart"/>
      <w:r w:rsidRPr="00B0428A">
        <w:rPr>
          <w:lang w:val="en-US"/>
        </w:rPr>
        <w:t>EFuNN</w:t>
      </w:r>
      <w:proofErr w:type="spellEnd"/>
      <w:r w:rsidRPr="00B0428A">
        <w:rPr>
          <w:lang w:val="en-US"/>
        </w:rPr>
        <w:t xml:space="preserve">, dynamic evolving neural-fuzzy inference system (DENFIS) [2] </w:t>
      </w:r>
    </w:p>
    <w:p w14:paraId="780D01CB" w14:textId="77777777" w:rsidR="001833A3" w:rsidRDefault="001833A3" w:rsidP="00EC38A4">
      <w:pPr>
        <w:rPr>
          <w:lang w:val="en-US"/>
        </w:rPr>
      </w:pPr>
    </w:p>
    <w:p w14:paraId="097EEC56" w14:textId="4BBBA09A" w:rsidR="00EC38A4" w:rsidRPr="004D1DA5" w:rsidRDefault="00B0428A" w:rsidP="00EC38A4">
      <w:pPr>
        <w:rPr>
          <w:lang w:val="en-US"/>
        </w:rPr>
      </w:pPr>
      <w:r w:rsidRPr="00B0428A">
        <w:rPr>
          <w:lang w:val="en-US"/>
        </w:rPr>
        <w:t xml:space="preserve">[1] T. Takagi, M. </w:t>
      </w:r>
      <w:proofErr w:type="spellStart"/>
      <w:r w:rsidRPr="00B0428A">
        <w:rPr>
          <w:lang w:val="en-US"/>
        </w:rPr>
        <w:t>Sugeno</w:t>
      </w:r>
      <w:proofErr w:type="spellEnd"/>
      <w:r w:rsidRPr="00B0428A">
        <w:rPr>
          <w:lang w:val="en-US"/>
        </w:rPr>
        <w:t xml:space="preserve">, Fuzzy identification of systems and its applications to modeling and control, IEEE Trans. Syst., Man, </w:t>
      </w:r>
      <w:proofErr w:type="spellStart"/>
      <w:r w:rsidRPr="00B0428A">
        <w:rPr>
          <w:lang w:val="en-US"/>
        </w:rPr>
        <w:t>Cybern</w:t>
      </w:r>
      <w:proofErr w:type="spellEnd"/>
      <w:r w:rsidRPr="00B0428A">
        <w:rPr>
          <w:lang w:val="en-US"/>
        </w:rPr>
        <w:t>. (1) (1985) 116–132. doi:10.1109/TSMC.1985.6313399.</w:t>
      </w:r>
    </w:p>
    <w:p w14:paraId="653D5B55" w14:textId="77777777" w:rsidR="00EC38A4" w:rsidRPr="00B0428A" w:rsidRDefault="00EC38A4" w:rsidP="00EC38A4">
      <w:pPr>
        <w:rPr>
          <w:lang w:val="en-US"/>
        </w:rPr>
      </w:pPr>
      <w:r w:rsidRPr="00B0428A">
        <w:rPr>
          <w:lang w:val="en-US"/>
        </w:rPr>
        <w:t xml:space="preserve">[2] N. K. </w:t>
      </w:r>
      <w:proofErr w:type="spellStart"/>
      <w:r w:rsidRPr="00B0428A">
        <w:rPr>
          <w:lang w:val="en-US"/>
        </w:rPr>
        <w:t>Kasabov</w:t>
      </w:r>
      <w:proofErr w:type="spellEnd"/>
      <w:r w:rsidRPr="00B0428A">
        <w:rPr>
          <w:lang w:val="en-US"/>
        </w:rPr>
        <w:t xml:space="preserve"> and Q. Song, “DENFIS: dynamic evolving neural-fuzzy inference system and its application for time-series prediction,” </w:t>
      </w:r>
      <w:r w:rsidRPr="00B0428A">
        <w:rPr>
          <w:i/>
          <w:iCs/>
          <w:lang w:val="en-US"/>
        </w:rPr>
        <w:t>IEEE Transactions on Fuzzy Systems</w:t>
      </w:r>
      <w:r w:rsidRPr="00B0428A">
        <w:rPr>
          <w:lang w:val="en-US"/>
        </w:rPr>
        <w:t xml:space="preserve">, vol. 10, no. 2, pp. 144–154, Apr. 2002, </w:t>
      </w:r>
      <w:proofErr w:type="spellStart"/>
      <w:r w:rsidRPr="00B0428A">
        <w:rPr>
          <w:lang w:val="en-US"/>
        </w:rPr>
        <w:t>doi</w:t>
      </w:r>
      <w:proofErr w:type="spellEnd"/>
      <w:r w:rsidRPr="00B0428A">
        <w:rPr>
          <w:lang w:val="en-US"/>
        </w:rPr>
        <w:t xml:space="preserve">: </w:t>
      </w:r>
      <w:hyperlink r:id="rId6" w:history="1">
        <w:r w:rsidRPr="00B0428A">
          <w:rPr>
            <w:rStyle w:val="Hiperpovezava"/>
            <w:lang w:val="en-US"/>
          </w:rPr>
          <w:t>10.1109/91.995117</w:t>
        </w:r>
      </w:hyperlink>
      <w:r w:rsidRPr="00B0428A">
        <w:rPr>
          <w:lang w:val="en-US"/>
        </w:rPr>
        <w:t>.</w:t>
      </w:r>
    </w:p>
    <w:p w14:paraId="0C9349B2" w14:textId="77777777" w:rsidR="00EC38A4" w:rsidRPr="004D1DA5" w:rsidRDefault="00EC38A4" w:rsidP="00B0428A">
      <w:pPr>
        <w:rPr>
          <w:lang w:val="en-US"/>
        </w:rPr>
      </w:pPr>
    </w:p>
    <w:p w14:paraId="55B2994A" w14:textId="720632A0" w:rsidR="00F36D77" w:rsidRDefault="00F36D77" w:rsidP="002459FD">
      <w:pPr>
        <w:pStyle w:val="Naslov1"/>
        <w:rPr>
          <w:lang w:val="en-US"/>
        </w:rPr>
      </w:pPr>
      <w:r>
        <w:rPr>
          <w:lang w:val="en-US"/>
        </w:rPr>
        <w:t>Clustering</w:t>
      </w:r>
    </w:p>
    <w:p w14:paraId="72D1090D" w14:textId="77777777" w:rsidR="002459FD" w:rsidRPr="002459FD" w:rsidRDefault="002459FD" w:rsidP="002459FD">
      <w:pPr>
        <w:rPr>
          <w:lang w:val="en-US"/>
        </w:rPr>
      </w:pPr>
    </w:p>
    <w:p w14:paraId="6D6F6325" w14:textId="5D464C65" w:rsidR="00F36D77" w:rsidRDefault="00F36D77" w:rsidP="00F36D77">
      <w:proofErr w:type="spellStart"/>
      <w:r w:rsidRPr="00F36D77">
        <w:t>density-based</w:t>
      </w:r>
      <w:proofErr w:type="spellEnd"/>
      <w:r>
        <w:t>,</w:t>
      </w:r>
      <w:r w:rsidR="000D1C57" w:rsidRPr="000D1C57">
        <w:t xml:space="preserve"> </w:t>
      </w:r>
      <w:proofErr w:type="spellStart"/>
      <w:r w:rsidR="000D1C57" w:rsidRPr="000D1C57">
        <w:t>hierarchical</w:t>
      </w:r>
      <w:proofErr w:type="spellEnd"/>
      <w:r w:rsidR="000D1C57">
        <w:t xml:space="preserve">, </w:t>
      </w:r>
      <w:proofErr w:type="spellStart"/>
      <w:r w:rsidR="000D1C57" w:rsidRPr="000D1C57">
        <w:t>fuzzy</w:t>
      </w:r>
      <w:proofErr w:type="spellEnd"/>
      <w:r w:rsidR="006C32D2">
        <w:t xml:space="preserve">, </w:t>
      </w:r>
      <w:proofErr w:type="spellStart"/>
      <w:r w:rsidR="006C32D2" w:rsidRPr="006C32D2">
        <w:t>graphical</w:t>
      </w:r>
      <w:proofErr w:type="spellEnd"/>
      <w:r w:rsidR="006C32D2">
        <w:t>,</w:t>
      </w:r>
      <w:r w:rsidR="006C32D2" w:rsidRPr="006C32D2">
        <w:t xml:space="preserve"> </w:t>
      </w:r>
      <w:proofErr w:type="spellStart"/>
      <w:r w:rsidR="006C32D2" w:rsidRPr="006C32D2">
        <w:t>prototype-based</w:t>
      </w:r>
      <w:proofErr w:type="spellEnd"/>
      <w:r w:rsidR="006C32D2" w:rsidRPr="006C32D2">
        <w:t xml:space="preserve"> </w:t>
      </w:r>
      <w:proofErr w:type="spellStart"/>
      <w:r w:rsidR="006C32D2" w:rsidRPr="006C32D2">
        <w:t>clustering</w:t>
      </w:r>
      <w:proofErr w:type="spellEnd"/>
    </w:p>
    <w:p w14:paraId="406D945E" w14:textId="6C562F91" w:rsidR="00122CCF" w:rsidRDefault="00A71C11">
      <w:proofErr w:type="spellStart"/>
      <w:r w:rsidRPr="00A71C11">
        <w:lastRenderedPageBreak/>
        <w:t>Information</w:t>
      </w:r>
      <w:proofErr w:type="spellEnd"/>
      <w:r w:rsidRPr="00A71C11">
        <w:t xml:space="preserve"> </w:t>
      </w:r>
      <w:proofErr w:type="spellStart"/>
      <w:r w:rsidRPr="00A71C11">
        <w:t>granules</w:t>
      </w:r>
      <w:proofErr w:type="spellEnd"/>
      <w:r w:rsidRPr="00A71C11">
        <w:t xml:space="preserve">, data </w:t>
      </w:r>
      <w:proofErr w:type="spellStart"/>
      <w:r w:rsidRPr="00A71C11">
        <w:t>clouds</w:t>
      </w:r>
      <w:proofErr w:type="spellEnd"/>
      <w:r w:rsidRPr="00A71C11">
        <w:t xml:space="preserve">, </w:t>
      </w:r>
      <w:proofErr w:type="spellStart"/>
      <w:r w:rsidRPr="00A71C11">
        <w:t>clusters</w:t>
      </w:r>
      <w:proofErr w:type="spellEnd"/>
      <w:r w:rsidR="00C549DC">
        <w:t xml:space="preserve"> [1]</w:t>
      </w:r>
    </w:p>
    <w:p w14:paraId="1842B5A5" w14:textId="0235A371" w:rsidR="00CD6401" w:rsidRDefault="00481CD2">
      <w:pPr>
        <w:rPr>
          <w:lang w:val="en-US"/>
        </w:rPr>
      </w:pPr>
      <w:r w:rsidRPr="00CD6401">
        <w:rPr>
          <w:lang w:val="en-US"/>
        </w:rPr>
        <w:t>evolving vector quantization (</w:t>
      </w:r>
      <w:proofErr w:type="spellStart"/>
      <w:r w:rsidRPr="00CD6401">
        <w:rPr>
          <w:lang w:val="en-US"/>
        </w:rPr>
        <w:t>eVQ</w:t>
      </w:r>
      <w:proofErr w:type="spellEnd"/>
      <w:r w:rsidRPr="00CD6401">
        <w:rPr>
          <w:lang w:val="en-US"/>
        </w:rPr>
        <w:t>)</w:t>
      </w:r>
    </w:p>
    <w:p w14:paraId="5ECBDBB3" w14:textId="77777777" w:rsidR="00481CD2" w:rsidRPr="00481CD2" w:rsidRDefault="00481CD2">
      <w:pPr>
        <w:rPr>
          <w:lang w:val="en-US"/>
        </w:rPr>
      </w:pPr>
    </w:p>
    <w:p w14:paraId="7700CA2A" w14:textId="77777777" w:rsidR="00C549DC" w:rsidRPr="00AD10FD" w:rsidRDefault="00C549DC" w:rsidP="00C549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[1]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E., &amp;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Sayed-Mouchaweh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M. (2015).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Autonomous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data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stream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clustering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implementing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split-and-merge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concepts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–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Towards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a plug-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-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play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304</w:t>
      </w:r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, 54–79. https://doi.org/10.1016/J.INS.2015.01.010</w:t>
      </w:r>
    </w:p>
    <w:p w14:paraId="38538421" w14:textId="77777777" w:rsidR="00C549DC" w:rsidRPr="00A71C11" w:rsidRDefault="00C549DC"/>
    <w:p w14:paraId="4DA8D5F3" w14:textId="77777777" w:rsidR="000F4457" w:rsidRPr="004D1DA5" w:rsidRDefault="000F4457">
      <w:pPr>
        <w:rPr>
          <w:lang w:val="en-US"/>
        </w:rPr>
      </w:pPr>
    </w:p>
    <w:p w14:paraId="7271BA81" w14:textId="5110B22F" w:rsidR="00B0428A" w:rsidRPr="004D1DA5" w:rsidRDefault="004426C2" w:rsidP="00B61055">
      <w:pPr>
        <w:pStyle w:val="Naslov1"/>
        <w:rPr>
          <w:lang w:val="en-US"/>
        </w:rPr>
      </w:pPr>
      <w:r w:rsidRPr="004D1DA5">
        <w:rPr>
          <w:lang w:val="en-US"/>
        </w:rPr>
        <w:t xml:space="preserve">Adding clusters </w:t>
      </w:r>
    </w:p>
    <w:p w14:paraId="08908E51" w14:textId="2922BF25" w:rsidR="00B61055" w:rsidRDefault="00B61055">
      <w:pPr>
        <w:rPr>
          <w:lang w:val="en-US"/>
        </w:rPr>
      </w:pPr>
    </w:p>
    <w:p w14:paraId="202EE268" w14:textId="1DFAC630" w:rsidR="00AF646A" w:rsidRPr="004D1DA5" w:rsidRDefault="00AF646A" w:rsidP="00AF646A">
      <w:pPr>
        <w:pStyle w:val="Naslov1"/>
        <w:rPr>
          <w:lang w:val="en-US"/>
        </w:rPr>
      </w:pPr>
      <w:r w:rsidRPr="004D1DA5">
        <w:rPr>
          <w:lang w:val="en-US"/>
        </w:rPr>
        <w:t xml:space="preserve">Cluster </w:t>
      </w:r>
      <w:r>
        <w:rPr>
          <w:lang w:val="en-US"/>
        </w:rPr>
        <w:t>Merging</w:t>
      </w:r>
      <w:r w:rsidRPr="004D1DA5">
        <w:rPr>
          <w:lang w:val="en-US"/>
        </w:rPr>
        <w:t xml:space="preserve"> </w:t>
      </w:r>
    </w:p>
    <w:p w14:paraId="444D7293" w14:textId="3EC60A90" w:rsidR="00DF0BAF" w:rsidRDefault="00DF0BAF">
      <w:pPr>
        <w:rPr>
          <w:lang w:val="en-US"/>
        </w:rPr>
      </w:pPr>
      <w:r>
        <w:rPr>
          <w:lang w:val="en-US"/>
        </w:rPr>
        <w:t>Overlapping</w:t>
      </w:r>
      <w:r w:rsidR="0031112E">
        <w:rPr>
          <w:lang w:val="en-US"/>
        </w:rPr>
        <w:t xml:space="preserve"> [1,2]</w:t>
      </w:r>
    </w:p>
    <w:p w14:paraId="26F70BFF" w14:textId="3FDDFCCC" w:rsidR="002810AF" w:rsidRDefault="002810AF" w:rsidP="002810AF">
      <w:proofErr w:type="spellStart"/>
      <w:r w:rsidRPr="002810AF">
        <w:t>cluster</w:t>
      </w:r>
      <w:proofErr w:type="spellEnd"/>
      <w:r w:rsidRPr="002810AF">
        <w:t xml:space="preserve"> </w:t>
      </w:r>
      <w:proofErr w:type="spellStart"/>
      <w:r w:rsidRPr="002810AF">
        <w:t>fusion</w:t>
      </w:r>
      <w:proofErr w:type="spellEnd"/>
      <w:r w:rsidR="006E1492">
        <w:t>,</w:t>
      </w:r>
      <w:r w:rsidR="006E1492" w:rsidRPr="006E1492">
        <w:rPr>
          <w:sz w:val="27"/>
          <w:szCs w:val="27"/>
          <w:shd w:val="clear" w:color="auto" w:fill="FFFFFF"/>
        </w:rPr>
        <w:t xml:space="preserve"> </w:t>
      </w:r>
      <w:proofErr w:type="spellStart"/>
      <w:r w:rsidR="006E1492" w:rsidRPr="006E1492">
        <w:t>cluster</w:t>
      </w:r>
      <w:proofErr w:type="spellEnd"/>
      <w:r w:rsidR="006E1492" w:rsidRPr="006E1492">
        <w:t xml:space="preserve"> </w:t>
      </w:r>
      <w:proofErr w:type="spellStart"/>
      <w:r w:rsidR="006E1492" w:rsidRPr="006E1492">
        <w:t>delamination</w:t>
      </w:r>
      <w:proofErr w:type="spellEnd"/>
      <w:r w:rsidR="006E1492">
        <w:t xml:space="preserve"> [1]</w:t>
      </w:r>
    </w:p>
    <w:p w14:paraId="4E246303" w14:textId="212C65E4" w:rsidR="00B54FE9" w:rsidRDefault="00B54FE9" w:rsidP="00B54FE9">
      <w:pPr>
        <w:pStyle w:val="Odstavekseznama"/>
        <w:numPr>
          <w:ilvl w:val="0"/>
          <w:numId w:val="3"/>
        </w:numPr>
      </w:pPr>
      <w:proofErr w:type="spellStart"/>
      <w:r>
        <w:t>Cluster</w:t>
      </w:r>
      <w:proofErr w:type="spellEnd"/>
      <w:r>
        <w:t xml:space="preserve"> </w:t>
      </w:r>
      <w:proofErr w:type="spellStart"/>
      <w:r w:rsidR="00AA7F37">
        <w:t>comming</w:t>
      </w:r>
      <w:proofErr w:type="spellEnd"/>
      <w:r w:rsidR="00AA7F37">
        <w:t xml:space="preserve"> </w:t>
      </w:r>
      <w:proofErr w:type="spellStart"/>
      <w:r w:rsidR="00AA7F37">
        <w:t>closer</w:t>
      </w:r>
      <w:proofErr w:type="spellEnd"/>
      <w:r w:rsidR="00AA7F37">
        <w:t xml:space="preserve"> </w:t>
      </w:r>
      <w:proofErr w:type="spellStart"/>
      <w:r w:rsidR="00AA7F37">
        <w:t>due</w:t>
      </w:r>
      <w:proofErr w:type="spellEnd"/>
      <w:r w:rsidR="00AA7F37">
        <w:t xml:space="preserve"> to </w:t>
      </w:r>
      <w:proofErr w:type="spellStart"/>
      <w:r w:rsidR="00AA7F37">
        <w:t>new</w:t>
      </w:r>
      <w:proofErr w:type="spellEnd"/>
      <w:r w:rsidR="00AA7F37">
        <w:t xml:space="preserve"> data </w:t>
      </w:r>
      <w:proofErr w:type="spellStart"/>
      <w:r w:rsidR="00FF7E3B">
        <w:t>filling</w:t>
      </w:r>
      <w:proofErr w:type="spellEnd"/>
      <w:r w:rsidR="00FF7E3B">
        <w:t xml:space="preserve"> </w:t>
      </w:r>
      <w:proofErr w:type="spellStart"/>
      <w:r w:rsidR="00FF7E3B">
        <w:t>space</w:t>
      </w:r>
      <w:proofErr w:type="spellEnd"/>
      <w:r w:rsidR="00FF7E3B">
        <w:t xml:space="preserve"> </w:t>
      </w:r>
      <w:proofErr w:type="spellStart"/>
      <w:r w:rsidR="00FF7E3B">
        <w:t>between</w:t>
      </w:r>
      <w:proofErr w:type="spellEnd"/>
      <w:r w:rsidR="00FF7E3B">
        <w:t xml:space="preserve"> data </w:t>
      </w:r>
      <w:proofErr w:type="spellStart"/>
      <w:r w:rsidR="00FF7E3B">
        <w:t>clouds</w:t>
      </w:r>
      <w:proofErr w:type="spellEnd"/>
      <w:r w:rsidR="00FF7E3B">
        <w:t xml:space="preserve"> (</w:t>
      </w:r>
      <w:proofErr w:type="spellStart"/>
      <w:r w:rsidR="00FF7E3B" w:rsidRPr="00FF7E3B">
        <w:t>cluster</w:t>
      </w:r>
      <w:proofErr w:type="spellEnd"/>
      <w:r w:rsidR="00FF7E3B" w:rsidRPr="00FF7E3B">
        <w:t xml:space="preserve"> </w:t>
      </w:r>
      <w:proofErr w:type="spellStart"/>
      <w:r w:rsidR="00FF7E3B" w:rsidRPr="00FF7E3B">
        <w:t>fusion</w:t>
      </w:r>
      <w:proofErr w:type="spellEnd"/>
      <w:r w:rsidR="00FF7E3B" w:rsidRPr="00FF7E3B">
        <w:t xml:space="preserve"> </w:t>
      </w:r>
      <w:proofErr w:type="spellStart"/>
      <w:r w:rsidR="00FF7E3B" w:rsidRPr="00FF7E3B">
        <w:t>or</w:t>
      </w:r>
      <w:proofErr w:type="spellEnd"/>
      <w:r w:rsidR="00FF7E3B" w:rsidRPr="00FF7E3B">
        <w:t xml:space="preserve"> </w:t>
      </w:r>
      <w:proofErr w:type="spellStart"/>
      <w:r w:rsidR="00FF7E3B" w:rsidRPr="00FF7E3B">
        <w:t>coalescence</w:t>
      </w:r>
      <w:proofErr w:type="spellEnd"/>
      <w:r w:rsidR="00661668">
        <w:t xml:space="preserve"> [1]</w:t>
      </w:r>
      <w:r w:rsidR="00FF7E3B">
        <w:t>)</w:t>
      </w:r>
    </w:p>
    <w:p w14:paraId="104A8C72" w14:textId="77777777" w:rsidR="002810AF" w:rsidRDefault="002810AF">
      <w:pPr>
        <w:rPr>
          <w:lang w:val="en-US"/>
        </w:rPr>
      </w:pPr>
    </w:p>
    <w:p w14:paraId="5571E11B" w14:textId="2B7A5DB0" w:rsidR="009C7EDE" w:rsidRPr="00AD10FD" w:rsidRDefault="009C7EDE" w:rsidP="009C7E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[1]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E., &amp;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Sayed-Mouchaweh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M. (2015).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Autonomous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data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stream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clustering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implementing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split-and-merge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concepts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–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Towards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a plug-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-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play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304</w:t>
      </w:r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, 54–79. https://doi.org/10.1016/J.INS.2015.01.010</w:t>
      </w:r>
    </w:p>
    <w:p w14:paraId="1E8EE74A" w14:textId="2510B931" w:rsidR="00DF0BAF" w:rsidRDefault="00DF0BAF">
      <w:pPr>
        <w:rPr>
          <w:lang w:val="en-US"/>
        </w:rPr>
      </w:pPr>
    </w:p>
    <w:p w14:paraId="67021B15" w14:textId="77777777" w:rsidR="004D1260" w:rsidRPr="004D1260" w:rsidRDefault="004D1260" w:rsidP="004D12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[2] </w:t>
      </w:r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Dovžan, D., Logar, V., &amp; Škrjanc, I. (2015).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Implementation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an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Model (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eFuMo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) in a Monitoring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a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Waste-Water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Treatment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Process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4D126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4D126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4D126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4D126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4D126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4D126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4D126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23</w:t>
      </w:r>
      <w:r w:rsidRPr="004D1260">
        <w:rPr>
          <w:rFonts w:ascii="Times New Roman" w:eastAsia="Times New Roman" w:hAnsi="Times New Roman" w:cs="Times New Roman"/>
          <w:sz w:val="24"/>
          <w:szCs w:val="24"/>
          <w:lang w:eastAsia="sl-SI"/>
        </w:rPr>
        <w:t>(5), 1761–1776. https://doi.org/10.1109/TFUZZ.2014.2379252</w:t>
      </w:r>
    </w:p>
    <w:p w14:paraId="0D9D4F91" w14:textId="77777777" w:rsidR="004D1260" w:rsidRPr="004D1DA5" w:rsidRDefault="004D1260">
      <w:pPr>
        <w:rPr>
          <w:lang w:val="en-US"/>
        </w:rPr>
      </w:pPr>
    </w:p>
    <w:p w14:paraId="754E921D" w14:textId="755870F2" w:rsidR="00B61055" w:rsidRDefault="00B61055" w:rsidP="00E91B04">
      <w:pPr>
        <w:pStyle w:val="Naslov1"/>
        <w:rPr>
          <w:lang w:val="en-US"/>
        </w:rPr>
      </w:pPr>
      <w:r w:rsidRPr="004D1DA5">
        <w:rPr>
          <w:lang w:val="en-US"/>
        </w:rPr>
        <w:t xml:space="preserve">Cluster splitting </w:t>
      </w:r>
    </w:p>
    <w:p w14:paraId="5CF1FA2F" w14:textId="77777777" w:rsidR="00D80945" w:rsidRPr="00D80945" w:rsidRDefault="00D80945" w:rsidP="00D80945">
      <w:pPr>
        <w:rPr>
          <w:lang w:val="en-US"/>
        </w:rPr>
      </w:pPr>
    </w:p>
    <w:p w14:paraId="751A86EF" w14:textId="6500DC02" w:rsidR="00D80945" w:rsidRDefault="00D80945" w:rsidP="00D80945">
      <w:pPr>
        <w:pStyle w:val="Odstavekseznama"/>
        <w:numPr>
          <w:ilvl w:val="0"/>
          <w:numId w:val="3"/>
        </w:numPr>
      </w:pPr>
      <w:proofErr w:type="spellStart"/>
      <w:r>
        <w:t>Innapropriate</w:t>
      </w:r>
      <w:proofErr w:type="spellEnd"/>
      <w:r>
        <w:t xml:space="preserve"> </w:t>
      </w:r>
      <w:proofErr w:type="spellStart"/>
      <w:r>
        <w:t>merging</w:t>
      </w:r>
      <w:proofErr w:type="spellEnd"/>
      <w:r>
        <w:t xml:space="preserve"> </w:t>
      </w:r>
      <w:proofErr w:type="spellStart"/>
      <w:r>
        <w:t>criterion</w:t>
      </w:r>
      <w:proofErr w:type="spellEnd"/>
    </w:p>
    <w:p w14:paraId="6D052D2A" w14:textId="3642AD33" w:rsidR="00D80945" w:rsidRPr="00D80945" w:rsidRDefault="00D80945" w:rsidP="00D80945">
      <w:pPr>
        <w:pStyle w:val="Odstavekseznama"/>
        <w:numPr>
          <w:ilvl w:val="0"/>
          <w:numId w:val="3"/>
        </w:numPr>
      </w:pPr>
      <w:proofErr w:type="spellStart"/>
      <w:r>
        <w:t>Concept</w:t>
      </w:r>
      <w:proofErr w:type="spellEnd"/>
      <w:r>
        <w:t xml:space="preserve"> </w:t>
      </w:r>
      <w:proofErr w:type="spellStart"/>
      <w:r>
        <w:t>shifts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drifts</w:t>
      </w:r>
      <w:proofErr w:type="spellEnd"/>
      <w:r>
        <w:t xml:space="preserve"> in</w:t>
      </w:r>
      <w:r w:rsidR="0080366E">
        <w:t xml:space="preserve"> </w:t>
      </w:r>
      <w:proofErr w:type="spellStart"/>
      <w:r w:rsidR="0080366E">
        <w:t>the</w:t>
      </w:r>
      <w:proofErr w:type="spellEnd"/>
      <w:r w:rsidR="0080366E">
        <w:t xml:space="preserve"> data </w:t>
      </w:r>
      <w:proofErr w:type="spellStart"/>
      <w:r w:rsidR="0080366E">
        <w:t>stream</w:t>
      </w:r>
      <w:proofErr w:type="spellEnd"/>
    </w:p>
    <w:p w14:paraId="6C013B1D" w14:textId="259CE75C" w:rsidR="00E91B04" w:rsidRPr="004D1DA5" w:rsidRDefault="00E91B04" w:rsidP="00E91B04">
      <w:pPr>
        <w:rPr>
          <w:lang w:val="en-US"/>
        </w:rPr>
      </w:pPr>
      <w:proofErr w:type="spellStart"/>
      <w:r w:rsidRPr="00E91B04">
        <w:rPr>
          <w:lang w:val="en-US"/>
        </w:rPr>
        <w:t>Cherkoff</w:t>
      </w:r>
      <w:proofErr w:type="spellEnd"/>
      <w:r w:rsidRPr="00E91B04">
        <w:rPr>
          <w:lang w:val="en-US"/>
        </w:rPr>
        <w:t xml:space="preserve"> </w:t>
      </w:r>
    </w:p>
    <w:p w14:paraId="0F648B7E" w14:textId="77777777" w:rsidR="00BE36D4" w:rsidRPr="004D1DA5" w:rsidRDefault="00BE36D4" w:rsidP="00E91B04">
      <w:pPr>
        <w:rPr>
          <w:lang w:val="en-US"/>
        </w:rPr>
      </w:pPr>
    </w:p>
    <w:p w14:paraId="2A3EABB5" w14:textId="7675A55E" w:rsidR="00E91B04" w:rsidRPr="004D1DA5" w:rsidRDefault="00E91B04" w:rsidP="00E91B04">
      <w:pPr>
        <w:rPr>
          <w:lang w:val="en-US"/>
        </w:rPr>
      </w:pPr>
      <w:r w:rsidRPr="004D1DA5">
        <w:rPr>
          <w:lang w:val="en-US"/>
        </w:rPr>
        <w:t xml:space="preserve">Fidelity </w:t>
      </w:r>
      <w:r w:rsidR="00AE6309" w:rsidRPr="004D1DA5">
        <w:rPr>
          <w:lang w:val="en-US"/>
        </w:rPr>
        <w:t>measure</w:t>
      </w:r>
    </w:p>
    <w:p w14:paraId="5C39847F" w14:textId="77777777" w:rsidR="00BE36D4" w:rsidRPr="004D1DA5" w:rsidRDefault="00BE36D4" w:rsidP="00E91B04">
      <w:pPr>
        <w:rPr>
          <w:lang w:val="en-US"/>
        </w:rPr>
      </w:pPr>
    </w:p>
    <w:p w14:paraId="49AEB46F" w14:textId="6D217E9F" w:rsidR="004675EA" w:rsidRPr="004D1DA5" w:rsidRDefault="004675EA" w:rsidP="00E91B04">
      <w:pPr>
        <w:rPr>
          <w:lang w:val="en-US"/>
        </w:rPr>
      </w:pPr>
      <w:r w:rsidRPr="004D1DA5">
        <w:rPr>
          <w:lang w:val="en-US"/>
        </w:rPr>
        <w:t>Bayesian information criterion</w:t>
      </w:r>
    </w:p>
    <w:p w14:paraId="1B257FA7" w14:textId="77777777" w:rsidR="00B61055" w:rsidRPr="004D1DA5" w:rsidRDefault="00B61055">
      <w:pPr>
        <w:rPr>
          <w:lang w:val="en-US"/>
        </w:rPr>
      </w:pPr>
    </w:p>
    <w:p w14:paraId="7BDADD3E" w14:textId="335FF881" w:rsidR="00B61055" w:rsidRPr="004D1DA5" w:rsidRDefault="00B61055" w:rsidP="00E91B04">
      <w:pPr>
        <w:pStyle w:val="Naslov1"/>
        <w:rPr>
          <w:lang w:val="en-US"/>
        </w:rPr>
      </w:pPr>
      <w:r w:rsidRPr="004D1DA5">
        <w:rPr>
          <w:lang w:val="en-US"/>
        </w:rPr>
        <w:lastRenderedPageBreak/>
        <w:t>Cluster removal</w:t>
      </w:r>
    </w:p>
    <w:p w14:paraId="01FEC161" w14:textId="5C6946B4" w:rsidR="005E37C7" w:rsidRDefault="005E37C7" w:rsidP="005E37C7">
      <w:pPr>
        <w:pStyle w:val="Naslov1"/>
        <w:rPr>
          <w:lang w:val="en-US"/>
        </w:rPr>
      </w:pPr>
    </w:p>
    <w:p w14:paraId="4DCA4A38" w14:textId="648E3696" w:rsidR="005E37C7" w:rsidRDefault="005E37C7" w:rsidP="005E37C7">
      <w:pPr>
        <w:rPr>
          <w:lang w:val="en-US"/>
        </w:rPr>
      </w:pPr>
    </w:p>
    <w:p w14:paraId="3ED0F614" w14:textId="77777777" w:rsidR="005E37C7" w:rsidRPr="005E37C7" w:rsidRDefault="005E37C7" w:rsidP="005E37C7">
      <w:pPr>
        <w:rPr>
          <w:lang w:val="en-US"/>
        </w:rPr>
      </w:pPr>
    </w:p>
    <w:p w14:paraId="18F9E314" w14:textId="717D3215" w:rsidR="005E37C7" w:rsidRDefault="005E37C7" w:rsidP="005E37C7">
      <w:pPr>
        <w:pStyle w:val="Naslov1"/>
      </w:pPr>
      <w:r w:rsidRPr="005E37C7">
        <w:t xml:space="preserve">Parameter </w:t>
      </w:r>
      <w:proofErr w:type="spellStart"/>
      <w:r w:rsidRPr="005E37C7">
        <w:t>optimization</w:t>
      </w:r>
      <w:proofErr w:type="spellEnd"/>
    </w:p>
    <w:p w14:paraId="6AF74125" w14:textId="2A8B097A" w:rsidR="005E37C7" w:rsidRDefault="005E37C7" w:rsidP="005E37C7"/>
    <w:p w14:paraId="284C2DF2" w14:textId="77777777" w:rsidR="005E37C7" w:rsidRPr="005E37C7" w:rsidRDefault="005E37C7" w:rsidP="005E37C7">
      <w:proofErr w:type="spellStart"/>
      <w:r w:rsidRPr="005E37C7">
        <w:t>Correntropy</w:t>
      </w:r>
      <w:proofErr w:type="spellEnd"/>
    </w:p>
    <w:p w14:paraId="0D8B5B1C" w14:textId="77777777" w:rsidR="005E37C7" w:rsidRPr="005E37C7" w:rsidRDefault="005E37C7" w:rsidP="005E37C7">
      <w:proofErr w:type="spellStart"/>
      <w:r w:rsidRPr="005E37C7">
        <w:t>Multi-innovation</w:t>
      </w:r>
      <w:proofErr w:type="spellEnd"/>
    </w:p>
    <w:p w14:paraId="3632EB82" w14:textId="77777777" w:rsidR="005E37C7" w:rsidRPr="005E37C7" w:rsidRDefault="005E37C7" w:rsidP="005E37C7">
      <w:proofErr w:type="spellStart"/>
      <w:r w:rsidRPr="005E37C7">
        <w:t>Augsiliary</w:t>
      </w:r>
      <w:proofErr w:type="spellEnd"/>
      <w:r w:rsidRPr="005E37C7">
        <w:t xml:space="preserve"> model </w:t>
      </w:r>
    </w:p>
    <w:p w14:paraId="5A81A5C1" w14:textId="77777777" w:rsidR="005E37C7" w:rsidRPr="005E37C7" w:rsidRDefault="005E37C7" w:rsidP="005E37C7">
      <w:proofErr w:type="spellStart"/>
      <w:r w:rsidRPr="005E37C7">
        <w:t>Hierhical</w:t>
      </w:r>
      <w:proofErr w:type="spellEnd"/>
      <w:r w:rsidRPr="005E37C7">
        <w:t xml:space="preserve"> </w:t>
      </w:r>
    </w:p>
    <w:p w14:paraId="32F7497D" w14:textId="17EE399E" w:rsidR="005E37C7" w:rsidRDefault="005E37C7" w:rsidP="005E37C7"/>
    <w:p w14:paraId="16AD5FEC" w14:textId="77777777" w:rsidR="005E37C7" w:rsidRPr="005E37C7" w:rsidRDefault="005E37C7" w:rsidP="005E37C7">
      <w:proofErr w:type="spellStart"/>
      <w:r w:rsidRPr="005E37C7">
        <w:rPr>
          <w:lang w:val="en-US"/>
        </w:rPr>
        <w:t>Lughofer</w:t>
      </w:r>
      <w:proofErr w:type="spellEnd"/>
      <w:r w:rsidRPr="005E37C7">
        <w:rPr>
          <w:lang w:val="en-US"/>
        </w:rPr>
        <w:t xml:space="preserve">, E. (2021). Improving the robustness of recursive consequent parameters learning in evolving neuro-fuzzy systems. </w:t>
      </w:r>
      <w:r w:rsidRPr="005E37C7">
        <w:rPr>
          <w:i/>
          <w:iCs/>
          <w:lang w:val="en-US"/>
        </w:rPr>
        <w:t>Information Sciences</w:t>
      </w:r>
      <w:r w:rsidRPr="005E37C7">
        <w:rPr>
          <w:lang w:val="en-US"/>
        </w:rPr>
        <w:t xml:space="preserve">, </w:t>
      </w:r>
      <w:r w:rsidRPr="005E37C7">
        <w:rPr>
          <w:i/>
          <w:iCs/>
          <w:lang w:val="en-US"/>
        </w:rPr>
        <w:t>545</w:t>
      </w:r>
      <w:r w:rsidRPr="005E37C7">
        <w:rPr>
          <w:lang w:val="en-US"/>
        </w:rPr>
        <w:t>, 555–574. https://doi.org/10.1016/J.INS.2020.09.026</w:t>
      </w:r>
    </w:p>
    <w:p w14:paraId="29251068" w14:textId="77777777" w:rsidR="005E37C7" w:rsidRPr="005E37C7" w:rsidRDefault="005E37C7" w:rsidP="005E37C7"/>
    <w:p w14:paraId="52EAF32E" w14:textId="0358DCAC" w:rsidR="0033361A" w:rsidRPr="004D1DA5" w:rsidRDefault="00D9343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3361A" w:rsidRPr="004D1D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D1C57"/>
    <w:rsid w:val="000E3B57"/>
    <w:rsid w:val="000F4457"/>
    <w:rsid w:val="00102939"/>
    <w:rsid w:val="001116F0"/>
    <w:rsid w:val="00122CCF"/>
    <w:rsid w:val="001833A3"/>
    <w:rsid w:val="001D5BE3"/>
    <w:rsid w:val="002459FD"/>
    <w:rsid w:val="002810AF"/>
    <w:rsid w:val="002D6F40"/>
    <w:rsid w:val="0031112E"/>
    <w:rsid w:val="0033361A"/>
    <w:rsid w:val="00355848"/>
    <w:rsid w:val="00391EA9"/>
    <w:rsid w:val="003F2F81"/>
    <w:rsid w:val="004426C2"/>
    <w:rsid w:val="004675EA"/>
    <w:rsid w:val="00481CD2"/>
    <w:rsid w:val="004D1260"/>
    <w:rsid w:val="004D1DA5"/>
    <w:rsid w:val="00541C9D"/>
    <w:rsid w:val="005E37C7"/>
    <w:rsid w:val="005F104D"/>
    <w:rsid w:val="00661668"/>
    <w:rsid w:val="006C32D2"/>
    <w:rsid w:val="006E1492"/>
    <w:rsid w:val="0075244F"/>
    <w:rsid w:val="0077005F"/>
    <w:rsid w:val="007E4D1B"/>
    <w:rsid w:val="0080366E"/>
    <w:rsid w:val="00886731"/>
    <w:rsid w:val="009468B5"/>
    <w:rsid w:val="009744D5"/>
    <w:rsid w:val="009C7EDE"/>
    <w:rsid w:val="00A30574"/>
    <w:rsid w:val="00A514FB"/>
    <w:rsid w:val="00A71C11"/>
    <w:rsid w:val="00A73ABD"/>
    <w:rsid w:val="00AA7F37"/>
    <w:rsid w:val="00AE6309"/>
    <w:rsid w:val="00AF646A"/>
    <w:rsid w:val="00B0428A"/>
    <w:rsid w:val="00B3371F"/>
    <w:rsid w:val="00B54FE9"/>
    <w:rsid w:val="00B61055"/>
    <w:rsid w:val="00B815C2"/>
    <w:rsid w:val="00BE36D4"/>
    <w:rsid w:val="00C15E82"/>
    <w:rsid w:val="00C549DC"/>
    <w:rsid w:val="00C64443"/>
    <w:rsid w:val="00C9083B"/>
    <w:rsid w:val="00CA17BA"/>
    <w:rsid w:val="00CD6401"/>
    <w:rsid w:val="00CE2FD1"/>
    <w:rsid w:val="00D5463E"/>
    <w:rsid w:val="00D80945"/>
    <w:rsid w:val="00D93432"/>
    <w:rsid w:val="00DF0BAF"/>
    <w:rsid w:val="00E91B04"/>
    <w:rsid w:val="00EC38A4"/>
    <w:rsid w:val="00EF60EC"/>
    <w:rsid w:val="00EF6745"/>
    <w:rsid w:val="00F26DAF"/>
    <w:rsid w:val="00F36D77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109/91.995117" TargetMode="External"/><Relationship Id="rId5" Type="http://schemas.openxmlformats.org/officeDocument/2006/relationships/hyperlink" Target="https://doi.org/10.1007/s12530-020-09334-5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455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67</cp:revision>
  <dcterms:created xsi:type="dcterms:W3CDTF">2022-03-21T16:14:00Z</dcterms:created>
  <dcterms:modified xsi:type="dcterms:W3CDTF">2022-03-23T13:30:00Z</dcterms:modified>
</cp:coreProperties>
</file>