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CE925" w14:textId="54CE4827" w:rsidR="00C61F3F" w:rsidRPr="009514BD" w:rsidRDefault="006E1FC1">
      <w:r>
        <w:t>МНОЖЕСТВА</w:t>
      </w:r>
      <w:r w:rsidRPr="009514BD">
        <w:t>:</w:t>
      </w:r>
    </w:p>
    <w:p w14:paraId="04D7AA92" w14:textId="38D8956B" w:rsidR="004B052C" w:rsidRDefault="004B052C">
      <w:r w:rsidRPr="009514BD">
        <w:tab/>
      </w:r>
      <w:r>
        <w:t xml:space="preserve">Теорема Вейерштрасса (о существовании верхней </w:t>
      </w:r>
      <w:r w:rsidR="00705096">
        <w:t>(</w:t>
      </w:r>
      <w:r>
        <w:t>нижней грани)</w:t>
      </w:r>
      <w:r w:rsidR="0082255F">
        <w:t>)</w:t>
      </w:r>
    </w:p>
    <w:p w14:paraId="67E8FEEA" w14:textId="2913199C" w:rsidR="006B3190" w:rsidRPr="009052E3" w:rsidRDefault="006B3190">
      <w:r>
        <w:tab/>
      </w:r>
      <w:r>
        <w:tab/>
      </w:r>
      <w:r w:rsidR="009052E3" w:rsidRPr="00E43645">
        <w:rPr>
          <w:highlight w:val="green"/>
        </w:rPr>
        <w:t xml:space="preserve">Стыкуем множество </w:t>
      </w:r>
      <w:r w:rsidR="009052E3" w:rsidRPr="00E43645">
        <w:rPr>
          <w:highlight w:val="green"/>
          <w:lang w:val="en-US"/>
        </w:rPr>
        <w:t>X</w:t>
      </w:r>
      <w:r w:rsidR="009052E3" w:rsidRPr="00E43645">
        <w:rPr>
          <w:highlight w:val="green"/>
        </w:rPr>
        <w:t xml:space="preserve"> и </w:t>
      </w:r>
      <w:r w:rsidR="009052E3" w:rsidRPr="00E43645">
        <w:rPr>
          <w:highlight w:val="green"/>
          <w:lang w:val="en-US"/>
        </w:rPr>
        <w:t>Y</w:t>
      </w:r>
    </w:p>
    <w:p w14:paraId="79E64E0D" w14:textId="64205B14" w:rsidR="0031079D" w:rsidRDefault="0031079D">
      <w:r>
        <w:tab/>
        <w:t>Принцип Архимеда</w:t>
      </w:r>
    </w:p>
    <w:p w14:paraId="4852F418" w14:textId="7A4BE97B" w:rsidR="004F73C0" w:rsidRPr="000F79BF" w:rsidRDefault="004F73C0">
      <w:r>
        <w:tab/>
      </w:r>
      <w:r>
        <w:tab/>
      </w:r>
      <w:r w:rsidRPr="00E43645">
        <w:rPr>
          <w:highlight w:val="green"/>
        </w:rPr>
        <w:t xml:space="preserve">По </w:t>
      </w:r>
      <w:r w:rsidRPr="00E43645">
        <w:rPr>
          <w:highlight w:val="green"/>
          <w:lang w:val="en-US"/>
        </w:rPr>
        <w:t>b</w:t>
      </w:r>
      <w:r w:rsidRPr="00E43645">
        <w:rPr>
          <w:highlight w:val="green"/>
        </w:rPr>
        <w:t>-1&lt;</w:t>
      </w:r>
      <w:r w:rsidRPr="00E43645">
        <w:rPr>
          <w:highlight w:val="green"/>
          <w:lang w:val="en-US"/>
        </w:rPr>
        <w:t>n</w:t>
      </w:r>
      <w:r w:rsidRPr="00E43645">
        <w:rPr>
          <w:highlight w:val="green"/>
        </w:rPr>
        <w:t>0&lt;</w:t>
      </w:r>
      <w:r w:rsidRPr="00E43645">
        <w:rPr>
          <w:highlight w:val="green"/>
          <w:lang w:val="en-US"/>
        </w:rPr>
        <w:t>b</w:t>
      </w:r>
      <w:r w:rsidR="000F79BF" w:rsidRPr="00E43645">
        <w:rPr>
          <w:highlight w:val="green"/>
        </w:rPr>
        <w:t xml:space="preserve"> (прибавляем 1)</w:t>
      </w:r>
    </w:p>
    <w:p w14:paraId="592B5240" w14:textId="1D5EA8E3" w:rsidR="0031079D" w:rsidRDefault="003A611B">
      <w:r>
        <w:tab/>
        <w:t>Теорема Коши-Кантора (принцип вложенных отрезков)</w:t>
      </w:r>
    </w:p>
    <w:p w14:paraId="5381CD47" w14:textId="18FDFABE" w:rsidR="00CB4DB7" w:rsidRPr="00CB4DB7" w:rsidRDefault="00CB4DB7">
      <w:r>
        <w:tab/>
      </w:r>
      <w:r>
        <w:tab/>
      </w:r>
      <w:r w:rsidRPr="00E43645">
        <w:rPr>
          <w:highlight w:val="green"/>
        </w:rPr>
        <w:t xml:space="preserve">По аксиоме о непрерывности </w:t>
      </w:r>
      <w:r w:rsidRPr="00E43645">
        <w:rPr>
          <w:highlight w:val="green"/>
          <w:lang w:val="en-US"/>
        </w:rPr>
        <w:t>R</w:t>
      </w:r>
    </w:p>
    <w:p w14:paraId="3BCE6535" w14:textId="1B714D66" w:rsidR="003A611B" w:rsidRDefault="00A06011">
      <w:r>
        <w:tab/>
        <w:t>Теорема Бореля-Лебега (о конечном покрытии отрезка)</w:t>
      </w:r>
    </w:p>
    <w:p w14:paraId="64B2F395" w14:textId="3E06F92A" w:rsidR="00DA7520" w:rsidRDefault="00DA7520">
      <w:r>
        <w:tab/>
      </w:r>
      <w:r>
        <w:tab/>
      </w:r>
      <w:r w:rsidRPr="00E43645">
        <w:rPr>
          <w:highlight w:val="green"/>
        </w:rPr>
        <w:t>Деление отрезка на 2</w:t>
      </w:r>
    </w:p>
    <w:p w14:paraId="2C91971A" w14:textId="38B159A2" w:rsidR="00E43645" w:rsidRPr="001D5403" w:rsidRDefault="00E43645">
      <w:r>
        <w:tab/>
      </w:r>
      <w:r>
        <w:tab/>
      </w:r>
      <w:r w:rsidRPr="00E43645">
        <w:rPr>
          <w:highlight w:val="green"/>
        </w:rPr>
        <w:t xml:space="preserve">Задание интервала </w:t>
      </w:r>
      <w:r w:rsidRPr="001D5403">
        <w:rPr>
          <w:highlight w:val="green"/>
        </w:rPr>
        <w:t>[</w:t>
      </w:r>
      <w:proofErr w:type="gramStart"/>
      <w:r w:rsidRPr="00E43645">
        <w:rPr>
          <w:highlight w:val="green"/>
          <w:lang w:val="en-US"/>
        </w:rPr>
        <w:t>a</w:t>
      </w:r>
      <w:r w:rsidRPr="001D5403">
        <w:rPr>
          <w:highlight w:val="green"/>
        </w:rPr>
        <w:t>;</w:t>
      </w:r>
      <w:r w:rsidRPr="00E43645">
        <w:rPr>
          <w:highlight w:val="green"/>
          <w:lang w:val="en-US"/>
        </w:rPr>
        <w:t>b</w:t>
      </w:r>
      <w:proofErr w:type="gramEnd"/>
      <w:r w:rsidRPr="001D5403">
        <w:rPr>
          <w:highlight w:val="green"/>
        </w:rPr>
        <w:t>]</w:t>
      </w:r>
    </w:p>
    <w:p w14:paraId="06C874A5" w14:textId="6BFCA505" w:rsidR="00E43645" w:rsidRPr="001D5403" w:rsidRDefault="00C01B2A">
      <w:pPr>
        <w:rPr>
          <w:highlight w:val="yellow"/>
        </w:rPr>
      </w:pPr>
      <w:r w:rsidRPr="001D5403">
        <w:tab/>
      </w:r>
      <w:r w:rsidRPr="001D5403">
        <w:tab/>
      </w:r>
      <w:r w:rsidRPr="00F05792">
        <w:rPr>
          <w:highlight w:val="yellow"/>
        </w:rPr>
        <w:t>Задание</w:t>
      </w:r>
      <w:r w:rsidRPr="001D5403">
        <w:rPr>
          <w:highlight w:val="yellow"/>
        </w:rPr>
        <w:t xml:space="preserve"> </w:t>
      </w:r>
      <w:r w:rsidRPr="00F05792">
        <w:rPr>
          <w:highlight w:val="yellow"/>
          <w:lang w:val="en-US"/>
        </w:rPr>
        <w:t>E</w:t>
      </w:r>
      <w:r w:rsidRPr="001D5403">
        <w:rPr>
          <w:highlight w:val="yellow"/>
        </w:rPr>
        <w:t xml:space="preserve"> = </w:t>
      </w:r>
      <w:r w:rsidRPr="00F05792">
        <w:rPr>
          <w:highlight w:val="yellow"/>
          <w:lang w:val="en-US"/>
        </w:rPr>
        <w:t>min</w:t>
      </w:r>
      <w:r w:rsidRPr="001D5403">
        <w:rPr>
          <w:highlight w:val="yellow"/>
        </w:rPr>
        <w:t>{</w:t>
      </w:r>
      <w:r w:rsidRPr="00F05792">
        <w:rPr>
          <w:highlight w:val="yellow"/>
          <w:lang w:val="en-US"/>
        </w:rPr>
        <w:t>c</w:t>
      </w:r>
      <w:r w:rsidRPr="001D5403">
        <w:rPr>
          <w:highlight w:val="yellow"/>
        </w:rPr>
        <w:t>-</w:t>
      </w:r>
      <w:proofErr w:type="gramStart"/>
      <w:r w:rsidRPr="00F05792">
        <w:rPr>
          <w:highlight w:val="yellow"/>
          <w:lang w:val="en-US"/>
        </w:rPr>
        <w:t>a</w:t>
      </w:r>
      <w:r w:rsidRPr="001D5403">
        <w:rPr>
          <w:highlight w:val="yellow"/>
        </w:rPr>
        <w:t>;</w:t>
      </w:r>
      <w:r w:rsidRPr="00F05792">
        <w:rPr>
          <w:highlight w:val="yellow"/>
          <w:lang w:val="en-US"/>
        </w:rPr>
        <w:t>b</w:t>
      </w:r>
      <w:proofErr w:type="gramEnd"/>
      <w:r w:rsidRPr="001D5403">
        <w:rPr>
          <w:highlight w:val="yellow"/>
        </w:rPr>
        <w:t>-</w:t>
      </w:r>
      <w:r w:rsidRPr="00F05792">
        <w:rPr>
          <w:highlight w:val="yellow"/>
          <w:lang w:val="en-US"/>
        </w:rPr>
        <w:t>c</w:t>
      </w:r>
      <w:r w:rsidRPr="001D5403">
        <w:rPr>
          <w:highlight w:val="yellow"/>
        </w:rPr>
        <w:t>}</w:t>
      </w:r>
    </w:p>
    <w:p w14:paraId="5653A328" w14:textId="370B5290" w:rsidR="00C01B2A" w:rsidRPr="001D5403" w:rsidRDefault="00A11E5D">
      <w:r w:rsidRPr="00F05792">
        <w:tab/>
      </w:r>
      <w:r w:rsidRPr="00F05792">
        <w:tab/>
      </w:r>
      <w:r w:rsidR="00F05792" w:rsidRPr="00F05792">
        <w:rPr>
          <w:highlight w:val="yellow"/>
        </w:rPr>
        <w:t xml:space="preserve">Находим </w:t>
      </w:r>
      <w:r w:rsidR="00F05792" w:rsidRPr="001D5403">
        <w:rPr>
          <w:highlight w:val="yellow"/>
        </w:rPr>
        <w:t>|</w:t>
      </w:r>
      <w:r w:rsidR="00F05792" w:rsidRPr="00F05792">
        <w:rPr>
          <w:highlight w:val="yellow"/>
          <w:lang w:val="en-US"/>
        </w:rPr>
        <w:t>In</w:t>
      </w:r>
      <w:proofErr w:type="gramStart"/>
      <w:r w:rsidR="00F05792" w:rsidRPr="001D5403">
        <w:rPr>
          <w:highlight w:val="yellow"/>
        </w:rPr>
        <w:t>|&lt;</w:t>
      </w:r>
      <w:proofErr w:type="gramEnd"/>
      <w:r w:rsidR="00F05792" w:rsidRPr="00F05792">
        <w:rPr>
          <w:highlight w:val="yellow"/>
          <w:lang w:val="en-US"/>
        </w:rPr>
        <w:t>E</w:t>
      </w:r>
    </w:p>
    <w:p w14:paraId="2014F414" w14:textId="27FC0800" w:rsidR="001951EA" w:rsidRDefault="00F85B1A">
      <w:r w:rsidRPr="001D5403">
        <w:tab/>
      </w:r>
      <w:r>
        <w:t>Теорема Больцано-Вейерштрасса (о предельной точке)</w:t>
      </w:r>
    </w:p>
    <w:p w14:paraId="0ACBB541" w14:textId="60B5AFB5" w:rsidR="00F87AF4" w:rsidRPr="008A70F5" w:rsidRDefault="00F87AF4">
      <w:pPr>
        <w:rPr>
          <w:highlight w:val="green"/>
        </w:rPr>
      </w:pPr>
      <w:r>
        <w:tab/>
      </w:r>
      <w:r>
        <w:tab/>
      </w:r>
      <w:r w:rsidR="005D0A4C" w:rsidRPr="008A70F5">
        <w:rPr>
          <w:highlight w:val="green"/>
        </w:rPr>
        <w:t xml:space="preserve">Рассматриваем какую-то окрестность каждой точки </w:t>
      </w:r>
      <w:r w:rsidR="005D0A4C" w:rsidRPr="008A70F5">
        <w:rPr>
          <w:highlight w:val="green"/>
          <w:lang w:val="en-US"/>
        </w:rPr>
        <w:t>I</w:t>
      </w:r>
      <w:r w:rsidR="005D0A4C" w:rsidRPr="008A70F5">
        <w:rPr>
          <w:highlight w:val="green"/>
        </w:rPr>
        <w:t>&gt;</w:t>
      </w:r>
      <w:r w:rsidR="005D0A4C" w:rsidRPr="008A70F5">
        <w:rPr>
          <w:highlight w:val="green"/>
          <w:lang w:val="en-US"/>
        </w:rPr>
        <w:t>X</w:t>
      </w:r>
    </w:p>
    <w:p w14:paraId="3522936A" w14:textId="6621D93F" w:rsidR="005D0A4C" w:rsidRPr="008A70F5" w:rsidRDefault="005D0A4C">
      <w:pPr>
        <w:rPr>
          <w:highlight w:val="green"/>
        </w:rPr>
      </w:pPr>
      <w:r w:rsidRPr="008A70F5">
        <w:tab/>
      </w:r>
      <w:r w:rsidRPr="008A70F5">
        <w:tab/>
      </w:r>
      <w:r w:rsidR="004059C5" w:rsidRPr="008A70F5">
        <w:rPr>
          <w:highlight w:val="green"/>
        </w:rPr>
        <w:t>Выделяем из этих окрестностей конечное покрытие</w:t>
      </w:r>
    </w:p>
    <w:p w14:paraId="3B982665" w14:textId="7CDEA032" w:rsidR="004059C5" w:rsidRPr="0076154D" w:rsidRDefault="004059C5">
      <w:r w:rsidRPr="008A70F5">
        <w:tab/>
      </w:r>
      <w:r w:rsidRPr="008A70F5">
        <w:tab/>
      </w:r>
      <w:r w:rsidR="0076154D" w:rsidRPr="008A70F5">
        <w:rPr>
          <w:highlight w:val="green"/>
          <w:lang w:val="en-US"/>
        </w:rPr>
        <w:t>X</w:t>
      </w:r>
      <w:r w:rsidR="0076154D" w:rsidRPr="001D5403">
        <w:rPr>
          <w:highlight w:val="green"/>
        </w:rPr>
        <w:t xml:space="preserve"> – </w:t>
      </w:r>
      <w:r w:rsidR="0076154D" w:rsidRPr="008A70F5">
        <w:rPr>
          <w:highlight w:val="green"/>
        </w:rPr>
        <w:t>конечное множество – противоречие.</w:t>
      </w:r>
    </w:p>
    <w:p w14:paraId="37BF2D00" w14:textId="77777777" w:rsidR="00364F26" w:rsidRDefault="00364F26"/>
    <w:p w14:paraId="039498BE" w14:textId="0C6D0AA3" w:rsidR="00F85B1A" w:rsidRPr="006E1FC1" w:rsidRDefault="006E1FC1">
      <w:r>
        <w:t>ПРЕДЕЛ ПОСЛЕДОВАТЕЛЬНОСТИ</w:t>
      </w:r>
      <w:r w:rsidRPr="006E1FC1">
        <w:t>:</w:t>
      </w:r>
    </w:p>
    <w:p w14:paraId="281F3580" w14:textId="19CE0DD8" w:rsidR="00B4629C" w:rsidRDefault="00B4629C">
      <w:r w:rsidRPr="006E1FC1">
        <w:tab/>
      </w:r>
      <w:r>
        <w:t>Теорема о единственности предела</w:t>
      </w:r>
    </w:p>
    <w:p w14:paraId="10F5CDB8" w14:textId="0818D222" w:rsidR="00915AB5" w:rsidRPr="00915AB5" w:rsidRDefault="00915AB5">
      <w:r>
        <w:tab/>
      </w:r>
      <w:r>
        <w:tab/>
      </w:r>
      <w:r w:rsidRPr="00915AB5">
        <w:rPr>
          <w:highlight w:val="green"/>
        </w:rPr>
        <w:t xml:space="preserve">От противного – задаем 2 окрестности точек </w:t>
      </w:r>
      <w:r w:rsidRPr="00915AB5">
        <w:rPr>
          <w:highlight w:val="green"/>
          <w:lang w:val="en-US"/>
        </w:rPr>
        <w:t>a</w:t>
      </w:r>
      <w:r w:rsidRPr="00915AB5">
        <w:rPr>
          <w:highlight w:val="green"/>
        </w:rPr>
        <w:t xml:space="preserve"> и </w:t>
      </w:r>
      <w:r w:rsidRPr="00915AB5">
        <w:rPr>
          <w:highlight w:val="green"/>
          <w:lang w:val="en-US"/>
        </w:rPr>
        <w:t>b</w:t>
      </w:r>
    </w:p>
    <w:p w14:paraId="013FD42A" w14:textId="6A09508A" w:rsidR="00B4629C" w:rsidRDefault="00B4629C">
      <w:r>
        <w:tab/>
      </w:r>
      <w:r w:rsidR="006B1568">
        <w:t>Теорема об ограниченности последовательности, имеющей предел</w:t>
      </w:r>
    </w:p>
    <w:p w14:paraId="0263B90F" w14:textId="7B5FB8FB" w:rsidR="00E50419" w:rsidRPr="00137854" w:rsidRDefault="00E50419">
      <w:r>
        <w:tab/>
      </w:r>
      <w:r>
        <w:tab/>
      </w:r>
      <w:r w:rsidR="00851064" w:rsidRPr="00137854">
        <w:rPr>
          <w:highlight w:val="green"/>
        </w:rPr>
        <w:t>Берем E = 1</w:t>
      </w:r>
    </w:p>
    <w:p w14:paraId="22486B59" w14:textId="1E44FF14" w:rsidR="00851064" w:rsidRPr="00137854" w:rsidRDefault="00851064">
      <w:r w:rsidRPr="00137854">
        <w:tab/>
      </w:r>
      <w:r w:rsidRPr="00137854">
        <w:tab/>
      </w:r>
      <w:r w:rsidRPr="00137854">
        <w:rPr>
          <w:highlight w:val="green"/>
        </w:rPr>
        <w:t xml:space="preserve">Берем d = </w:t>
      </w:r>
      <w:proofErr w:type="gramStart"/>
      <w:r w:rsidRPr="00137854">
        <w:rPr>
          <w:highlight w:val="green"/>
        </w:rPr>
        <w:t>max(</w:t>
      </w:r>
      <w:proofErr w:type="gramEnd"/>
      <w:r w:rsidRPr="00137854">
        <w:rPr>
          <w:highlight w:val="green"/>
        </w:rPr>
        <w:t>1, |a-x1|, |a-x2|, …)</w:t>
      </w:r>
    </w:p>
    <w:p w14:paraId="57FA743C" w14:textId="7635F4DB" w:rsidR="00851064" w:rsidRPr="00137854" w:rsidRDefault="00F91CA9">
      <w:r w:rsidRPr="00137854">
        <w:tab/>
      </w:r>
      <w:r w:rsidRPr="00137854">
        <w:tab/>
      </w:r>
      <w:r w:rsidR="00A02FF2" w:rsidRPr="00137854">
        <w:rPr>
          <w:highlight w:val="green"/>
        </w:rPr>
        <w:t>|</w:t>
      </w:r>
      <w:proofErr w:type="spellStart"/>
      <w:r w:rsidR="00A02FF2" w:rsidRPr="00137854">
        <w:rPr>
          <w:highlight w:val="green"/>
        </w:rPr>
        <w:t>xn</w:t>
      </w:r>
      <w:proofErr w:type="spellEnd"/>
      <w:r w:rsidR="00A02FF2" w:rsidRPr="00137854">
        <w:rPr>
          <w:highlight w:val="green"/>
        </w:rPr>
        <w:t xml:space="preserve"> – a| &lt;= d</w:t>
      </w:r>
    </w:p>
    <w:p w14:paraId="26C6F9BE" w14:textId="5BDC9B95" w:rsidR="006B1568" w:rsidRDefault="006B1568">
      <w:r w:rsidRPr="001D5403">
        <w:tab/>
      </w:r>
      <w:r w:rsidR="00491B2F">
        <w:t>Переходы к пределу в неравенствах</w:t>
      </w:r>
      <w:r w:rsidR="00491B2F" w:rsidRPr="00491B2F">
        <w:t>:</w:t>
      </w:r>
    </w:p>
    <w:p w14:paraId="39499A31" w14:textId="6EB51FCE" w:rsidR="00491B2F" w:rsidRDefault="00491B2F">
      <w:r>
        <w:tab/>
      </w:r>
      <w:r>
        <w:tab/>
        <w:t>1) Если последовательность стационарна</w:t>
      </w:r>
      <w:r w:rsidRPr="00491B2F">
        <w:t xml:space="preserve"> </w:t>
      </w:r>
      <w:r>
        <w:t xml:space="preserve">и равна </w:t>
      </w:r>
      <w:r>
        <w:rPr>
          <w:lang w:val="en-US"/>
        </w:rPr>
        <w:t>a</w:t>
      </w:r>
      <w:r>
        <w:t xml:space="preserve">, то ее предел равен </w:t>
      </w:r>
      <w:r>
        <w:rPr>
          <w:lang w:val="en-US"/>
        </w:rPr>
        <w:t>a</w:t>
      </w:r>
      <w:r w:rsidRPr="00491B2F">
        <w:t>.</w:t>
      </w:r>
    </w:p>
    <w:p w14:paraId="35921D05" w14:textId="2C62396F" w:rsidR="001D5403" w:rsidRPr="001D5403" w:rsidRDefault="001D5403">
      <w:r>
        <w:tab/>
      </w:r>
      <w:r>
        <w:tab/>
      </w:r>
      <w:r>
        <w:tab/>
      </w:r>
      <w:r w:rsidRPr="0098750D">
        <w:rPr>
          <w:highlight w:val="green"/>
        </w:rPr>
        <w:t xml:space="preserve">Берем </w:t>
      </w:r>
      <w:r w:rsidRPr="0098750D">
        <w:rPr>
          <w:highlight w:val="green"/>
          <w:lang w:val="en-US"/>
        </w:rPr>
        <w:t>ne</w:t>
      </w:r>
      <w:r w:rsidRPr="0098750D">
        <w:rPr>
          <w:highlight w:val="green"/>
        </w:rPr>
        <w:t xml:space="preserve"> = 1, расписываем по определению</w:t>
      </w:r>
    </w:p>
    <w:p w14:paraId="601222C4" w14:textId="4BEE1B34" w:rsidR="00491B2F" w:rsidRDefault="00491B2F">
      <w:r>
        <w:tab/>
      </w:r>
      <w:r>
        <w:tab/>
      </w:r>
      <w:r w:rsidRPr="00491B2F">
        <w:t xml:space="preserve">2) </w:t>
      </w:r>
      <w:r>
        <w:t>Теорема о двух копах.</w:t>
      </w:r>
    </w:p>
    <w:p w14:paraId="08966D70" w14:textId="7EF1E000" w:rsidR="00A67F81" w:rsidRDefault="00A67F81">
      <w:r>
        <w:tab/>
      </w:r>
      <w:r>
        <w:tab/>
      </w:r>
      <w:r>
        <w:tab/>
      </w:r>
      <w:r w:rsidRPr="00A67F81">
        <w:rPr>
          <w:highlight w:val="green"/>
        </w:rPr>
        <w:t>Фиксируем окрестность</w:t>
      </w:r>
    </w:p>
    <w:p w14:paraId="202B5C9C" w14:textId="7F15B072" w:rsidR="00120F1D" w:rsidRPr="00CB4521" w:rsidRDefault="00120F1D">
      <w:r>
        <w:lastRenderedPageBreak/>
        <w:tab/>
      </w:r>
      <w:r>
        <w:tab/>
      </w:r>
      <w:r>
        <w:tab/>
      </w:r>
      <w:r w:rsidRPr="00120F1D">
        <w:rPr>
          <w:highlight w:val="green"/>
        </w:rPr>
        <w:t>Бе</w:t>
      </w:r>
      <w:r>
        <w:rPr>
          <w:highlight w:val="green"/>
        </w:rPr>
        <w:t>ре</w:t>
      </w:r>
      <w:r w:rsidRPr="00120F1D">
        <w:rPr>
          <w:highlight w:val="green"/>
        </w:rPr>
        <w:t>м</w:t>
      </w:r>
      <w:r w:rsidRPr="00CB4521">
        <w:rPr>
          <w:highlight w:val="green"/>
        </w:rPr>
        <w:t xml:space="preserve"> </w:t>
      </w:r>
      <w:r w:rsidRPr="00120F1D">
        <w:rPr>
          <w:highlight w:val="green"/>
          <w:lang w:val="en-US"/>
        </w:rPr>
        <w:t>n</w:t>
      </w:r>
      <w:r w:rsidRPr="00CB4521">
        <w:rPr>
          <w:highlight w:val="green"/>
        </w:rPr>
        <w:t xml:space="preserve">0 = </w:t>
      </w:r>
      <w:proofErr w:type="gramStart"/>
      <w:r w:rsidRPr="00120F1D">
        <w:rPr>
          <w:highlight w:val="green"/>
          <w:lang w:val="en-US"/>
        </w:rPr>
        <w:t>max</w:t>
      </w:r>
      <w:r w:rsidRPr="00CB4521">
        <w:rPr>
          <w:highlight w:val="green"/>
        </w:rPr>
        <w:t>(</w:t>
      </w:r>
      <w:proofErr w:type="gramEnd"/>
      <w:r w:rsidRPr="00120F1D">
        <w:rPr>
          <w:highlight w:val="green"/>
          <w:lang w:val="en-US"/>
        </w:rPr>
        <w:t>n</w:t>
      </w:r>
      <w:r w:rsidRPr="00CB4521">
        <w:rPr>
          <w:highlight w:val="green"/>
        </w:rPr>
        <w:t xml:space="preserve">1, </w:t>
      </w:r>
      <w:r w:rsidRPr="00120F1D">
        <w:rPr>
          <w:highlight w:val="green"/>
          <w:lang w:val="en-US"/>
        </w:rPr>
        <w:t>n</w:t>
      </w:r>
      <w:r w:rsidRPr="00CB4521">
        <w:rPr>
          <w:highlight w:val="green"/>
        </w:rPr>
        <w:t>2)</w:t>
      </w:r>
    </w:p>
    <w:p w14:paraId="2E0F9111" w14:textId="3C5F1DE6" w:rsidR="00AE4411" w:rsidRDefault="00AE4411">
      <w:r w:rsidRPr="00CB4521">
        <w:tab/>
      </w:r>
      <w:r w:rsidRPr="00CB4521">
        <w:tab/>
      </w:r>
      <w:r w:rsidR="00BB0515">
        <w:t xml:space="preserve">3) Если </w:t>
      </w:r>
      <w:proofErr w:type="spellStart"/>
      <w:proofErr w:type="gramStart"/>
      <w:r w:rsidR="00BB0515">
        <w:rPr>
          <w:lang w:val="en-US"/>
        </w:rPr>
        <w:t>limxn</w:t>
      </w:r>
      <w:proofErr w:type="spellEnd"/>
      <w:r w:rsidR="00BB0515" w:rsidRPr="00BB0515">
        <w:t>&lt;</w:t>
      </w:r>
      <w:proofErr w:type="spellStart"/>
      <w:proofErr w:type="gramEnd"/>
      <w:r w:rsidR="00BB0515">
        <w:rPr>
          <w:lang w:val="en-US"/>
        </w:rPr>
        <w:t>limyn</w:t>
      </w:r>
      <w:proofErr w:type="spellEnd"/>
      <w:r w:rsidR="00BB0515" w:rsidRPr="00BB0515">
        <w:t xml:space="preserve">, </w:t>
      </w:r>
      <w:r w:rsidR="00BB0515">
        <w:t xml:space="preserve">то с какого-то номера </w:t>
      </w:r>
      <w:r w:rsidR="00BB0515">
        <w:rPr>
          <w:lang w:val="en-US"/>
        </w:rPr>
        <w:t>n</w:t>
      </w:r>
      <w:r w:rsidR="00BB0515" w:rsidRPr="00BB0515">
        <w:t xml:space="preserve"> </w:t>
      </w:r>
      <w:r w:rsidR="00BB0515">
        <w:t xml:space="preserve">будет верно </w:t>
      </w:r>
      <w:proofErr w:type="spellStart"/>
      <w:r w:rsidR="00BB0515">
        <w:rPr>
          <w:lang w:val="en-US"/>
        </w:rPr>
        <w:t>xn</w:t>
      </w:r>
      <w:proofErr w:type="spellEnd"/>
      <w:r w:rsidR="00BB0515" w:rsidRPr="00BB0515">
        <w:t>&lt;</w:t>
      </w:r>
      <w:proofErr w:type="spellStart"/>
      <w:r w:rsidR="00BB0515">
        <w:rPr>
          <w:lang w:val="en-US"/>
        </w:rPr>
        <w:t>yn</w:t>
      </w:r>
      <w:proofErr w:type="spellEnd"/>
      <w:r w:rsidR="00BB0515" w:rsidRPr="00BB0515">
        <w:t>.</w:t>
      </w:r>
    </w:p>
    <w:p w14:paraId="280ACEC8" w14:textId="71883F57" w:rsidR="00CB4521" w:rsidRPr="00CB4521" w:rsidRDefault="00CB4521">
      <w:r>
        <w:tab/>
      </w:r>
      <w:r>
        <w:tab/>
      </w:r>
      <w:r>
        <w:tab/>
      </w:r>
      <w:r w:rsidRPr="00BE3DB2">
        <w:rPr>
          <w:highlight w:val="green"/>
        </w:rPr>
        <w:t xml:space="preserve">Задаем 2 непересекающиеся окрестности точек </w:t>
      </w:r>
      <w:r w:rsidRPr="00BE3DB2">
        <w:rPr>
          <w:highlight w:val="green"/>
          <w:lang w:val="en-US"/>
        </w:rPr>
        <w:t>A</w:t>
      </w:r>
      <w:r w:rsidRPr="00BE3DB2">
        <w:rPr>
          <w:highlight w:val="green"/>
        </w:rPr>
        <w:t xml:space="preserve"> и </w:t>
      </w:r>
      <w:r w:rsidRPr="00BE3DB2">
        <w:rPr>
          <w:highlight w:val="green"/>
          <w:lang w:val="en-US"/>
        </w:rPr>
        <w:t>B</w:t>
      </w:r>
    </w:p>
    <w:p w14:paraId="6AB9A2B3" w14:textId="50AF886E" w:rsidR="00DB126F" w:rsidRDefault="00DB126F">
      <w:r>
        <w:tab/>
        <w:t>Лемма о пределе подпоследовательности.</w:t>
      </w:r>
    </w:p>
    <w:p w14:paraId="7911B5A0" w14:textId="3B853C10" w:rsidR="005401D4" w:rsidRDefault="005401D4">
      <w:r>
        <w:tab/>
      </w:r>
      <w:r>
        <w:tab/>
      </w:r>
      <w:r w:rsidR="007D59CB" w:rsidRPr="00B0698C">
        <w:rPr>
          <w:highlight w:val="green"/>
        </w:rPr>
        <w:t>Расписываем предел последовательности по определению</w:t>
      </w:r>
    </w:p>
    <w:p w14:paraId="015DF387" w14:textId="604908B1" w:rsidR="007D59CB" w:rsidRPr="007D59CB" w:rsidRDefault="007D59CB">
      <w:r>
        <w:tab/>
      </w:r>
      <w:r>
        <w:tab/>
      </w:r>
      <w:r w:rsidRPr="00B0698C">
        <w:rPr>
          <w:highlight w:val="yellow"/>
        </w:rPr>
        <w:t xml:space="preserve">Для </w:t>
      </w:r>
      <w:r w:rsidRPr="00B0698C">
        <w:rPr>
          <w:highlight w:val="yellow"/>
          <w:lang w:val="en-US"/>
        </w:rPr>
        <w:t>ne</w:t>
      </w:r>
      <w:r w:rsidRPr="00B0698C">
        <w:rPr>
          <w:highlight w:val="yellow"/>
        </w:rPr>
        <w:t xml:space="preserve"> существует </w:t>
      </w:r>
      <w:proofErr w:type="spellStart"/>
      <w:r w:rsidRPr="00B0698C">
        <w:rPr>
          <w:highlight w:val="yellow"/>
          <w:lang w:val="en-US"/>
        </w:rPr>
        <w:t>ke</w:t>
      </w:r>
      <w:proofErr w:type="spellEnd"/>
      <w:r w:rsidRPr="00B0698C">
        <w:rPr>
          <w:highlight w:val="yellow"/>
        </w:rPr>
        <w:t xml:space="preserve"> и дальше определение</w:t>
      </w:r>
    </w:p>
    <w:p w14:paraId="64D3958E" w14:textId="7E432585" w:rsidR="004B052C" w:rsidRDefault="00364F26">
      <w:r>
        <w:tab/>
        <w:t>Теорема Вейерштрасса (о существовании предела ограниченно</w:t>
      </w:r>
      <w:r w:rsidR="00F0229F">
        <w:t>й</w:t>
      </w:r>
      <w:r>
        <w:t xml:space="preserve"> последовательности)</w:t>
      </w:r>
    </w:p>
    <w:p w14:paraId="71035AB8" w14:textId="74E6B058" w:rsidR="00777C26" w:rsidRDefault="00B13400">
      <w:r>
        <w:tab/>
      </w:r>
      <w:r>
        <w:tab/>
      </w:r>
      <w:r w:rsidR="007F3E79" w:rsidRPr="008133AA">
        <w:rPr>
          <w:highlight w:val="green"/>
        </w:rPr>
        <w:t>Берем окрестность точки супремума, расписываем по определению верхней грани</w:t>
      </w:r>
    </w:p>
    <w:p w14:paraId="51080426" w14:textId="6F2FD68A" w:rsidR="007F3E79" w:rsidRPr="00841CB9" w:rsidRDefault="00841CB9">
      <w:r>
        <w:tab/>
      </w:r>
      <w:r>
        <w:tab/>
      </w:r>
      <w:r w:rsidRPr="008133AA">
        <w:rPr>
          <w:highlight w:val="green"/>
        </w:rPr>
        <w:t xml:space="preserve">Рассматриваем левую окрестность точки </w:t>
      </w:r>
      <w:proofErr w:type="spellStart"/>
      <w:r w:rsidRPr="008133AA">
        <w:rPr>
          <w:highlight w:val="green"/>
          <w:lang w:val="en-US"/>
        </w:rPr>
        <w:t>supxn</w:t>
      </w:r>
      <w:proofErr w:type="spellEnd"/>
    </w:p>
    <w:p w14:paraId="38CDE30F" w14:textId="200BA53A" w:rsidR="00385E1A" w:rsidRDefault="00385E1A">
      <w:r>
        <w:tab/>
        <w:t xml:space="preserve">Число </w:t>
      </w:r>
      <w:r>
        <w:rPr>
          <w:lang w:val="en-US"/>
        </w:rPr>
        <w:t>e</w:t>
      </w:r>
      <w:r w:rsidRPr="001D5403">
        <w:t xml:space="preserve"> </w:t>
      </w:r>
      <w:r w:rsidR="009D297B" w:rsidRPr="001D5403">
        <w:t>–</w:t>
      </w:r>
      <w:r w:rsidRPr="001D5403">
        <w:t xml:space="preserve"> </w:t>
      </w:r>
      <w:r w:rsidRPr="00877D38">
        <w:rPr>
          <w:highlight w:val="red"/>
        </w:rPr>
        <w:t>гроб</w:t>
      </w:r>
    </w:p>
    <w:p w14:paraId="1C5A8F85" w14:textId="77777777" w:rsidR="009D297B" w:rsidRPr="00385E1A" w:rsidRDefault="009D297B"/>
    <w:p w14:paraId="18B7B6DB" w14:textId="2540C685" w:rsidR="00F0229F" w:rsidRDefault="00F0229F">
      <w:r>
        <w:tab/>
        <w:t>Теорема Больцано-Вейерштрасса (о существовании предел</w:t>
      </w:r>
      <w:r w:rsidR="008B22E1">
        <w:t>а</w:t>
      </w:r>
      <w:r>
        <w:t xml:space="preserve"> неограниченной последовательности определенного знака)</w:t>
      </w:r>
    </w:p>
    <w:p w14:paraId="410CA54C" w14:textId="17338DFA" w:rsidR="007F16F0" w:rsidRPr="00F22C0B" w:rsidRDefault="007F16F0">
      <w:pPr>
        <w:rPr>
          <w:highlight w:val="green"/>
        </w:rPr>
      </w:pPr>
      <w:r>
        <w:tab/>
      </w:r>
      <w:r>
        <w:tab/>
      </w:r>
      <w:r w:rsidR="00342F9C" w:rsidRPr="00F22C0B">
        <w:rPr>
          <w:highlight w:val="green"/>
        </w:rPr>
        <w:t xml:space="preserve">Рассматриваем отрезок, на котором ограничена </w:t>
      </w:r>
      <w:proofErr w:type="spellStart"/>
      <w:r w:rsidR="00342F9C" w:rsidRPr="00F22C0B">
        <w:rPr>
          <w:highlight w:val="green"/>
          <w:lang w:val="en-US"/>
        </w:rPr>
        <w:t>xn</w:t>
      </w:r>
      <w:proofErr w:type="spellEnd"/>
      <w:r w:rsidR="00342F9C" w:rsidRPr="00F22C0B">
        <w:rPr>
          <w:highlight w:val="green"/>
        </w:rPr>
        <w:t xml:space="preserve">, делим его на 2 и получаем хотя бы один отрезок, который содержит бесконечное количество членов подпоследовательности, продолжаем этот процесс и получаем, что концы получаемых отрезков сходятся к числу </w:t>
      </w:r>
      <w:r w:rsidR="00342F9C" w:rsidRPr="00F22C0B">
        <w:rPr>
          <w:highlight w:val="green"/>
          <w:lang w:val="en-US"/>
        </w:rPr>
        <w:t>E</w:t>
      </w:r>
      <w:r w:rsidR="00342F9C" w:rsidRPr="00F22C0B">
        <w:rPr>
          <w:highlight w:val="green"/>
        </w:rPr>
        <w:t>, которое получаем из теоремы Кантора.</w:t>
      </w:r>
      <w:r w:rsidR="00881EF8" w:rsidRPr="00F22C0B">
        <w:rPr>
          <w:highlight w:val="green"/>
        </w:rPr>
        <w:t xml:space="preserve"> Следовательно, в окрестности точки </w:t>
      </w:r>
      <w:r w:rsidR="00881EF8" w:rsidRPr="00F22C0B">
        <w:rPr>
          <w:highlight w:val="green"/>
          <w:lang w:val="en-US"/>
        </w:rPr>
        <w:t>E</w:t>
      </w:r>
      <w:r w:rsidR="00881EF8" w:rsidRPr="00F22C0B">
        <w:rPr>
          <w:highlight w:val="green"/>
        </w:rPr>
        <w:t xml:space="preserve"> содержится вся подпоследовательность, следовательно она является пределом последовательности по т о 2-х копах.</w:t>
      </w:r>
    </w:p>
    <w:p w14:paraId="2FDA6219" w14:textId="7E64995E" w:rsidR="00881EF8" w:rsidRPr="009C2827" w:rsidRDefault="00881EF8">
      <w:r w:rsidRPr="00F22C0B">
        <w:rPr>
          <w:highlight w:val="green"/>
        </w:rPr>
        <w:tab/>
      </w:r>
      <w:r w:rsidRPr="00F22C0B">
        <w:rPr>
          <w:highlight w:val="green"/>
        </w:rPr>
        <w:tab/>
        <w:t xml:space="preserve">Для бесконечной </w:t>
      </w:r>
      <w:r w:rsidR="009C2827" w:rsidRPr="00F22C0B">
        <w:rPr>
          <w:highlight w:val="green"/>
        </w:rPr>
        <w:t>–</w:t>
      </w:r>
      <w:r w:rsidRPr="00F22C0B">
        <w:rPr>
          <w:highlight w:val="green"/>
        </w:rPr>
        <w:t xml:space="preserve"> </w:t>
      </w:r>
      <w:r w:rsidR="009C2827" w:rsidRPr="00F22C0B">
        <w:rPr>
          <w:highlight w:val="green"/>
        </w:rPr>
        <w:t xml:space="preserve">выделяем </w:t>
      </w:r>
      <w:proofErr w:type="spellStart"/>
      <w:proofErr w:type="gramStart"/>
      <w:r w:rsidR="009C2827" w:rsidRPr="00F22C0B">
        <w:rPr>
          <w:highlight w:val="green"/>
          <w:lang w:val="en-US"/>
        </w:rPr>
        <w:t>xnk</w:t>
      </w:r>
      <w:proofErr w:type="spellEnd"/>
      <w:r w:rsidR="009C2827" w:rsidRPr="00F22C0B">
        <w:rPr>
          <w:highlight w:val="green"/>
        </w:rPr>
        <w:t>&gt;</w:t>
      </w:r>
      <w:r w:rsidR="009C2827" w:rsidRPr="00F22C0B">
        <w:rPr>
          <w:highlight w:val="green"/>
          <w:lang w:val="en-US"/>
        </w:rPr>
        <w:t>k</w:t>
      </w:r>
      <w:proofErr w:type="gramEnd"/>
      <w:r w:rsidR="009C2827" w:rsidRPr="00F22C0B">
        <w:rPr>
          <w:highlight w:val="green"/>
        </w:rPr>
        <w:t>, и так получаем бесконечно большую последовательность.</w:t>
      </w:r>
    </w:p>
    <w:p w14:paraId="260500EC" w14:textId="34C5C20E" w:rsidR="00C50130" w:rsidRDefault="009D155D" w:rsidP="00C50130">
      <w:r>
        <w:tab/>
        <w:t>Критерий Кош</w:t>
      </w:r>
      <w:r w:rsidR="00C50130">
        <w:t>и</w:t>
      </w:r>
    </w:p>
    <w:p w14:paraId="21B25C85" w14:textId="41B74B93" w:rsidR="00C248F8" w:rsidRDefault="00C248F8" w:rsidP="00C50130">
      <w:r>
        <w:tab/>
      </w:r>
      <w:r>
        <w:tab/>
      </w:r>
      <w:r w:rsidRPr="00F55C35">
        <w:rPr>
          <w:highlight w:val="green"/>
        </w:rPr>
        <w:t xml:space="preserve">Необходимость: рассматриваем для </w:t>
      </w:r>
      <w:r w:rsidRPr="00F55C35">
        <w:rPr>
          <w:highlight w:val="green"/>
          <w:lang w:val="en-US"/>
        </w:rPr>
        <w:t>n</w:t>
      </w:r>
      <w:r w:rsidRPr="00F55C35">
        <w:rPr>
          <w:highlight w:val="green"/>
        </w:rPr>
        <w:t xml:space="preserve"> и </w:t>
      </w:r>
      <w:r w:rsidRPr="00F55C35">
        <w:rPr>
          <w:highlight w:val="green"/>
          <w:lang w:val="en-US"/>
        </w:rPr>
        <w:t>m</w:t>
      </w:r>
      <w:r w:rsidRPr="00F55C35">
        <w:rPr>
          <w:highlight w:val="green"/>
        </w:rPr>
        <w:t xml:space="preserve"> предел по определению для </w:t>
      </w:r>
      <w:r w:rsidRPr="00F55C35">
        <w:rPr>
          <w:highlight w:val="green"/>
          <w:lang w:val="en-US"/>
        </w:rPr>
        <w:t>e</w:t>
      </w:r>
      <w:r w:rsidRPr="00F55C35">
        <w:rPr>
          <w:highlight w:val="green"/>
        </w:rPr>
        <w:t>/2, затем расписываем разность как сумму и разбиваем модуль.</w:t>
      </w:r>
    </w:p>
    <w:p w14:paraId="52D0AC6D" w14:textId="0811C02F" w:rsidR="007967D2" w:rsidRDefault="00C248F8" w:rsidP="007967D2">
      <w:r>
        <w:lastRenderedPageBreak/>
        <w:tab/>
      </w:r>
      <w:r>
        <w:tab/>
      </w:r>
      <w:r w:rsidR="00F55C35" w:rsidRPr="00453CC7">
        <w:rPr>
          <w:highlight w:val="yellow"/>
        </w:rPr>
        <w:t>Достаточность:</w:t>
      </w:r>
      <w:r w:rsidR="00BF0DCB" w:rsidRPr="00453CC7">
        <w:rPr>
          <w:highlight w:val="yellow"/>
        </w:rPr>
        <w:t xml:space="preserve"> </w:t>
      </w:r>
      <w:proofErr w:type="spellStart"/>
      <w:r w:rsidR="007967D2" w:rsidRPr="00453CC7">
        <w:rPr>
          <w:highlight w:val="yellow"/>
          <w:lang w:val="en-US"/>
        </w:rPr>
        <w:t>xn</w:t>
      </w:r>
      <w:proofErr w:type="spellEnd"/>
      <w:r w:rsidR="007967D2" w:rsidRPr="00453CC7">
        <w:rPr>
          <w:highlight w:val="yellow"/>
        </w:rPr>
        <w:t xml:space="preserve"> имеет предел =&gt; из нее можно </w:t>
      </w:r>
      <w:r w:rsidR="00A04476" w:rsidRPr="00453CC7">
        <w:rPr>
          <w:highlight w:val="yellow"/>
        </w:rPr>
        <w:t>выдели</w:t>
      </w:r>
      <w:r w:rsidR="007967D2" w:rsidRPr="00453CC7">
        <w:rPr>
          <w:highlight w:val="yellow"/>
        </w:rPr>
        <w:t xml:space="preserve">ть </w:t>
      </w:r>
      <w:r w:rsidR="00A04476" w:rsidRPr="00453CC7">
        <w:rPr>
          <w:highlight w:val="yellow"/>
        </w:rPr>
        <w:t xml:space="preserve">подпоследовательность </w:t>
      </w:r>
      <w:proofErr w:type="spellStart"/>
      <w:r w:rsidR="00A04476" w:rsidRPr="00453CC7">
        <w:rPr>
          <w:highlight w:val="yellow"/>
          <w:lang w:val="en-US"/>
        </w:rPr>
        <w:t>xnk</w:t>
      </w:r>
      <w:proofErr w:type="spellEnd"/>
      <w:r w:rsidR="007967D2" w:rsidRPr="00453CC7">
        <w:rPr>
          <w:highlight w:val="yellow"/>
        </w:rPr>
        <w:t xml:space="preserve"> с таким же пределом</w:t>
      </w:r>
      <w:r w:rsidR="00A04476" w:rsidRPr="00453CC7">
        <w:rPr>
          <w:highlight w:val="yellow"/>
        </w:rPr>
        <w:t xml:space="preserve">, распишем </w:t>
      </w:r>
      <w:r w:rsidR="007967D2" w:rsidRPr="00453CC7">
        <w:rPr>
          <w:highlight w:val="yellow"/>
        </w:rPr>
        <w:t xml:space="preserve">ее для </w:t>
      </w:r>
      <w:r w:rsidR="007967D2" w:rsidRPr="00453CC7">
        <w:rPr>
          <w:highlight w:val="yellow"/>
          <w:lang w:val="en-US"/>
        </w:rPr>
        <w:t>e</w:t>
      </w:r>
      <w:r w:rsidR="007967D2" w:rsidRPr="00453CC7">
        <w:rPr>
          <w:highlight w:val="yellow"/>
        </w:rPr>
        <w:t>/2</w:t>
      </w:r>
    </w:p>
    <w:p w14:paraId="2C068BF7" w14:textId="6F07A83F" w:rsidR="007967D2" w:rsidRPr="00453CC7" w:rsidRDefault="007967D2" w:rsidP="007967D2">
      <w:pPr>
        <w:rPr>
          <w:highlight w:val="yellow"/>
        </w:rPr>
      </w:pPr>
      <w:r>
        <w:tab/>
      </w:r>
      <w:r>
        <w:tab/>
      </w:r>
      <w:r w:rsidRPr="00453CC7">
        <w:rPr>
          <w:highlight w:val="yellow"/>
        </w:rPr>
        <w:t>Распишем критерий Коши для самой последовательности</w:t>
      </w:r>
    </w:p>
    <w:p w14:paraId="00CDEC07" w14:textId="50330555" w:rsidR="007967D2" w:rsidRPr="00F83BFC" w:rsidRDefault="007967D2" w:rsidP="007967D2">
      <w:r w:rsidRPr="00453CC7">
        <w:tab/>
      </w:r>
      <w:r w:rsidRPr="00453CC7">
        <w:tab/>
      </w:r>
      <w:r w:rsidR="00884B33" w:rsidRPr="00453CC7">
        <w:rPr>
          <w:highlight w:val="yellow"/>
        </w:rPr>
        <w:t xml:space="preserve">Расписываем определение предела для </w:t>
      </w:r>
      <w:r w:rsidR="00F83BFC" w:rsidRPr="00453CC7">
        <w:rPr>
          <w:highlight w:val="yellow"/>
        </w:rPr>
        <w:t xml:space="preserve">самой последовательности для любого </w:t>
      </w:r>
      <w:r w:rsidR="00F83BFC" w:rsidRPr="00453CC7">
        <w:rPr>
          <w:highlight w:val="yellow"/>
          <w:lang w:val="en-US"/>
        </w:rPr>
        <w:t>n</w:t>
      </w:r>
      <w:r w:rsidR="00F83BFC" w:rsidRPr="00453CC7">
        <w:rPr>
          <w:highlight w:val="yellow"/>
        </w:rPr>
        <w:t>&gt;</w:t>
      </w:r>
      <w:r w:rsidR="00F83BFC" w:rsidRPr="00453CC7">
        <w:rPr>
          <w:highlight w:val="yellow"/>
          <w:lang w:val="en-US"/>
        </w:rPr>
        <w:t>max</w:t>
      </w:r>
      <w:r w:rsidR="00F83BFC" w:rsidRPr="00453CC7">
        <w:rPr>
          <w:highlight w:val="yellow"/>
        </w:rPr>
        <w:t>(</w:t>
      </w:r>
      <w:proofErr w:type="spellStart"/>
      <w:proofErr w:type="gramStart"/>
      <w:r w:rsidR="00F83BFC" w:rsidRPr="00453CC7">
        <w:rPr>
          <w:highlight w:val="yellow"/>
          <w:lang w:val="en-US"/>
        </w:rPr>
        <w:t>nke</w:t>
      </w:r>
      <w:proofErr w:type="spellEnd"/>
      <w:r w:rsidR="00F83BFC" w:rsidRPr="00453CC7">
        <w:rPr>
          <w:highlight w:val="yellow"/>
        </w:rPr>
        <w:t>,</w:t>
      </w:r>
      <w:r w:rsidR="00F83BFC" w:rsidRPr="00453CC7">
        <w:rPr>
          <w:highlight w:val="yellow"/>
          <w:lang w:val="en-US"/>
        </w:rPr>
        <w:t>ne</w:t>
      </w:r>
      <w:proofErr w:type="gramEnd"/>
      <w:r w:rsidR="00F83BFC" w:rsidRPr="00453CC7">
        <w:rPr>
          <w:highlight w:val="yellow"/>
        </w:rPr>
        <w:t>)</w:t>
      </w:r>
    </w:p>
    <w:p w14:paraId="258620BA" w14:textId="088DC07F" w:rsidR="00B5356C" w:rsidRDefault="00B5356C" w:rsidP="00B5356C"/>
    <w:p w14:paraId="04A9E7DF" w14:textId="2C7337E5" w:rsidR="00D06B5F" w:rsidRPr="00C50130" w:rsidRDefault="00D06B5F" w:rsidP="00B5356C">
      <w:r>
        <w:t>БМП и ББП</w:t>
      </w:r>
      <w:r w:rsidRPr="00C50130">
        <w:t>:</w:t>
      </w:r>
      <w:r w:rsidR="00153FB3">
        <w:t xml:space="preserve"> Все свойства доказываются через рассмотрение того, что модуль чего-то меньше или больше чего-то, связанного с эпсилоном.</w:t>
      </w:r>
    </w:p>
    <w:p w14:paraId="29BB638C" w14:textId="7702608A" w:rsidR="00D06B5F" w:rsidRDefault="00EC05F4">
      <w:r w:rsidRPr="00C50130">
        <w:tab/>
      </w:r>
      <w:r w:rsidR="00C50130">
        <w:tab/>
      </w:r>
      <w:r>
        <w:t>ЛК БМП есть БМП</w:t>
      </w:r>
    </w:p>
    <w:p w14:paraId="313E959B" w14:textId="301A0497" w:rsidR="00270337" w:rsidRPr="001B4FB5" w:rsidRDefault="00270337">
      <w:pPr>
        <w:rPr>
          <w:highlight w:val="green"/>
          <w:lang w:val="en-US"/>
        </w:rPr>
      </w:pPr>
      <w:r>
        <w:tab/>
      </w:r>
      <w:r>
        <w:tab/>
      </w:r>
      <w:r>
        <w:tab/>
      </w:r>
      <w:r w:rsidRPr="001B4FB5">
        <w:rPr>
          <w:highlight w:val="green"/>
        </w:rPr>
        <w:t xml:space="preserve">Задаем </w:t>
      </w:r>
      <w:proofErr w:type="gramStart"/>
      <w:r w:rsidRPr="001B4FB5">
        <w:rPr>
          <w:highlight w:val="green"/>
          <w:lang w:val="en-US"/>
        </w:rPr>
        <w:t>c &gt;</w:t>
      </w:r>
      <w:proofErr w:type="gramEnd"/>
      <w:r w:rsidRPr="001B4FB5">
        <w:rPr>
          <w:highlight w:val="green"/>
          <w:lang w:val="en-US"/>
        </w:rPr>
        <w:t xml:space="preserve"> |lambda| + |mu|</w:t>
      </w:r>
    </w:p>
    <w:p w14:paraId="712EF117" w14:textId="41296B8D" w:rsidR="00270337" w:rsidRPr="00270337" w:rsidRDefault="00270337">
      <w:r w:rsidRPr="001B4FB5">
        <w:rPr>
          <w:lang w:val="en-US"/>
        </w:rPr>
        <w:tab/>
      </w:r>
      <w:r w:rsidRPr="001B4FB5">
        <w:rPr>
          <w:lang w:val="en-US"/>
        </w:rPr>
        <w:tab/>
      </w:r>
      <w:r w:rsidRPr="001B4FB5">
        <w:rPr>
          <w:lang w:val="en-US"/>
        </w:rPr>
        <w:tab/>
      </w:r>
      <w:r w:rsidRPr="001B4FB5">
        <w:rPr>
          <w:highlight w:val="green"/>
        </w:rPr>
        <w:t xml:space="preserve">Расписываем определение предела для ЛК через </w:t>
      </w:r>
      <w:r w:rsidRPr="001B4FB5">
        <w:rPr>
          <w:highlight w:val="green"/>
          <w:lang w:val="en-US"/>
        </w:rPr>
        <w:t>e</w:t>
      </w:r>
      <w:r w:rsidRPr="001B4FB5">
        <w:rPr>
          <w:highlight w:val="green"/>
        </w:rPr>
        <w:t>/</w:t>
      </w:r>
      <w:r w:rsidRPr="001B4FB5">
        <w:rPr>
          <w:highlight w:val="green"/>
          <w:lang w:val="en-US"/>
        </w:rPr>
        <w:t>c</w:t>
      </w:r>
      <w:r w:rsidRPr="001B4FB5">
        <w:rPr>
          <w:highlight w:val="green"/>
        </w:rPr>
        <w:t xml:space="preserve"> у каждого слагаемого</w:t>
      </w:r>
    </w:p>
    <w:p w14:paraId="0069FC30" w14:textId="564E216E" w:rsidR="00EC05F4" w:rsidRDefault="00EC05F4">
      <w:r>
        <w:tab/>
      </w:r>
      <w:r w:rsidR="00C50130">
        <w:tab/>
      </w:r>
      <w:r>
        <w:t xml:space="preserve">Произведение БМП на </w:t>
      </w:r>
      <w:proofErr w:type="spellStart"/>
      <w:r>
        <w:t>огр</w:t>
      </w:r>
      <w:proofErr w:type="spellEnd"/>
      <w:r>
        <w:t xml:space="preserve"> есть БМП</w:t>
      </w:r>
    </w:p>
    <w:p w14:paraId="0E655C78" w14:textId="1175D46E" w:rsidR="001B4FB5" w:rsidRDefault="00427489">
      <w:pPr>
        <w:rPr>
          <w:lang w:val="en-US"/>
        </w:rPr>
      </w:pPr>
      <w:r>
        <w:tab/>
      </w:r>
      <w:r>
        <w:tab/>
      </w:r>
      <w:r>
        <w:tab/>
      </w:r>
      <w:r w:rsidRPr="00C970A3">
        <w:rPr>
          <w:highlight w:val="green"/>
        </w:rPr>
        <w:t xml:space="preserve">Зададим </w:t>
      </w:r>
      <w:r w:rsidRPr="00C970A3">
        <w:rPr>
          <w:highlight w:val="green"/>
          <w:lang w:val="en-US"/>
        </w:rPr>
        <w:t>b</w:t>
      </w:r>
      <w:r w:rsidRPr="00C970A3">
        <w:rPr>
          <w:highlight w:val="green"/>
        </w:rPr>
        <w:t xml:space="preserve"> – верхнюю грань </w:t>
      </w:r>
      <w:proofErr w:type="spellStart"/>
      <w:r w:rsidRPr="00C970A3">
        <w:rPr>
          <w:highlight w:val="green"/>
          <w:lang w:val="en-US"/>
        </w:rPr>
        <w:t>xn</w:t>
      </w:r>
      <w:proofErr w:type="spellEnd"/>
    </w:p>
    <w:p w14:paraId="706328F2" w14:textId="67069E11" w:rsidR="00427489" w:rsidRPr="00427489" w:rsidRDefault="0042748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970A3">
        <w:rPr>
          <w:highlight w:val="green"/>
        </w:rPr>
        <w:t xml:space="preserve">Распишем предел </w:t>
      </w:r>
      <w:r w:rsidRPr="00C970A3">
        <w:rPr>
          <w:highlight w:val="green"/>
          <w:lang w:val="en-US"/>
        </w:rPr>
        <w:t>an</w:t>
      </w:r>
      <w:r w:rsidRPr="00C970A3">
        <w:rPr>
          <w:highlight w:val="green"/>
        </w:rPr>
        <w:t xml:space="preserve">, для </w:t>
      </w:r>
      <w:r w:rsidRPr="00C970A3">
        <w:rPr>
          <w:highlight w:val="green"/>
          <w:lang w:val="en-US"/>
        </w:rPr>
        <w:t>e</w:t>
      </w:r>
      <w:r w:rsidRPr="00C970A3">
        <w:rPr>
          <w:highlight w:val="green"/>
        </w:rPr>
        <w:t>/</w:t>
      </w:r>
      <w:r w:rsidRPr="00C970A3">
        <w:rPr>
          <w:highlight w:val="green"/>
          <w:lang w:val="en-US"/>
        </w:rPr>
        <w:t>b</w:t>
      </w:r>
    </w:p>
    <w:p w14:paraId="3295F981" w14:textId="65C6C053" w:rsidR="00C970A3" w:rsidRDefault="00C50130" w:rsidP="004734A9">
      <w:r>
        <w:tab/>
      </w:r>
      <w:r w:rsidR="00EC05F4">
        <w:tab/>
        <w:t>Сумма ББП одного знака есть ББП того же знака</w:t>
      </w:r>
      <w:r w:rsidR="004734A9">
        <w:t xml:space="preserve"> – БЕЗ ДОКАТЕЛЬСТВА</w:t>
      </w:r>
    </w:p>
    <w:p w14:paraId="34F3546B" w14:textId="51F3636C" w:rsidR="004734A9" w:rsidRDefault="004734A9" w:rsidP="004734A9">
      <w:r>
        <w:tab/>
      </w:r>
      <w:r>
        <w:tab/>
        <w:t>Произведение ББП на ограниченную – ББП</w:t>
      </w:r>
    </w:p>
    <w:p w14:paraId="0139F716" w14:textId="11D9CFEC" w:rsidR="004734A9" w:rsidRPr="004734A9" w:rsidRDefault="004734A9" w:rsidP="004734A9">
      <w:r>
        <w:tab/>
      </w:r>
      <w:r>
        <w:tab/>
      </w:r>
      <w:r>
        <w:tab/>
      </w:r>
      <w:r w:rsidRPr="00F820ED">
        <w:rPr>
          <w:highlight w:val="green"/>
        </w:rPr>
        <w:t xml:space="preserve">Расписываем определение предела для </w:t>
      </w:r>
      <w:proofErr w:type="spellStart"/>
      <w:r w:rsidRPr="00F820ED">
        <w:rPr>
          <w:highlight w:val="green"/>
          <w:lang w:val="en-US"/>
        </w:rPr>
        <w:t>xn</w:t>
      </w:r>
      <w:proofErr w:type="spellEnd"/>
      <w:r w:rsidRPr="00F820ED">
        <w:rPr>
          <w:highlight w:val="green"/>
        </w:rPr>
        <w:t xml:space="preserve"> для </w:t>
      </w:r>
      <w:r w:rsidRPr="00F820ED">
        <w:rPr>
          <w:highlight w:val="green"/>
          <w:lang w:val="en-US"/>
        </w:rPr>
        <w:t>e</w:t>
      </w:r>
      <w:r w:rsidRPr="00F820ED">
        <w:rPr>
          <w:highlight w:val="green"/>
        </w:rPr>
        <w:t>=2</w:t>
      </w:r>
      <w:r w:rsidRPr="00F820ED">
        <w:rPr>
          <w:highlight w:val="green"/>
          <w:lang w:val="en-US"/>
        </w:rPr>
        <w:t>e</w:t>
      </w:r>
      <w:r w:rsidRPr="00F820ED">
        <w:rPr>
          <w:highlight w:val="green"/>
        </w:rPr>
        <w:t>/|</w:t>
      </w:r>
      <w:r w:rsidRPr="00F820ED">
        <w:rPr>
          <w:highlight w:val="green"/>
          <w:lang w:val="en-US"/>
        </w:rPr>
        <w:t>A</w:t>
      </w:r>
      <w:r w:rsidRPr="00F820ED">
        <w:rPr>
          <w:highlight w:val="green"/>
        </w:rPr>
        <w:t xml:space="preserve">|, а для </w:t>
      </w:r>
      <w:proofErr w:type="spellStart"/>
      <w:r w:rsidRPr="00F820ED">
        <w:rPr>
          <w:highlight w:val="green"/>
          <w:lang w:val="en-US"/>
        </w:rPr>
        <w:t>yn</w:t>
      </w:r>
      <w:proofErr w:type="spellEnd"/>
      <w:r w:rsidRPr="00F820ED">
        <w:rPr>
          <w:highlight w:val="green"/>
        </w:rPr>
        <w:t xml:space="preserve"> для </w:t>
      </w:r>
      <w:r w:rsidRPr="00F820ED">
        <w:rPr>
          <w:highlight w:val="green"/>
          <w:lang w:val="en-US"/>
        </w:rPr>
        <w:t>e</w:t>
      </w:r>
      <w:r w:rsidRPr="00F820ED">
        <w:rPr>
          <w:highlight w:val="green"/>
        </w:rPr>
        <w:t>=|</w:t>
      </w:r>
      <w:r w:rsidRPr="00F820ED">
        <w:rPr>
          <w:highlight w:val="green"/>
          <w:lang w:val="en-US"/>
        </w:rPr>
        <w:t>A</w:t>
      </w:r>
      <w:r w:rsidRPr="00F820ED">
        <w:rPr>
          <w:highlight w:val="green"/>
        </w:rPr>
        <w:t>|/2</w:t>
      </w:r>
    </w:p>
    <w:p w14:paraId="221C9100" w14:textId="465E13EC" w:rsidR="00C61DFB" w:rsidRPr="00C61DFB" w:rsidRDefault="00C50130" w:rsidP="00C61DFB">
      <w:r>
        <w:tab/>
      </w:r>
      <w:r w:rsidR="00EC05F4">
        <w:tab/>
        <w:t>Произведение ББП есть ББП</w:t>
      </w:r>
      <w:r w:rsidR="00C61DFB" w:rsidRPr="00C61DFB">
        <w:t xml:space="preserve"> </w:t>
      </w:r>
      <w:r w:rsidR="00C61DFB">
        <w:t>–</w:t>
      </w:r>
      <w:r w:rsidR="00C61DFB" w:rsidRPr="00C61DFB">
        <w:t xml:space="preserve"> </w:t>
      </w:r>
      <w:r w:rsidR="00C61DFB">
        <w:t>БЕЗ ДОКАЗАТЕЛЬСТВА</w:t>
      </w:r>
    </w:p>
    <w:p w14:paraId="755D2F1E" w14:textId="55015037" w:rsidR="009514BD" w:rsidRDefault="00C50130" w:rsidP="009514BD">
      <w:r>
        <w:tab/>
      </w:r>
      <w:r w:rsidR="00EC05F4">
        <w:tab/>
        <w:t xml:space="preserve">Произведение ББП на </w:t>
      </w:r>
      <w:proofErr w:type="spellStart"/>
      <w:r w:rsidR="00EC05F4">
        <w:t>огр</w:t>
      </w:r>
      <w:proofErr w:type="spellEnd"/>
      <w:r w:rsidR="00EC05F4">
        <w:t xml:space="preserve"> есть ББП</w:t>
      </w:r>
      <w:r w:rsidR="00C61DFB">
        <w:t xml:space="preserve"> – БЕЗ ДОКАЗАТЕЛЬСТВА</w:t>
      </w:r>
    </w:p>
    <w:p w14:paraId="2E6F262C" w14:textId="00091EBC" w:rsidR="004734A9" w:rsidRDefault="004734A9" w:rsidP="009514BD">
      <w:r>
        <w:tab/>
      </w:r>
      <w:r>
        <w:tab/>
        <w:t>Связь БМП и ББП</w:t>
      </w:r>
      <w:r w:rsidR="007716B2">
        <w:t xml:space="preserve"> – НЕТУ В ТЕТРАДКЕ</w:t>
      </w:r>
    </w:p>
    <w:p w14:paraId="41D2BEF0" w14:textId="41586783" w:rsidR="00D367EB" w:rsidRPr="00D367EB" w:rsidRDefault="00D367EB" w:rsidP="009514BD">
      <w:r>
        <w:tab/>
      </w:r>
      <w:r>
        <w:tab/>
      </w:r>
      <w:r>
        <w:tab/>
      </w:r>
      <w:r w:rsidRPr="001B0CB7">
        <w:rPr>
          <w:highlight w:val="green"/>
        </w:rPr>
        <w:t xml:space="preserve">Расписываем определение для </w:t>
      </w:r>
      <w:proofErr w:type="spellStart"/>
      <w:r w:rsidRPr="001B0CB7">
        <w:rPr>
          <w:highlight w:val="green"/>
          <w:lang w:val="en-US"/>
        </w:rPr>
        <w:t>xn</w:t>
      </w:r>
      <w:proofErr w:type="spellEnd"/>
      <w:r w:rsidRPr="001B0CB7">
        <w:rPr>
          <w:highlight w:val="green"/>
        </w:rPr>
        <w:t>, переворачиваем дроби</w:t>
      </w:r>
    </w:p>
    <w:p w14:paraId="042F41A1" w14:textId="77777777" w:rsidR="00C5367F" w:rsidRDefault="00C5367F" w:rsidP="009514BD"/>
    <w:p w14:paraId="404771BE" w14:textId="63B36CAE" w:rsidR="00D648B9" w:rsidRPr="00EC05F4" w:rsidRDefault="00D648B9" w:rsidP="00B13400">
      <w:r>
        <w:t>Арифметические свойства пределов</w:t>
      </w:r>
    </w:p>
    <w:p w14:paraId="23A59A12" w14:textId="43F669E7" w:rsidR="00364F26" w:rsidRDefault="00F8379B">
      <w:r>
        <w:tab/>
        <w:t>Предел суммы равен сумме пределов</w:t>
      </w:r>
    </w:p>
    <w:p w14:paraId="5F49A213" w14:textId="19646F7C" w:rsidR="00F8379B" w:rsidRDefault="00F8379B">
      <w:r>
        <w:lastRenderedPageBreak/>
        <w:tab/>
      </w:r>
      <w:r>
        <w:tab/>
      </w:r>
      <w:r w:rsidRPr="00F4292F">
        <w:rPr>
          <w:highlight w:val="yellow"/>
        </w:rPr>
        <w:t xml:space="preserve">Доказываем, что любую последовательность можно представить в виде </w:t>
      </w:r>
      <w:proofErr w:type="spellStart"/>
      <w:r w:rsidRPr="00F4292F">
        <w:rPr>
          <w:highlight w:val="yellow"/>
          <w:lang w:val="en-US"/>
        </w:rPr>
        <w:t>xn</w:t>
      </w:r>
      <w:proofErr w:type="spellEnd"/>
      <w:r w:rsidRPr="00F4292F">
        <w:rPr>
          <w:highlight w:val="yellow"/>
        </w:rPr>
        <w:t>=</w:t>
      </w:r>
      <w:r w:rsidRPr="00F4292F">
        <w:rPr>
          <w:highlight w:val="yellow"/>
          <w:lang w:val="en-US"/>
        </w:rPr>
        <w:t>A</w:t>
      </w:r>
      <w:r w:rsidRPr="00F4292F">
        <w:rPr>
          <w:highlight w:val="yellow"/>
        </w:rPr>
        <w:t>+</w:t>
      </w:r>
      <w:r w:rsidRPr="00F4292F">
        <w:rPr>
          <w:highlight w:val="yellow"/>
          <w:lang w:val="en-US"/>
        </w:rPr>
        <w:t>an</w:t>
      </w:r>
      <w:r w:rsidRPr="00F4292F">
        <w:rPr>
          <w:highlight w:val="yellow"/>
        </w:rPr>
        <w:t xml:space="preserve">, где </w:t>
      </w:r>
      <w:r w:rsidRPr="00F4292F">
        <w:rPr>
          <w:highlight w:val="yellow"/>
          <w:lang w:val="en-US"/>
        </w:rPr>
        <w:t>an</w:t>
      </w:r>
      <w:r w:rsidRPr="00F4292F">
        <w:rPr>
          <w:highlight w:val="yellow"/>
        </w:rPr>
        <w:t xml:space="preserve"> – БМП</w:t>
      </w:r>
    </w:p>
    <w:p w14:paraId="648A4F22" w14:textId="2AA24F24" w:rsidR="00F8379B" w:rsidRPr="00F8379B" w:rsidRDefault="00F8379B">
      <w:r>
        <w:tab/>
      </w:r>
      <w:r>
        <w:tab/>
      </w:r>
      <w:r w:rsidRPr="00F4292F">
        <w:rPr>
          <w:highlight w:val="green"/>
        </w:rPr>
        <w:t>Расписываем сумму пределов</w:t>
      </w:r>
    </w:p>
    <w:p w14:paraId="53A1396E" w14:textId="3AA00578" w:rsidR="00F8379B" w:rsidRDefault="00C5367F">
      <w:r>
        <w:tab/>
        <w:t xml:space="preserve">Предел произведения равен произведению пределов – </w:t>
      </w:r>
      <w:r w:rsidRPr="00361EFF">
        <w:rPr>
          <w:highlight w:val="green"/>
        </w:rPr>
        <w:t>аналогично</w:t>
      </w:r>
    </w:p>
    <w:p w14:paraId="27FE91D5" w14:textId="7AADD883" w:rsidR="00C5367F" w:rsidRDefault="00C5367F">
      <w:r>
        <w:tab/>
        <w:t xml:space="preserve">Предел частного равен частному пределов – </w:t>
      </w:r>
      <w:r w:rsidRPr="00361EFF">
        <w:rPr>
          <w:highlight w:val="green"/>
        </w:rPr>
        <w:t>аналогично</w:t>
      </w:r>
      <w:r>
        <w:t>.</w:t>
      </w:r>
    </w:p>
    <w:p w14:paraId="19F5C5AA" w14:textId="77777777" w:rsidR="00C5367F" w:rsidRPr="00F8379B" w:rsidRDefault="00C5367F"/>
    <w:p w14:paraId="62EB3732" w14:textId="73925922" w:rsidR="00385E1A" w:rsidRPr="001D5403" w:rsidRDefault="00385E1A">
      <w:r>
        <w:t>ПРЕДЕЛ ФУНКЦИИ</w:t>
      </w:r>
      <w:r w:rsidRPr="001D5403">
        <w:t>:</w:t>
      </w:r>
    </w:p>
    <w:p w14:paraId="50726503" w14:textId="3216D483" w:rsidR="00385E1A" w:rsidRDefault="00385E1A">
      <w:r w:rsidRPr="001D5403">
        <w:tab/>
      </w:r>
      <w:r>
        <w:t>Эквивалентность по Коши и Гейне</w:t>
      </w:r>
    </w:p>
    <w:p w14:paraId="30E364E8" w14:textId="148D7058" w:rsidR="002574D0" w:rsidRDefault="002574D0" w:rsidP="002574D0">
      <w:pPr>
        <w:ind w:left="707"/>
      </w:pPr>
      <w:r>
        <w:tab/>
      </w:r>
      <w:r w:rsidRPr="00837D1B">
        <w:rPr>
          <w:highlight w:val="yellow"/>
        </w:rPr>
        <w:t xml:space="preserve">Рассмотрим произвольную </w:t>
      </w:r>
      <w:proofErr w:type="spellStart"/>
      <w:r w:rsidRPr="00837D1B">
        <w:rPr>
          <w:highlight w:val="yellow"/>
          <w:lang w:val="en-US"/>
        </w:rPr>
        <w:t>xn</w:t>
      </w:r>
      <w:proofErr w:type="spellEnd"/>
      <w:r w:rsidRPr="00837D1B">
        <w:rPr>
          <w:highlight w:val="yellow"/>
        </w:rPr>
        <w:t xml:space="preserve">, сходящуюся к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. Тогда для любой окрестности точки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 найдется окрестность точки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, </w:t>
      </w:r>
      <w:r w:rsidRPr="00837D1B">
        <w:rPr>
          <w:highlight w:val="yellow"/>
          <w:lang w:val="en-US"/>
        </w:rPr>
        <w:t>f</w:t>
      </w:r>
      <w:r w:rsidRPr="00837D1B">
        <w:rPr>
          <w:highlight w:val="yellow"/>
        </w:rPr>
        <w:t>(</w:t>
      </w:r>
      <w:proofErr w:type="spellStart"/>
      <w:r w:rsidRPr="00837D1B">
        <w:rPr>
          <w:highlight w:val="yellow"/>
          <w:lang w:val="en-US"/>
        </w:rPr>
        <w:t>xn</w:t>
      </w:r>
      <w:proofErr w:type="spellEnd"/>
      <w:r w:rsidRPr="00837D1B">
        <w:rPr>
          <w:highlight w:val="yellow"/>
        </w:rPr>
        <w:t xml:space="preserve">) которой принадлежит окрестности точки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. Следовательно,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 xml:space="preserve"> = </w:t>
      </w:r>
      <w:proofErr w:type="spellStart"/>
      <w:r w:rsidRPr="00837D1B">
        <w:rPr>
          <w:highlight w:val="yellow"/>
          <w:lang w:val="en-US"/>
        </w:rPr>
        <w:t>lim</w:t>
      </w:r>
      <w:proofErr w:type="spellEnd"/>
      <w:r w:rsidRPr="00837D1B">
        <w:rPr>
          <w:highlight w:val="yellow"/>
        </w:rPr>
        <w:t>(</w:t>
      </w:r>
      <w:r w:rsidRPr="00837D1B">
        <w:rPr>
          <w:highlight w:val="yellow"/>
          <w:lang w:val="en-US"/>
        </w:rPr>
        <w:t>f</w:t>
      </w:r>
      <w:r w:rsidRPr="00837D1B">
        <w:rPr>
          <w:highlight w:val="yellow"/>
        </w:rPr>
        <w:t>(</w:t>
      </w:r>
      <w:r w:rsidRPr="00837D1B">
        <w:rPr>
          <w:highlight w:val="yellow"/>
          <w:lang w:val="en-US"/>
        </w:rPr>
        <w:t>x</w:t>
      </w:r>
      <w:r w:rsidRPr="00837D1B">
        <w:rPr>
          <w:highlight w:val="yellow"/>
        </w:rPr>
        <w:t xml:space="preserve">)), </w:t>
      </w:r>
      <w:r w:rsidRPr="00837D1B">
        <w:rPr>
          <w:highlight w:val="yellow"/>
          <w:lang w:val="en-US"/>
        </w:rPr>
        <w:t>x</w:t>
      </w:r>
      <w:r w:rsidRPr="00837D1B">
        <w:rPr>
          <w:highlight w:val="yellow"/>
        </w:rPr>
        <w:t xml:space="preserve"> -&gt; </w:t>
      </w:r>
      <w:r w:rsidRPr="00837D1B">
        <w:rPr>
          <w:highlight w:val="yellow"/>
          <w:lang w:val="en-US"/>
        </w:rPr>
        <w:t>a</w:t>
      </w:r>
      <w:r w:rsidRPr="00837D1B">
        <w:rPr>
          <w:highlight w:val="yellow"/>
        </w:rPr>
        <w:t>.</w:t>
      </w:r>
    </w:p>
    <w:p w14:paraId="111B9000" w14:textId="205390D5" w:rsidR="008E37CE" w:rsidRPr="00837D1B" w:rsidRDefault="008E37CE" w:rsidP="002574D0">
      <w:pPr>
        <w:ind w:left="707"/>
      </w:pPr>
      <w:r>
        <w:tab/>
      </w:r>
      <w:r w:rsidRPr="00837D1B">
        <w:rPr>
          <w:highlight w:val="red"/>
        </w:rPr>
        <w:t xml:space="preserve">Обратно: пусть </w:t>
      </w:r>
      <w:proofErr w:type="spellStart"/>
      <w:r w:rsidRPr="00837D1B">
        <w:rPr>
          <w:highlight w:val="red"/>
          <w:lang w:val="en-US"/>
        </w:rPr>
        <w:t>xn</w:t>
      </w:r>
      <w:proofErr w:type="spellEnd"/>
      <w:r w:rsidRPr="00837D1B">
        <w:rPr>
          <w:highlight w:val="red"/>
        </w:rPr>
        <w:t xml:space="preserve"> </w:t>
      </w:r>
      <w:proofErr w:type="gramStart"/>
      <w:r w:rsidRPr="00837D1B">
        <w:rPr>
          <w:highlight w:val="red"/>
        </w:rPr>
        <w:t>-&gt;</w:t>
      </w:r>
      <w:r w:rsidRPr="00837D1B">
        <w:rPr>
          <w:highlight w:val="red"/>
          <w:lang w:val="en-US"/>
        </w:rPr>
        <w:t>a</w:t>
      </w:r>
      <w:proofErr w:type="gramEnd"/>
      <w:r w:rsidRPr="00837D1B">
        <w:rPr>
          <w:highlight w:val="red"/>
        </w:rPr>
        <w:t xml:space="preserve">, </w:t>
      </w:r>
      <w:r w:rsidRPr="00837D1B">
        <w:rPr>
          <w:highlight w:val="red"/>
          <w:lang w:val="en-US"/>
        </w:rPr>
        <w:t>f</w:t>
      </w:r>
      <w:r w:rsidRPr="00837D1B">
        <w:rPr>
          <w:highlight w:val="red"/>
        </w:rPr>
        <w:t>(</w:t>
      </w:r>
      <w:proofErr w:type="spellStart"/>
      <w:r w:rsidRPr="00837D1B">
        <w:rPr>
          <w:highlight w:val="red"/>
          <w:lang w:val="en-US"/>
        </w:rPr>
        <w:t>xn</w:t>
      </w:r>
      <w:proofErr w:type="spellEnd"/>
      <w:r w:rsidRPr="00837D1B">
        <w:rPr>
          <w:highlight w:val="red"/>
        </w:rPr>
        <w:t>)-&gt;</w:t>
      </w:r>
      <w:r w:rsidRPr="00837D1B">
        <w:rPr>
          <w:highlight w:val="red"/>
          <w:lang w:val="en-US"/>
        </w:rPr>
        <w:t>A</w:t>
      </w:r>
      <w:r w:rsidRPr="00837D1B">
        <w:rPr>
          <w:highlight w:val="red"/>
        </w:rPr>
        <w:t xml:space="preserve">, но </w:t>
      </w:r>
      <w:proofErr w:type="spellStart"/>
      <w:r w:rsidRPr="00837D1B">
        <w:rPr>
          <w:highlight w:val="red"/>
          <w:lang w:val="en-US"/>
        </w:rPr>
        <w:t>lim</w:t>
      </w:r>
      <w:proofErr w:type="spellEnd"/>
      <w:r w:rsidRPr="00837D1B">
        <w:rPr>
          <w:highlight w:val="red"/>
        </w:rPr>
        <w:t>(</w:t>
      </w:r>
      <w:r w:rsidRPr="00837D1B">
        <w:rPr>
          <w:highlight w:val="red"/>
          <w:lang w:val="en-US"/>
        </w:rPr>
        <w:t>f</w:t>
      </w:r>
      <w:r w:rsidRPr="00837D1B">
        <w:rPr>
          <w:highlight w:val="red"/>
        </w:rPr>
        <w:t>(</w:t>
      </w:r>
      <w:r w:rsidRPr="00837D1B">
        <w:rPr>
          <w:highlight w:val="red"/>
          <w:lang w:val="en-US"/>
        </w:rPr>
        <w:t>x</w:t>
      </w:r>
      <w:r w:rsidRPr="00837D1B">
        <w:rPr>
          <w:highlight w:val="red"/>
        </w:rPr>
        <w:t xml:space="preserve">)) != </w:t>
      </w:r>
      <w:r w:rsidRPr="00837D1B">
        <w:rPr>
          <w:highlight w:val="red"/>
          <w:lang w:val="en-US"/>
        </w:rPr>
        <w:t>A</w:t>
      </w:r>
      <w:r w:rsidRPr="00837D1B">
        <w:rPr>
          <w:highlight w:val="red"/>
        </w:rPr>
        <w:t xml:space="preserve">. Тогда существует окрестность точки А такая, что для любой соответствующей ей окрестности точки </w:t>
      </w:r>
      <w:r w:rsidRPr="00837D1B">
        <w:rPr>
          <w:highlight w:val="red"/>
          <w:lang w:val="en-US"/>
        </w:rPr>
        <w:t>a</w:t>
      </w:r>
      <w:r w:rsidRPr="00837D1B">
        <w:rPr>
          <w:highlight w:val="red"/>
        </w:rPr>
        <w:t xml:space="preserve"> </w:t>
      </w:r>
      <w:r w:rsidR="00837D1B" w:rsidRPr="00837D1B">
        <w:rPr>
          <w:highlight w:val="red"/>
        </w:rPr>
        <w:t>найдется последовательность, для которой верно |</w:t>
      </w:r>
      <w:r w:rsidR="00837D1B" w:rsidRPr="00837D1B">
        <w:rPr>
          <w:highlight w:val="red"/>
          <w:lang w:val="en-US"/>
        </w:rPr>
        <w:t>f</w:t>
      </w:r>
      <w:r w:rsidR="00837D1B" w:rsidRPr="00837D1B">
        <w:rPr>
          <w:highlight w:val="red"/>
        </w:rPr>
        <w:t>(</w:t>
      </w:r>
      <w:r w:rsidR="00837D1B" w:rsidRPr="00837D1B">
        <w:rPr>
          <w:highlight w:val="red"/>
          <w:lang w:val="en-US"/>
        </w:rPr>
        <w:t>x</w:t>
      </w:r>
      <w:r w:rsidR="00837D1B" w:rsidRPr="00837D1B">
        <w:rPr>
          <w:highlight w:val="red"/>
        </w:rPr>
        <w:t xml:space="preserve">) – </w:t>
      </w:r>
      <w:r w:rsidR="00837D1B" w:rsidRPr="00837D1B">
        <w:rPr>
          <w:highlight w:val="red"/>
          <w:lang w:val="en-US"/>
        </w:rPr>
        <w:t>A</w:t>
      </w:r>
      <w:r w:rsidR="00837D1B" w:rsidRPr="00837D1B">
        <w:rPr>
          <w:highlight w:val="red"/>
        </w:rPr>
        <w:t xml:space="preserve">| &gt;= </w:t>
      </w:r>
      <w:r w:rsidR="00837D1B" w:rsidRPr="00837D1B">
        <w:rPr>
          <w:highlight w:val="red"/>
          <w:lang w:val="en-US"/>
        </w:rPr>
        <w:t>E</w:t>
      </w:r>
      <w:r w:rsidR="00837D1B" w:rsidRPr="00837D1B">
        <w:rPr>
          <w:highlight w:val="red"/>
        </w:rPr>
        <w:t xml:space="preserve">. Положим </w:t>
      </w:r>
      <w:r w:rsidR="00837D1B" w:rsidRPr="00837D1B">
        <w:rPr>
          <w:highlight w:val="red"/>
          <w:lang w:val="en-US"/>
        </w:rPr>
        <w:t>E</w:t>
      </w:r>
      <w:r w:rsidR="00837D1B" w:rsidRPr="00837D1B">
        <w:rPr>
          <w:highlight w:val="red"/>
        </w:rPr>
        <w:t>=1/</w:t>
      </w:r>
      <w:r w:rsidR="00837D1B" w:rsidRPr="00837D1B">
        <w:rPr>
          <w:highlight w:val="red"/>
          <w:lang w:val="en-US"/>
        </w:rPr>
        <w:t>n</w:t>
      </w:r>
      <w:r w:rsidR="00837D1B" w:rsidRPr="00837D1B">
        <w:rPr>
          <w:highlight w:val="red"/>
        </w:rPr>
        <w:t xml:space="preserve">, Тогда находим для такой окрестности </w:t>
      </w:r>
      <w:proofErr w:type="spellStart"/>
      <w:r w:rsidR="00837D1B" w:rsidRPr="00837D1B">
        <w:rPr>
          <w:highlight w:val="red"/>
          <w:lang w:val="en-US"/>
        </w:rPr>
        <w:t>xn</w:t>
      </w:r>
      <w:proofErr w:type="spellEnd"/>
      <w:r w:rsidR="00837D1B" w:rsidRPr="00837D1B">
        <w:rPr>
          <w:highlight w:val="red"/>
        </w:rPr>
        <w:t xml:space="preserve"> и получаем, что она сходится к </w:t>
      </w:r>
      <w:r w:rsidR="00837D1B" w:rsidRPr="00837D1B">
        <w:rPr>
          <w:highlight w:val="red"/>
          <w:lang w:val="en-US"/>
        </w:rPr>
        <w:t>a</w:t>
      </w:r>
      <w:r w:rsidR="00837D1B" w:rsidRPr="00837D1B">
        <w:rPr>
          <w:highlight w:val="red"/>
        </w:rPr>
        <w:t>, и получаем противоречие…</w:t>
      </w:r>
    </w:p>
    <w:p w14:paraId="43D1A86F" w14:textId="5AC8D10C" w:rsidR="00385E1A" w:rsidRDefault="00385E1A">
      <w:r>
        <w:tab/>
        <w:t>Теорема о единственности предела</w:t>
      </w:r>
    </w:p>
    <w:p w14:paraId="41827DCC" w14:textId="77777777" w:rsidR="009B120E" w:rsidRDefault="008A42E7">
      <w:pPr>
        <w:rPr>
          <w:highlight w:val="green"/>
        </w:rPr>
      </w:pPr>
      <w:r>
        <w:tab/>
      </w:r>
      <w:r>
        <w:tab/>
      </w:r>
      <w:r w:rsidRPr="009B120E">
        <w:rPr>
          <w:highlight w:val="green"/>
        </w:rPr>
        <w:t xml:space="preserve">От противного – задаем 2 непересекающиеся окрестности точек </w:t>
      </w:r>
      <w:r w:rsidRPr="009B120E">
        <w:rPr>
          <w:highlight w:val="green"/>
          <w:lang w:val="en-US"/>
        </w:rPr>
        <w:t>A</w:t>
      </w:r>
      <w:r w:rsidRPr="009B120E">
        <w:rPr>
          <w:highlight w:val="green"/>
        </w:rPr>
        <w:t xml:space="preserve"> и </w:t>
      </w:r>
      <w:r w:rsidRPr="009B120E">
        <w:rPr>
          <w:highlight w:val="green"/>
          <w:lang w:val="en-US"/>
        </w:rPr>
        <w:t>B</w:t>
      </w:r>
      <w:r w:rsidRPr="009B120E">
        <w:rPr>
          <w:highlight w:val="green"/>
        </w:rPr>
        <w:t xml:space="preserve">. </w:t>
      </w:r>
    </w:p>
    <w:p w14:paraId="65089BF7" w14:textId="4D3D3E0E" w:rsidR="008A42E7" w:rsidRPr="008A42E7" w:rsidRDefault="008A42E7" w:rsidP="009B120E">
      <w:pPr>
        <w:ind w:firstLine="2125"/>
      </w:pPr>
      <w:r w:rsidRPr="009B120E">
        <w:rPr>
          <w:highlight w:val="green"/>
        </w:rPr>
        <w:t>Существуют 2 окрестности точки a. Тогда f от окрестностей точек a лежат в окрестностях точек A и B, которые не пересекаются, но окрестности точек a пересекаются =&gt; противоречие.</w:t>
      </w:r>
    </w:p>
    <w:p w14:paraId="598F8436" w14:textId="55BBB172" w:rsidR="00385E1A" w:rsidRDefault="00385E1A">
      <w:r>
        <w:tab/>
        <w:t>Об ограниченности функции, имеющей предел</w:t>
      </w:r>
    </w:p>
    <w:p w14:paraId="1C934639" w14:textId="0BBAA9C3" w:rsidR="00C91755" w:rsidRPr="00EB6D91" w:rsidRDefault="005863F5">
      <w:r>
        <w:tab/>
      </w:r>
      <w:r>
        <w:tab/>
      </w:r>
      <w:r w:rsidR="00EB6D91" w:rsidRPr="00EB6D91">
        <w:rPr>
          <w:highlight w:val="green"/>
        </w:rPr>
        <w:t xml:space="preserve">Как и в последовательностях, но задаем </w:t>
      </w:r>
      <w:r w:rsidR="00EB6D91" w:rsidRPr="00EB6D91">
        <w:rPr>
          <w:highlight w:val="green"/>
          <w:lang w:val="en-US"/>
        </w:rPr>
        <w:t>E</w:t>
      </w:r>
      <w:r w:rsidR="00EB6D91" w:rsidRPr="00EB6D91">
        <w:rPr>
          <w:highlight w:val="green"/>
        </w:rPr>
        <w:t xml:space="preserve">=1 для </w:t>
      </w:r>
      <w:r w:rsidR="00EB6D91" w:rsidRPr="00EB6D91">
        <w:rPr>
          <w:highlight w:val="green"/>
          <w:lang w:val="en-US"/>
        </w:rPr>
        <w:t>f</w:t>
      </w:r>
      <w:r w:rsidR="00EB6D91" w:rsidRPr="00EB6D91">
        <w:rPr>
          <w:highlight w:val="green"/>
        </w:rPr>
        <w:t>(</w:t>
      </w:r>
      <w:r w:rsidR="00EB6D91" w:rsidRPr="00EB6D91">
        <w:rPr>
          <w:highlight w:val="green"/>
          <w:lang w:val="en-US"/>
        </w:rPr>
        <w:t>x</w:t>
      </w:r>
      <w:r w:rsidR="00EB6D91" w:rsidRPr="00EB6D91">
        <w:rPr>
          <w:highlight w:val="green"/>
        </w:rPr>
        <w:t xml:space="preserve">) в некоторой проколотой окрестности </w:t>
      </w:r>
      <w:r w:rsidR="00EB6D91" w:rsidRPr="00EB6D91">
        <w:rPr>
          <w:highlight w:val="green"/>
          <w:lang w:val="en-US"/>
        </w:rPr>
        <w:t>a</w:t>
      </w:r>
    </w:p>
    <w:p w14:paraId="7F75C8D8" w14:textId="28ECEE61" w:rsidR="00385E1A" w:rsidRDefault="00385E1A">
      <w:r>
        <w:tab/>
        <w:t>Об арифметических операциях над пределами</w:t>
      </w:r>
    </w:p>
    <w:p w14:paraId="2481B56A" w14:textId="36D7F9C2" w:rsidR="00F6782D" w:rsidRDefault="00F6782D">
      <w:r>
        <w:tab/>
      </w:r>
      <w:r>
        <w:tab/>
      </w:r>
      <w:r w:rsidRPr="005C06E8">
        <w:rPr>
          <w:highlight w:val="green"/>
        </w:rPr>
        <w:t xml:space="preserve">Пишем, что по эквивалентности определений Коши и Гейне, перейдем к последовательности значений </w:t>
      </w:r>
      <w:proofErr w:type="spellStart"/>
      <w:r w:rsidRPr="005C06E8">
        <w:rPr>
          <w:highlight w:val="green"/>
          <w:lang w:val="en-US"/>
        </w:rPr>
        <w:t>xn</w:t>
      </w:r>
      <w:proofErr w:type="spellEnd"/>
      <w:r w:rsidRPr="005C06E8">
        <w:rPr>
          <w:highlight w:val="green"/>
        </w:rPr>
        <w:t xml:space="preserve"> для любого </w:t>
      </w:r>
      <w:proofErr w:type="spellStart"/>
      <w:r w:rsidRPr="005C06E8">
        <w:rPr>
          <w:highlight w:val="green"/>
          <w:lang w:val="en-US"/>
        </w:rPr>
        <w:t>xn</w:t>
      </w:r>
      <w:proofErr w:type="spellEnd"/>
      <w:r w:rsidRPr="005C06E8">
        <w:rPr>
          <w:highlight w:val="green"/>
        </w:rPr>
        <w:t xml:space="preserve">, сходящегося к </w:t>
      </w:r>
      <w:r w:rsidRPr="005C06E8">
        <w:rPr>
          <w:highlight w:val="green"/>
          <w:lang w:val="en-US"/>
        </w:rPr>
        <w:t>a</w:t>
      </w:r>
      <w:r w:rsidRPr="005C06E8">
        <w:rPr>
          <w:highlight w:val="green"/>
        </w:rPr>
        <w:t>.</w:t>
      </w:r>
    </w:p>
    <w:p w14:paraId="16955CBF" w14:textId="6CBA42AD" w:rsidR="00F6782D" w:rsidRPr="00F6782D" w:rsidRDefault="00F6782D">
      <w:r>
        <w:tab/>
      </w:r>
      <w:r>
        <w:tab/>
      </w:r>
      <w:r w:rsidRPr="005C06E8">
        <w:rPr>
          <w:highlight w:val="green"/>
        </w:rPr>
        <w:t>По той же эквивалентности переходим к функциям.</w:t>
      </w:r>
    </w:p>
    <w:p w14:paraId="7B9589D3" w14:textId="77777777" w:rsidR="00385E1A" w:rsidRPr="00385E1A" w:rsidRDefault="00385E1A">
      <w:r>
        <w:tab/>
        <w:t>Предельный переход в неравенствах</w:t>
      </w:r>
      <w:r w:rsidRPr="00385E1A">
        <w:t>:</w:t>
      </w:r>
    </w:p>
    <w:p w14:paraId="416428ED" w14:textId="0A0A6BA0" w:rsidR="00385E1A" w:rsidRDefault="00385E1A" w:rsidP="00385E1A">
      <w:r>
        <w:lastRenderedPageBreak/>
        <w:tab/>
      </w:r>
      <w:r>
        <w:tab/>
        <w:t xml:space="preserve">Если </w:t>
      </w:r>
      <w:proofErr w:type="gramStart"/>
      <w:r>
        <w:rPr>
          <w:lang w:val="en-US"/>
        </w:rPr>
        <w:t>A</w:t>
      </w:r>
      <w:r w:rsidRPr="00385E1A">
        <w:t>&lt;</w:t>
      </w:r>
      <w:proofErr w:type="gramEnd"/>
      <w:r>
        <w:rPr>
          <w:lang w:val="en-US"/>
        </w:rPr>
        <w:t>B</w:t>
      </w:r>
      <w:r>
        <w:t xml:space="preserve">, то </w:t>
      </w:r>
      <w:r>
        <w:rPr>
          <w:lang w:val="en-US"/>
        </w:rPr>
        <w:t>f</w:t>
      </w:r>
      <w:r w:rsidRPr="00385E1A">
        <w:t>(</w:t>
      </w:r>
      <w:r>
        <w:rPr>
          <w:lang w:val="en-US"/>
        </w:rPr>
        <w:t>x</w:t>
      </w:r>
      <w:r w:rsidRPr="00385E1A">
        <w:t xml:space="preserve">) &lt; </w:t>
      </w:r>
      <w:r>
        <w:rPr>
          <w:lang w:val="en-US"/>
        </w:rPr>
        <w:t>g</w:t>
      </w:r>
      <w:r w:rsidRPr="00385E1A">
        <w:t>(</w:t>
      </w:r>
      <w:r>
        <w:rPr>
          <w:lang w:val="en-US"/>
        </w:rPr>
        <w:t>x</w:t>
      </w:r>
      <w:r w:rsidRPr="00385E1A">
        <w:t>)</w:t>
      </w:r>
    </w:p>
    <w:p w14:paraId="4CCFA195" w14:textId="7E8CF4B4" w:rsidR="005C0709" w:rsidRPr="005C0709" w:rsidRDefault="005C0709" w:rsidP="00385E1A">
      <w:r>
        <w:tab/>
      </w:r>
      <w:r>
        <w:tab/>
      </w:r>
      <w:r>
        <w:tab/>
      </w:r>
      <w:r w:rsidRPr="00B41689">
        <w:rPr>
          <w:highlight w:val="green"/>
        </w:rPr>
        <w:t xml:space="preserve">Расписываем окрестности </w:t>
      </w:r>
      <w:r w:rsidRPr="00B41689">
        <w:rPr>
          <w:highlight w:val="green"/>
          <w:lang w:val="en-US"/>
        </w:rPr>
        <w:t>A</w:t>
      </w:r>
      <w:r w:rsidRPr="00B41689">
        <w:rPr>
          <w:highlight w:val="green"/>
        </w:rPr>
        <w:t xml:space="preserve"> и </w:t>
      </w:r>
      <w:r w:rsidRPr="00B41689">
        <w:rPr>
          <w:highlight w:val="green"/>
          <w:lang w:val="en-US"/>
        </w:rPr>
        <w:t>B</w:t>
      </w:r>
      <w:r w:rsidRPr="00B41689">
        <w:rPr>
          <w:highlight w:val="green"/>
        </w:rPr>
        <w:t xml:space="preserve"> через эпсилон, связанный с </w:t>
      </w:r>
      <w:r w:rsidRPr="00B41689">
        <w:rPr>
          <w:highlight w:val="green"/>
          <w:lang w:val="en-US"/>
        </w:rPr>
        <w:t>r</w:t>
      </w:r>
      <w:r w:rsidRPr="00B41689">
        <w:rPr>
          <w:highlight w:val="green"/>
        </w:rPr>
        <w:t xml:space="preserve">: </w:t>
      </w:r>
      <w:proofErr w:type="gramStart"/>
      <w:r w:rsidRPr="00B41689">
        <w:rPr>
          <w:highlight w:val="green"/>
          <w:lang w:val="en-US"/>
        </w:rPr>
        <w:t>A</w:t>
      </w:r>
      <w:r w:rsidRPr="00B41689">
        <w:rPr>
          <w:highlight w:val="green"/>
        </w:rPr>
        <w:t>&lt;</w:t>
      </w:r>
      <w:proofErr w:type="gramEnd"/>
      <w:r w:rsidRPr="00B41689">
        <w:rPr>
          <w:highlight w:val="green"/>
          <w:lang w:val="en-US"/>
        </w:rPr>
        <w:t>r</w:t>
      </w:r>
      <w:r w:rsidRPr="00B41689">
        <w:rPr>
          <w:highlight w:val="green"/>
        </w:rPr>
        <w:t>&lt;</w:t>
      </w:r>
      <w:r w:rsidRPr="00B41689">
        <w:rPr>
          <w:highlight w:val="green"/>
          <w:lang w:val="en-US"/>
        </w:rPr>
        <w:t>B</w:t>
      </w:r>
    </w:p>
    <w:p w14:paraId="051C9CD8" w14:textId="7847247B" w:rsidR="00385E1A" w:rsidRDefault="00385E1A">
      <w:r>
        <w:tab/>
      </w:r>
      <w:r>
        <w:tab/>
        <w:t>Теорема о двух копах</w:t>
      </w:r>
    </w:p>
    <w:p w14:paraId="5C4F73C0" w14:textId="6B1D077C" w:rsidR="007E5F01" w:rsidRPr="007E5F01" w:rsidRDefault="007E5F01">
      <w:r>
        <w:tab/>
      </w:r>
      <w:r>
        <w:tab/>
      </w:r>
      <w:r>
        <w:tab/>
      </w:r>
      <w:r w:rsidRPr="007E5F01">
        <w:rPr>
          <w:highlight w:val="green"/>
        </w:rPr>
        <w:t>Как и с последовательностью, расписываем, сравниваем</w:t>
      </w:r>
    </w:p>
    <w:p w14:paraId="187FB947" w14:textId="3617F5E8" w:rsidR="00385E1A" w:rsidRDefault="00385E1A">
      <w:r>
        <w:tab/>
        <w:t>Теорема о пределе сложной функции</w:t>
      </w:r>
    </w:p>
    <w:p w14:paraId="50419A06" w14:textId="3A6069EF" w:rsidR="00544884" w:rsidRPr="00283A7D" w:rsidRDefault="00544884">
      <w:r>
        <w:tab/>
      </w:r>
      <w:r>
        <w:tab/>
      </w:r>
      <w:r w:rsidRPr="00283A7D">
        <w:rPr>
          <w:highlight w:val="green"/>
        </w:rPr>
        <w:t xml:space="preserve">Рассматриваем окрестности </w:t>
      </w:r>
      <w:r w:rsidRPr="00283A7D">
        <w:rPr>
          <w:highlight w:val="green"/>
          <w:lang w:val="en-US"/>
        </w:rPr>
        <w:t>a</w:t>
      </w:r>
      <w:r w:rsidRPr="00283A7D">
        <w:rPr>
          <w:highlight w:val="green"/>
        </w:rPr>
        <w:t xml:space="preserve"> на множестве </w:t>
      </w:r>
      <w:r w:rsidRPr="00283A7D">
        <w:rPr>
          <w:highlight w:val="green"/>
          <w:lang w:val="en-US"/>
        </w:rPr>
        <w:t>X</w:t>
      </w:r>
      <w:r w:rsidRPr="00283A7D">
        <w:rPr>
          <w:highlight w:val="green"/>
        </w:rPr>
        <w:t xml:space="preserve">, </w:t>
      </w:r>
      <w:r w:rsidRPr="00283A7D">
        <w:rPr>
          <w:highlight w:val="green"/>
          <w:lang w:val="en-US"/>
        </w:rPr>
        <w:t>b</w:t>
      </w:r>
      <w:r w:rsidRPr="00283A7D">
        <w:rPr>
          <w:highlight w:val="green"/>
        </w:rPr>
        <w:t xml:space="preserve"> на множестве </w:t>
      </w:r>
      <w:r w:rsidRPr="00283A7D">
        <w:rPr>
          <w:highlight w:val="green"/>
          <w:lang w:val="en-US"/>
        </w:rPr>
        <w:t>F</w:t>
      </w:r>
      <w:r w:rsidRPr="00283A7D">
        <w:rPr>
          <w:highlight w:val="green"/>
        </w:rPr>
        <w:t xml:space="preserve">, </w:t>
      </w:r>
      <w:r w:rsidRPr="00283A7D">
        <w:rPr>
          <w:highlight w:val="green"/>
          <w:lang w:val="en-US"/>
        </w:rPr>
        <w:t>B</w:t>
      </w:r>
      <w:r w:rsidRPr="00283A7D">
        <w:rPr>
          <w:highlight w:val="green"/>
        </w:rPr>
        <w:t xml:space="preserve"> на множестве </w:t>
      </w:r>
      <w:r w:rsidRPr="00283A7D">
        <w:rPr>
          <w:highlight w:val="green"/>
          <w:lang w:val="en-US"/>
        </w:rPr>
        <w:t>g</w:t>
      </w:r>
      <w:r w:rsidRPr="00283A7D">
        <w:rPr>
          <w:highlight w:val="green"/>
        </w:rPr>
        <w:t>(</w:t>
      </w:r>
      <w:r w:rsidRPr="00283A7D">
        <w:rPr>
          <w:highlight w:val="green"/>
          <w:lang w:val="en-US"/>
        </w:rPr>
        <w:t>F</w:t>
      </w:r>
      <w:r w:rsidRPr="00283A7D">
        <w:rPr>
          <w:highlight w:val="green"/>
        </w:rPr>
        <w:t>)</w:t>
      </w:r>
      <w:r w:rsidR="00283A7D" w:rsidRPr="00283A7D">
        <w:rPr>
          <w:highlight w:val="green"/>
        </w:rPr>
        <w:t>. Функция определена – четко.</w:t>
      </w:r>
    </w:p>
    <w:p w14:paraId="64BF3F5A" w14:textId="1FCCC95F" w:rsidR="00385E1A" w:rsidRDefault="00385E1A">
      <w:r>
        <w:tab/>
        <w:t>Теорема о значении двухстороннего предела</w:t>
      </w:r>
    </w:p>
    <w:p w14:paraId="0E56094C" w14:textId="78B03D5C" w:rsidR="00283A7D" w:rsidRPr="00211EA0" w:rsidRDefault="00904476">
      <w:r>
        <w:tab/>
      </w:r>
      <w:r>
        <w:tab/>
      </w:r>
      <w:r w:rsidRPr="00712D94">
        <w:rPr>
          <w:highlight w:val="green"/>
        </w:rPr>
        <w:t xml:space="preserve">Множества </w:t>
      </w:r>
      <w:r w:rsidRPr="00712D94">
        <w:rPr>
          <w:highlight w:val="green"/>
          <w:lang w:val="en-US"/>
        </w:rPr>
        <w:t>X</w:t>
      </w:r>
      <w:r w:rsidRPr="00712D94">
        <w:rPr>
          <w:highlight w:val="green"/>
        </w:rPr>
        <w:t xml:space="preserve"> левее а и </w:t>
      </w:r>
      <w:proofErr w:type="gramStart"/>
      <w:r w:rsidRPr="00712D94">
        <w:rPr>
          <w:highlight w:val="green"/>
        </w:rPr>
        <w:t>правее</w:t>
      </w:r>
      <w:proofErr w:type="gramEnd"/>
      <w:r w:rsidRPr="00712D94">
        <w:rPr>
          <w:highlight w:val="green"/>
        </w:rPr>
        <w:t xml:space="preserve"> а – подмножества </w:t>
      </w:r>
      <w:r w:rsidRPr="00712D94">
        <w:rPr>
          <w:highlight w:val="green"/>
          <w:lang w:val="en-US"/>
        </w:rPr>
        <w:t>X</w:t>
      </w:r>
      <w:r w:rsidRPr="00712D94">
        <w:rPr>
          <w:highlight w:val="green"/>
        </w:rPr>
        <w:t xml:space="preserve">, предел которого равен </w:t>
      </w:r>
      <w:r w:rsidRPr="00712D94">
        <w:rPr>
          <w:highlight w:val="green"/>
          <w:lang w:val="en-US"/>
        </w:rPr>
        <w:t>A</w:t>
      </w:r>
      <w:r w:rsidRPr="00712D94">
        <w:rPr>
          <w:highlight w:val="green"/>
        </w:rPr>
        <w:t xml:space="preserve"> =&gt; они так же равны </w:t>
      </w:r>
      <w:r w:rsidRPr="00712D94">
        <w:rPr>
          <w:highlight w:val="green"/>
          <w:lang w:val="en-US"/>
        </w:rPr>
        <w:t>A</w:t>
      </w:r>
      <w:r w:rsidRPr="00904476">
        <w:t>.</w:t>
      </w:r>
      <w:r w:rsidR="00211EA0" w:rsidRPr="00211EA0">
        <w:t xml:space="preserve"> </w:t>
      </w:r>
      <w:r w:rsidR="00211EA0">
        <w:t>–</w:t>
      </w:r>
      <w:r w:rsidR="00211EA0" w:rsidRPr="00211EA0">
        <w:t xml:space="preserve"> </w:t>
      </w:r>
      <w:r w:rsidR="00211EA0" w:rsidRPr="00211EA0">
        <w:rPr>
          <w:color w:val="FF0000"/>
        </w:rPr>
        <w:t>Сам не верю доказательству</w:t>
      </w:r>
    </w:p>
    <w:p w14:paraId="48D83F20" w14:textId="5BC5B318" w:rsidR="00385E1A" w:rsidRDefault="00385E1A">
      <w:r>
        <w:tab/>
        <w:t>Критерий Коши</w:t>
      </w:r>
    </w:p>
    <w:p w14:paraId="4A7488C5" w14:textId="54176856" w:rsidR="00F364B2" w:rsidRPr="00F364B2" w:rsidRDefault="00F364B2">
      <w:r>
        <w:tab/>
      </w:r>
      <w:r>
        <w:tab/>
      </w:r>
      <w:r w:rsidRPr="00F364B2">
        <w:rPr>
          <w:highlight w:val="green"/>
        </w:rPr>
        <w:t xml:space="preserve">Задаем окрестность по множеству </w:t>
      </w:r>
      <w:r w:rsidRPr="00F364B2">
        <w:rPr>
          <w:highlight w:val="green"/>
          <w:lang w:val="en-US"/>
        </w:rPr>
        <w:t>X</w:t>
      </w:r>
      <w:r w:rsidRPr="00F364B2">
        <w:rPr>
          <w:highlight w:val="green"/>
        </w:rPr>
        <w:t xml:space="preserve"> и расписываем критерий, разбивая модуль</w:t>
      </w:r>
    </w:p>
    <w:p w14:paraId="48133946" w14:textId="7E699983" w:rsidR="00385E1A" w:rsidRDefault="009D297B">
      <w:r>
        <w:tab/>
      </w:r>
      <w:r>
        <w:rPr>
          <w:lang w:val="en-US"/>
        </w:rPr>
        <w:t>I</w:t>
      </w:r>
      <w:r w:rsidRPr="001D5403">
        <w:t xml:space="preserve"> </w:t>
      </w:r>
      <w:r>
        <w:t xml:space="preserve">замечательный предел </w:t>
      </w:r>
    </w:p>
    <w:p w14:paraId="34332064" w14:textId="4B28A9F0" w:rsidR="00971E27" w:rsidRDefault="00971E27">
      <w:r>
        <w:tab/>
      </w:r>
      <w:r>
        <w:tab/>
      </w:r>
      <w:r w:rsidRPr="00971E27">
        <w:rPr>
          <w:highlight w:val="green"/>
        </w:rPr>
        <w:t>Радиус, угол, площади</w:t>
      </w:r>
    </w:p>
    <w:p w14:paraId="720C38B9" w14:textId="362B7C1F" w:rsidR="007278FD" w:rsidRDefault="007278FD">
      <w:r>
        <w:tab/>
      </w:r>
      <w:r>
        <w:tab/>
      </w:r>
      <w:r w:rsidRPr="007278FD">
        <w:rPr>
          <w:highlight w:val="green"/>
        </w:rPr>
        <w:t>Теорема о двух копах</w:t>
      </w:r>
    </w:p>
    <w:p w14:paraId="7775CDF4" w14:textId="0FC270DA" w:rsidR="009D297B" w:rsidRDefault="009D297B">
      <w:r w:rsidRPr="001D5403">
        <w:tab/>
      </w:r>
      <w:r>
        <w:rPr>
          <w:lang w:val="en-US"/>
        </w:rPr>
        <w:t>II</w:t>
      </w:r>
      <w:r w:rsidRPr="001D5403">
        <w:t xml:space="preserve"> </w:t>
      </w:r>
      <w:r>
        <w:t>замечательный предел</w:t>
      </w:r>
    </w:p>
    <w:p w14:paraId="31701185" w14:textId="00239CC9" w:rsidR="00F104FD" w:rsidRDefault="00F104FD">
      <w:r>
        <w:tab/>
      </w:r>
      <w:r>
        <w:tab/>
      </w:r>
      <w:r w:rsidRPr="00F104FD">
        <w:rPr>
          <w:highlight w:val="red"/>
        </w:rPr>
        <w:t>Гроб</w:t>
      </w:r>
    </w:p>
    <w:p w14:paraId="2DCAE075" w14:textId="1C74044C" w:rsidR="009D297B" w:rsidRDefault="00B5356C">
      <w:r>
        <w:tab/>
        <w:t>Теорема о существовании предела монотонной функции</w:t>
      </w:r>
    </w:p>
    <w:p w14:paraId="29D59E1E" w14:textId="6AE8EAEE" w:rsidR="00602FCE" w:rsidRPr="003F35F3" w:rsidRDefault="00DA43F5">
      <w:r>
        <w:tab/>
      </w:r>
      <w:r w:rsidR="00534C27">
        <w:tab/>
      </w:r>
      <w:r w:rsidR="003F35F3" w:rsidRPr="003313D3">
        <w:rPr>
          <w:highlight w:val="yellow"/>
        </w:rPr>
        <w:t xml:space="preserve">Существует </w:t>
      </w:r>
      <w:r w:rsidR="003F35F3" w:rsidRPr="003313D3">
        <w:rPr>
          <w:highlight w:val="yellow"/>
          <w:lang w:val="en-US"/>
        </w:rPr>
        <w:t>x</w:t>
      </w:r>
      <w:r w:rsidR="003F35F3" w:rsidRPr="003313D3">
        <w:rPr>
          <w:highlight w:val="yellow"/>
        </w:rPr>
        <w:t>`, в котором |</w:t>
      </w:r>
      <w:r w:rsidR="003F35F3" w:rsidRPr="003313D3">
        <w:rPr>
          <w:highlight w:val="yellow"/>
          <w:lang w:val="en-US"/>
        </w:rPr>
        <w:t>f</w:t>
      </w:r>
      <w:r w:rsidR="003F35F3" w:rsidRPr="003313D3">
        <w:rPr>
          <w:highlight w:val="yellow"/>
        </w:rPr>
        <w:t>(</w:t>
      </w:r>
      <w:r w:rsidR="003F35F3" w:rsidRPr="003313D3">
        <w:rPr>
          <w:highlight w:val="yellow"/>
          <w:lang w:val="en-US"/>
        </w:rPr>
        <w:t>x</w:t>
      </w:r>
      <w:r w:rsidR="003F35F3" w:rsidRPr="003313D3">
        <w:rPr>
          <w:highlight w:val="yellow"/>
        </w:rPr>
        <w:t>`)-</w:t>
      </w:r>
      <w:r w:rsidR="003F35F3" w:rsidRPr="003313D3">
        <w:rPr>
          <w:highlight w:val="yellow"/>
          <w:lang w:val="en-US"/>
        </w:rPr>
        <w:t>A</w:t>
      </w:r>
      <w:r w:rsidR="003F35F3" w:rsidRPr="003313D3">
        <w:rPr>
          <w:highlight w:val="yellow"/>
        </w:rPr>
        <w:t xml:space="preserve">| </w:t>
      </w:r>
      <w:proofErr w:type="gramStart"/>
      <w:r w:rsidR="003F35F3" w:rsidRPr="003313D3">
        <w:rPr>
          <w:highlight w:val="yellow"/>
        </w:rPr>
        <w:t xml:space="preserve">&lt; </w:t>
      </w:r>
      <w:r w:rsidR="003F35F3" w:rsidRPr="003313D3">
        <w:rPr>
          <w:highlight w:val="yellow"/>
          <w:lang w:val="en-US"/>
        </w:rPr>
        <w:t>E</w:t>
      </w:r>
      <w:r w:rsidR="003F35F3" w:rsidRPr="003313D3">
        <w:rPr>
          <w:highlight w:val="yellow"/>
        </w:rPr>
        <w:t>.</w:t>
      </w:r>
      <w:proofErr w:type="gramEnd"/>
      <w:r w:rsidR="003F35F3" w:rsidRPr="003313D3">
        <w:rPr>
          <w:highlight w:val="yellow"/>
        </w:rPr>
        <w:t xml:space="preserve"> В силу монотонности для любого </w:t>
      </w:r>
      <w:proofErr w:type="gramStart"/>
      <w:r w:rsidR="003F35F3" w:rsidRPr="003313D3">
        <w:rPr>
          <w:highlight w:val="yellow"/>
          <w:lang w:val="en-US"/>
        </w:rPr>
        <w:t>x</w:t>
      </w:r>
      <w:r w:rsidR="003F35F3" w:rsidRPr="003313D3">
        <w:rPr>
          <w:highlight w:val="yellow"/>
        </w:rPr>
        <w:t xml:space="preserve"> &gt;</w:t>
      </w:r>
      <w:proofErr w:type="gramEnd"/>
      <w:r w:rsidR="003F35F3" w:rsidRPr="003313D3">
        <w:rPr>
          <w:highlight w:val="yellow"/>
        </w:rPr>
        <w:t xml:space="preserve"> </w:t>
      </w:r>
      <w:r w:rsidR="003F35F3" w:rsidRPr="003313D3">
        <w:rPr>
          <w:highlight w:val="yellow"/>
          <w:lang w:val="en-US"/>
        </w:rPr>
        <w:t>x</w:t>
      </w:r>
      <w:r w:rsidR="003F35F3" w:rsidRPr="003313D3">
        <w:rPr>
          <w:highlight w:val="yellow"/>
        </w:rPr>
        <w:t>` выполняется то же самое, значит предел существует.</w:t>
      </w:r>
    </w:p>
    <w:p w14:paraId="5EC22CE4" w14:textId="4E41BCA5" w:rsidR="00B5356C" w:rsidRDefault="00B5356C"/>
    <w:p w14:paraId="4AEEEADF" w14:textId="53630035" w:rsidR="00B5356C" w:rsidRPr="001D5403" w:rsidRDefault="00B5356C">
      <w:r>
        <w:t>БМФ И ББФ</w:t>
      </w:r>
      <w:r w:rsidRPr="001D5403">
        <w:t>:</w:t>
      </w:r>
    </w:p>
    <w:p w14:paraId="180BC840" w14:textId="63A9EEC2" w:rsidR="00B5356C" w:rsidRDefault="00B5356C">
      <w:r w:rsidRPr="001D5403">
        <w:tab/>
      </w:r>
      <w:r>
        <w:t>Лемма о переходе от ББФ к БМФ</w:t>
      </w:r>
    </w:p>
    <w:p w14:paraId="0939695D" w14:textId="52293CEA" w:rsidR="00E00F30" w:rsidRDefault="00E00F30">
      <w:r>
        <w:tab/>
      </w:r>
      <w:r>
        <w:tab/>
      </w:r>
      <w:r w:rsidRPr="00E00F30">
        <w:rPr>
          <w:highlight w:val="green"/>
        </w:rPr>
        <w:t>Аналогично с последовательностью</w:t>
      </w:r>
    </w:p>
    <w:p w14:paraId="19066C9B" w14:textId="5C260395" w:rsidR="00B5356C" w:rsidRDefault="00B5356C">
      <w:r>
        <w:tab/>
        <w:t>Произведение БМФ на ОГР</w:t>
      </w:r>
    </w:p>
    <w:p w14:paraId="39644591" w14:textId="3587FCE5" w:rsidR="00B46246" w:rsidRPr="00B46246" w:rsidRDefault="00B46246">
      <w:r>
        <w:tab/>
      </w:r>
      <w:r>
        <w:tab/>
      </w:r>
      <w:r w:rsidRPr="00957AF7">
        <w:rPr>
          <w:highlight w:val="green"/>
        </w:rPr>
        <w:t xml:space="preserve">Рассматриваем последовательность на </w:t>
      </w:r>
      <w:r w:rsidRPr="00957AF7">
        <w:rPr>
          <w:highlight w:val="green"/>
          <w:lang w:val="en-US"/>
        </w:rPr>
        <w:t>E</w:t>
      </w:r>
      <w:r w:rsidRPr="00957AF7">
        <w:rPr>
          <w:highlight w:val="green"/>
        </w:rPr>
        <w:t xml:space="preserve">, и так же </w:t>
      </w:r>
      <w:proofErr w:type="gramStart"/>
      <w:r w:rsidRPr="00957AF7">
        <w:rPr>
          <w:highlight w:val="green"/>
        </w:rPr>
        <w:t>доказываем</w:t>
      </w:r>
      <w:proofErr w:type="gramEnd"/>
      <w:r w:rsidRPr="00957AF7">
        <w:rPr>
          <w:highlight w:val="green"/>
        </w:rPr>
        <w:t xml:space="preserve"> как с последовательностями.</w:t>
      </w:r>
    </w:p>
    <w:p w14:paraId="5AEFEBF1" w14:textId="413B5784" w:rsidR="00B5356C" w:rsidRDefault="00B5356C"/>
    <w:p w14:paraId="1C992A10" w14:textId="7E4D5A3A" w:rsidR="00B5356C" w:rsidRPr="001D5403" w:rsidRDefault="00742EB1">
      <w:r>
        <w:t>Сравнение функций</w:t>
      </w:r>
      <w:r w:rsidRPr="001D5403">
        <w:t>:</w:t>
      </w:r>
    </w:p>
    <w:p w14:paraId="788B5316" w14:textId="311E8800" w:rsidR="00742EB1" w:rsidRDefault="00742EB1">
      <w:r w:rsidRPr="001D5403">
        <w:tab/>
      </w:r>
      <w:r>
        <w:t>Лемма о главной части функции</w:t>
      </w:r>
    </w:p>
    <w:p w14:paraId="7B542F8E" w14:textId="66317062" w:rsidR="001C342F" w:rsidRPr="007B447B" w:rsidRDefault="00C0103A">
      <w:r>
        <w:tab/>
      </w:r>
      <w:r>
        <w:tab/>
      </w:r>
      <w:r w:rsidRPr="00457672">
        <w:rPr>
          <w:highlight w:val="yellow"/>
        </w:rPr>
        <w:t xml:space="preserve">Рассматриваем </w:t>
      </w:r>
      <w:r w:rsidRPr="00457672">
        <w:rPr>
          <w:highlight w:val="yellow"/>
          <w:lang w:val="en-US"/>
        </w:rPr>
        <w:t>f</w:t>
      </w:r>
      <w:r w:rsidRPr="00457672">
        <w:rPr>
          <w:highlight w:val="yellow"/>
        </w:rPr>
        <w:t>(</w:t>
      </w:r>
      <w:r w:rsidRPr="00457672">
        <w:rPr>
          <w:highlight w:val="yellow"/>
          <w:lang w:val="en-US"/>
        </w:rPr>
        <w:t>x</w:t>
      </w:r>
      <w:r w:rsidRPr="00457672">
        <w:rPr>
          <w:highlight w:val="yellow"/>
        </w:rPr>
        <w:t>)=</w:t>
      </w:r>
      <w:r w:rsidRPr="00457672">
        <w:rPr>
          <w:highlight w:val="yellow"/>
          <w:lang w:val="en-US"/>
        </w:rPr>
        <w:t>fi</w:t>
      </w:r>
      <w:r w:rsidRPr="00457672">
        <w:rPr>
          <w:highlight w:val="yellow"/>
        </w:rPr>
        <w:t>(</w:t>
      </w:r>
      <w:r w:rsidRPr="00457672">
        <w:rPr>
          <w:highlight w:val="yellow"/>
          <w:lang w:val="en-US"/>
        </w:rPr>
        <w:t>x</w:t>
      </w:r>
      <w:r w:rsidRPr="00457672">
        <w:rPr>
          <w:highlight w:val="yellow"/>
        </w:rPr>
        <w:t>)*</w:t>
      </w:r>
      <w:r w:rsidRPr="00457672">
        <w:rPr>
          <w:highlight w:val="yellow"/>
          <w:lang w:val="en-US"/>
        </w:rPr>
        <w:t>g</w:t>
      </w:r>
      <w:r w:rsidRPr="00457672">
        <w:rPr>
          <w:highlight w:val="yellow"/>
        </w:rPr>
        <w:t>(</w:t>
      </w:r>
      <w:r w:rsidRPr="00457672">
        <w:rPr>
          <w:highlight w:val="yellow"/>
          <w:lang w:val="en-US"/>
        </w:rPr>
        <w:t>x</w:t>
      </w:r>
      <w:r w:rsidRPr="00457672">
        <w:rPr>
          <w:highlight w:val="yellow"/>
        </w:rPr>
        <w:t>)</w:t>
      </w:r>
      <w:r w:rsidR="002B0111" w:rsidRPr="00457672">
        <w:rPr>
          <w:highlight w:val="yellow"/>
        </w:rPr>
        <w:t xml:space="preserve"> и переписываем ее в вид </w:t>
      </w:r>
      <w:r w:rsidR="007B447B" w:rsidRPr="00457672">
        <w:rPr>
          <w:highlight w:val="yellow"/>
          <w:lang w:val="en-US"/>
        </w:rPr>
        <w:t>f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 xml:space="preserve">) = </w:t>
      </w:r>
      <w:r w:rsidR="007B447B" w:rsidRPr="00457672">
        <w:rPr>
          <w:highlight w:val="yellow"/>
          <w:lang w:val="en-US"/>
        </w:rPr>
        <w:t>g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>) +</w:t>
      </w:r>
      <w:r w:rsidR="007B447B" w:rsidRPr="00457672">
        <w:rPr>
          <w:highlight w:val="yellow"/>
          <w:lang w:val="en-US"/>
        </w:rPr>
        <w:t>a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>)(</w:t>
      </w:r>
      <w:r w:rsidR="007B447B" w:rsidRPr="00457672">
        <w:rPr>
          <w:highlight w:val="yellow"/>
          <w:lang w:val="en-US"/>
        </w:rPr>
        <w:t>g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 xml:space="preserve">)), где </w:t>
      </w:r>
      <w:r w:rsidR="007B447B" w:rsidRPr="00457672">
        <w:rPr>
          <w:highlight w:val="yellow"/>
          <w:lang w:val="en-US"/>
        </w:rPr>
        <w:t>a</w:t>
      </w:r>
      <w:r w:rsidR="007B447B" w:rsidRPr="00457672">
        <w:rPr>
          <w:highlight w:val="yellow"/>
        </w:rPr>
        <w:t>(</w:t>
      </w:r>
      <w:r w:rsidR="007B447B" w:rsidRPr="00457672">
        <w:rPr>
          <w:highlight w:val="yellow"/>
          <w:lang w:val="en-US"/>
        </w:rPr>
        <w:t>x</w:t>
      </w:r>
      <w:r w:rsidR="007B447B" w:rsidRPr="00457672">
        <w:rPr>
          <w:highlight w:val="yellow"/>
        </w:rPr>
        <w:t>) – БМФ.</w:t>
      </w:r>
    </w:p>
    <w:p w14:paraId="49049289" w14:textId="24438207" w:rsidR="00742EB1" w:rsidRDefault="00742EB1"/>
    <w:p w14:paraId="4CE00C4D" w14:textId="40D11C60" w:rsidR="00742EB1" w:rsidRPr="001D5403" w:rsidRDefault="00742EB1">
      <w:r>
        <w:t>Непрерывность</w:t>
      </w:r>
      <w:r w:rsidRPr="001D5403">
        <w:t>:</w:t>
      </w:r>
    </w:p>
    <w:p w14:paraId="313A6BCA" w14:textId="1FD9766E" w:rsidR="00742EB1" w:rsidRDefault="00742EB1">
      <w:r w:rsidRPr="001D5403">
        <w:tab/>
      </w:r>
      <w:r>
        <w:t>Теорема об арифметических свойствах непрерывных функций</w:t>
      </w:r>
    </w:p>
    <w:p w14:paraId="74A10F02" w14:textId="13B1BAC0" w:rsidR="00742EB1" w:rsidRDefault="00742EB1">
      <w:r>
        <w:tab/>
        <w:t>Теорема о непрерывности сложной функции</w:t>
      </w:r>
    </w:p>
    <w:p w14:paraId="324FF9D4" w14:textId="53354DF1" w:rsidR="00742EB1" w:rsidRDefault="00742EB1">
      <w:r>
        <w:tab/>
        <w:t>Теорема о существовании непрерывной обратной функции</w:t>
      </w:r>
    </w:p>
    <w:p w14:paraId="3EFBFB68" w14:textId="793A8FC5" w:rsidR="00742EB1" w:rsidRDefault="00742EB1">
      <w:r>
        <w:tab/>
        <w:t>Теорема Больцано-Коши</w:t>
      </w:r>
    </w:p>
    <w:p w14:paraId="56AA7745" w14:textId="222B8BD7" w:rsidR="00742EB1" w:rsidRDefault="00742EB1">
      <w:r>
        <w:tab/>
        <w:t>Теорема Вейерштрасса</w:t>
      </w:r>
    </w:p>
    <w:p w14:paraId="7BA06E79" w14:textId="793EE6CD" w:rsidR="00742EB1" w:rsidRDefault="00742EB1">
      <w:r>
        <w:tab/>
        <w:t>Теорема о непрерывности обратной функции</w:t>
      </w:r>
    </w:p>
    <w:p w14:paraId="7D294BFE" w14:textId="3455437D" w:rsidR="00390EAB" w:rsidRDefault="00390EAB"/>
    <w:p w14:paraId="460AE1C2" w14:textId="0C870C29" w:rsidR="00390EAB" w:rsidRPr="001D5403" w:rsidRDefault="00F93C56">
      <w:r>
        <w:t>Равномерная непрерывность</w:t>
      </w:r>
      <w:r w:rsidR="00E7697B" w:rsidRPr="001D5403">
        <w:t>:</w:t>
      </w:r>
    </w:p>
    <w:p w14:paraId="33EA28AF" w14:textId="5C1515CB" w:rsidR="00E7697B" w:rsidRDefault="00E7697B">
      <w:r w:rsidRPr="001D5403">
        <w:tab/>
      </w:r>
      <w:r>
        <w:t>Теорема Кантора-Гейне</w:t>
      </w:r>
    </w:p>
    <w:p w14:paraId="2FF1E6D0" w14:textId="120FBE83" w:rsidR="00DD0870" w:rsidRDefault="00DD0870">
      <w:r>
        <w:tab/>
        <w:t>Непрерывность основных элементарных функций</w:t>
      </w:r>
    </w:p>
    <w:p w14:paraId="010C731F" w14:textId="3EFD48A8" w:rsidR="00DD0870" w:rsidRDefault="00DD0870">
      <w:r>
        <w:tab/>
        <w:t>Теорема о модуле непрерывности</w:t>
      </w:r>
    </w:p>
    <w:p w14:paraId="15D93C36" w14:textId="49E79BAA" w:rsidR="00DD0870" w:rsidRDefault="00DD0870"/>
    <w:p w14:paraId="554B9D80" w14:textId="27A1F056" w:rsidR="00DD0870" w:rsidRPr="001D5403" w:rsidRDefault="00DD0870">
      <w:r>
        <w:t>ПРОИЗВОДНАЯ</w:t>
      </w:r>
      <w:r w:rsidRPr="001D5403">
        <w:t>:</w:t>
      </w:r>
    </w:p>
    <w:p w14:paraId="0A8DD2DC" w14:textId="2313C54E" w:rsidR="00DD0870" w:rsidRDefault="00DD0870">
      <w:r w:rsidRPr="001D5403">
        <w:tab/>
      </w:r>
      <w:r>
        <w:t>Теорема о необходимом и достаточном условии дифференцируемости</w:t>
      </w:r>
    </w:p>
    <w:p w14:paraId="4B269AF7" w14:textId="36C4FB32" w:rsidR="00DD0870" w:rsidRDefault="00DD0870">
      <w:r>
        <w:tab/>
      </w:r>
      <w:r w:rsidR="00314BA3">
        <w:t>Теорема о связи дифференцируемости и непрерывности</w:t>
      </w:r>
    </w:p>
    <w:p w14:paraId="3DE571E0" w14:textId="033E04BB" w:rsidR="00314BA3" w:rsidRDefault="00314BA3">
      <w:r>
        <w:tab/>
        <w:t xml:space="preserve">Правила дифференцирования (только для </w:t>
      </w:r>
      <w:r>
        <w:rPr>
          <w:lang w:val="en-US"/>
        </w:rPr>
        <w:t>f</w:t>
      </w:r>
      <w:r w:rsidRPr="00314BA3">
        <w:t>/</w:t>
      </w:r>
      <w:r>
        <w:rPr>
          <w:lang w:val="en-US"/>
        </w:rPr>
        <w:t>g</w:t>
      </w:r>
      <w:r w:rsidRPr="00314BA3">
        <w:t>)</w:t>
      </w:r>
    </w:p>
    <w:p w14:paraId="7D482623" w14:textId="4DA8EF33" w:rsidR="00314BA3" w:rsidRDefault="00314BA3">
      <w:r>
        <w:tab/>
      </w:r>
      <w:r w:rsidR="00A566A9">
        <w:t>Теорема о производной сложной функции</w:t>
      </w:r>
    </w:p>
    <w:p w14:paraId="64ED65D2" w14:textId="5F1F26DD" w:rsidR="00A566A9" w:rsidRDefault="00A566A9">
      <w:r>
        <w:tab/>
        <w:t>Теорема о производной обратной функции</w:t>
      </w:r>
    </w:p>
    <w:p w14:paraId="4922D290" w14:textId="7DD7EA56" w:rsidR="00A566A9" w:rsidRDefault="00A566A9">
      <w:r>
        <w:tab/>
        <w:t>Геометрический смысл производной и дифференциала</w:t>
      </w:r>
    </w:p>
    <w:p w14:paraId="5F45DC4D" w14:textId="5BA46615" w:rsidR="00A566A9" w:rsidRDefault="00A566A9">
      <w:r>
        <w:tab/>
        <w:t>Производные основных элементарных функций</w:t>
      </w:r>
    </w:p>
    <w:p w14:paraId="4CED1110" w14:textId="6984218B" w:rsidR="00A566A9" w:rsidRDefault="00A566A9">
      <w:r>
        <w:tab/>
        <w:t>Теорема Лейбница</w:t>
      </w:r>
    </w:p>
    <w:p w14:paraId="0D07C32A" w14:textId="2E2C8A90" w:rsidR="00A566A9" w:rsidRDefault="00A566A9">
      <w:r>
        <w:tab/>
        <w:t>Определение дифференциала высшего порядка</w:t>
      </w:r>
    </w:p>
    <w:p w14:paraId="7DCC7C38" w14:textId="329B4D22" w:rsidR="00A566A9" w:rsidRDefault="00A566A9">
      <w:r>
        <w:lastRenderedPageBreak/>
        <w:tab/>
        <w:t xml:space="preserve">Дифференцирование </w:t>
      </w:r>
      <w:proofErr w:type="spellStart"/>
      <w:r>
        <w:t>параметрически</w:t>
      </w:r>
      <w:proofErr w:type="spellEnd"/>
      <w:r>
        <w:t xml:space="preserve"> заданной функции</w:t>
      </w:r>
    </w:p>
    <w:p w14:paraId="0AEAD1CB" w14:textId="3E493895" w:rsidR="00A566A9" w:rsidRDefault="00A566A9">
      <w:r>
        <w:tab/>
        <w:t>Лемма о</w:t>
      </w:r>
      <w:r w:rsidR="00DC1703">
        <w:t xml:space="preserve"> возрастании функции</w:t>
      </w:r>
    </w:p>
    <w:p w14:paraId="1A0C7257" w14:textId="6A56BD46" w:rsidR="00DC1703" w:rsidRDefault="00DC1703">
      <w:r>
        <w:tab/>
        <w:t>Теорема Ферма</w:t>
      </w:r>
    </w:p>
    <w:p w14:paraId="1CA8157A" w14:textId="40B9982E" w:rsidR="00DC1703" w:rsidRDefault="00DC1703">
      <w:r>
        <w:tab/>
        <w:t xml:space="preserve">Теорема </w:t>
      </w:r>
      <w:proofErr w:type="spellStart"/>
      <w:r>
        <w:t>Ролля</w:t>
      </w:r>
      <w:proofErr w:type="spellEnd"/>
    </w:p>
    <w:p w14:paraId="2B100024" w14:textId="77E9980A" w:rsidR="00DC1703" w:rsidRDefault="00DC1703">
      <w:r>
        <w:tab/>
        <w:t>Теорема Лагранжа</w:t>
      </w:r>
    </w:p>
    <w:p w14:paraId="577AC248" w14:textId="79FACED5" w:rsidR="00DC1703" w:rsidRDefault="00DC1703">
      <w:r>
        <w:tab/>
        <w:t>Теорема Коши</w:t>
      </w:r>
    </w:p>
    <w:p w14:paraId="25DDBF56" w14:textId="5C2D6B9E" w:rsidR="00DC1703" w:rsidRDefault="00DC1703">
      <w:r>
        <w:tab/>
        <w:t xml:space="preserve">Правило </w:t>
      </w:r>
      <w:proofErr w:type="spellStart"/>
      <w:r>
        <w:t>Лопиталя</w:t>
      </w:r>
      <w:proofErr w:type="spellEnd"/>
      <w:r>
        <w:t xml:space="preserve"> 1</w:t>
      </w:r>
    </w:p>
    <w:p w14:paraId="62A3473B" w14:textId="318B2D55" w:rsidR="00DC1703" w:rsidRPr="00314BA3" w:rsidRDefault="00DC1703">
      <w:r>
        <w:tab/>
        <w:t xml:space="preserve">Правило </w:t>
      </w:r>
      <w:proofErr w:type="spellStart"/>
      <w:r>
        <w:t>Лопиталя</w:t>
      </w:r>
      <w:proofErr w:type="spellEnd"/>
      <w:r>
        <w:t xml:space="preserve"> 2</w:t>
      </w:r>
    </w:p>
    <w:p w14:paraId="73DFCD23" w14:textId="77777777" w:rsidR="00F93C56" w:rsidRPr="00F93C56" w:rsidRDefault="00F93C56"/>
    <w:sectPr w:rsidR="00F93C56" w:rsidRPr="00F93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2C5A37"/>
    <w:multiLevelType w:val="hybridMultilevel"/>
    <w:tmpl w:val="2CA8731E"/>
    <w:lvl w:ilvl="0" w:tplc="36A26A94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6C264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52C"/>
    <w:rsid w:val="00093A64"/>
    <w:rsid w:val="000F79BF"/>
    <w:rsid w:val="00120F1D"/>
    <w:rsid w:val="00136F02"/>
    <w:rsid w:val="00137854"/>
    <w:rsid w:val="00153FB3"/>
    <w:rsid w:val="001951EA"/>
    <w:rsid w:val="001B0CB7"/>
    <w:rsid w:val="001B4FB5"/>
    <w:rsid w:val="001C342F"/>
    <w:rsid w:val="001D5403"/>
    <w:rsid w:val="001E2386"/>
    <w:rsid w:val="00211EA0"/>
    <w:rsid w:val="002574D0"/>
    <w:rsid w:val="00270337"/>
    <w:rsid w:val="00283A7D"/>
    <w:rsid w:val="002B0111"/>
    <w:rsid w:val="002E41A8"/>
    <w:rsid w:val="00306923"/>
    <w:rsid w:val="0031079D"/>
    <w:rsid w:val="00314BA3"/>
    <w:rsid w:val="003313D3"/>
    <w:rsid w:val="00342F9C"/>
    <w:rsid w:val="00361EFF"/>
    <w:rsid w:val="00364F26"/>
    <w:rsid w:val="00385E1A"/>
    <w:rsid w:val="00390EAB"/>
    <w:rsid w:val="003A01BE"/>
    <w:rsid w:val="003A611B"/>
    <w:rsid w:val="003F35F3"/>
    <w:rsid w:val="004059C5"/>
    <w:rsid w:val="00427489"/>
    <w:rsid w:val="00453CC7"/>
    <w:rsid w:val="00457672"/>
    <w:rsid w:val="004734A9"/>
    <w:rsid w:val="00475271"/>
    <w:rsid w:val="00491B2F"/>
    <w:rsid w:val="004B052C"/>
    <w:rsid w:val="004F73C0"/>
    <w:rsid w:val="00534C27"/>
    <w:rsid w:val="005401D4"/>
    <w:rsid w:val="00544884"/>
    <w:rsid w:val="0055164F"/>
    <w:rsid w:val="005863F5"/>
    <w:rsid w:val="005C06E8"/>
    <w:rsid w:val="005C0709"/>
    <w:rsid w:val="005D0A4C"/>
    <w:rsid w:val="00602FCE"/>
    <w:rsid w:val="00604DB8"/>
    <w:rsid w:val="006B1568"/>
    <w:rsid w:val="006B240A"/>
    <w:rsid w:val="006B3190"/>
    <w:rsid w:val="006E1FC1"/>
    <w:rsid w:val="00705096"/>
    <w:rsid w:val="00712D94"/>
    <w:rsid w:val="00721CD7"/>
    <w:rsid w:val="007278FD"/>
    <w:rsid w:val="00742EB1"/>
    <w:rsid w:val="0076154D"/>
    <w:rsid w:val="007716B2"/>
    <w:rsid w:val="00777C26"/>
    <w:rsid w:val="007967D2"/>
    <w:rsid w:val="007B447B"/>
    <w:rsid w:val="007C13E2"/>
    <w:rsid w:val="007D59CB"/>
    <w:rsid w:val="007E5F01"/>
    <w:rsid w:val="007F16F0"/>
    <w:rsid w:val="007F3E79"/>
    <w:rsid w:val="008133AA"/>
    <w:rsid w:val="0082255F"/>
    <w:rsid w:val="00837D1B"/>
    <w:rsid w:val="00841CB9"/>
    <w:rsid w:val="00851064"/>
    <w:rsid w:val="00877D38"/>
    <w:rsid w:val="00881EF8"/>
    <w:rsid w:val="00884B33"/>
    <w:rsid w:val="008A42E7"/>
    <w:rsid w:val="008A70F5"/>
    <w:rsid w:val="008B22E1"/>
    <w:rsid w:val="008E37CE"/>
    <w:rsid w:val="00904476"/>
    <w:rsid w:val="009052E3"/>
    <w:rsid w:val="00915AB5"/>
    <w:rsid w:val="009514BD"/>
    <w:rsid w:val="00957AF7"/>
    <w:rsid w:val="00971E27"/>
    <w:rsid w:val="0098750D"/>
    <w:rsid w:val="009B120E"/>
    <w:rsid w:val="009C2827"/>
    <w:rsid w:val="009D155D"/>
    <w:rsid w:val="009D297B"/>
    <w:rsid w:val="00A02FF2"/>
    <w:rsid w:val="00A04476"/>
    <w:rsid w:val="00A06011"/>
    <w:rsid w:val="00A11E5D"/>
    <w:rsid w:val="00A566A9"/>
    <w:rsid w:val="00A67F81"/>
    <w:rsid w:val="00AD766B"/>
    <w:rsid w:val="00AE4411"/>
    <w:rsid w:val="00B0698C"/>
    <w:rsid w:val="00B11E7B"/>
    <w:rsid w:val="00B13400"/>
    <w:rsid w:val="00B41689"/>
    <w:rsid w:val="00B46246"/>
    <w:rsid w:val="00B4629C"/>
    <w:rsid w:val="00B513B7"/>
    <w:rsid w:val="00B5356C"/>
    <w:rsid w:val="00BB0515"/>
    <w:rsid w:val="00BE3DB2"/>
    <w:rsid w:val="00BF0DCB"/>
    <w:rsid w:val="00C0103A"/>
    <w:rsid w:val="00C01B2A"/>
    <w:rsid w:val="00C248F8"/>
    <w:rsid w:val="00C50130"/>
    <w:rsid w:val="00C5367F"/>
    <w:rsid w:val="00C61DFB"/>
    <w:rsid w:val="00C61F3F"/>
    <w:rsid w:val="00C91755"/>
    <w:rsid w:val="00C970A3"/>
    <w:rsid w:val="00CB4521"/>
    <w:rsid w:val="00CB4DB7"/>
    <w:rsid w:val="00CD65B1"/>
    <w:rsid w:val="00D06B5F"/>
    <w:rsid w:val="00D367EB"/>
    <w:rsid w:val="00D648B9"/>
    <w:rsid w:val="00DA43F5"/>
    <w:rsid w:val="00DA7520"/>
    <w:rsid w:val="00DB126F"/>
    <w:rsid w:val="00DC1703"/>
    <w:rsid w:val="00DD0870"/>
    <w:rsid w:val="00E00F30"/>
    <w:rsid w:val="00E43645"/>
    <w:rsid w:val="00E50419"/>
    <w:rsid w:val="00E7697B"/>
    <w:rsid w:val="00EB6D91"/>
    <w:rsid w:val="00EC05F4"/>
    <w:rsid w:val="00EE3AEB"/>
    <w:rsid w:val="00F0229F"/>
    <w:rsid w:val="00F05792"/>
    <w:rsid w:val="00F104FD"/>
    <w:rsid w:val="00F22C0B"/>
    <w:rsid w:val="00F30C31"/>
    <w:rsid w:val="00F364B2"/>
    <w:rsid w:val="00F4292F"/>
    <w:rsid w:val="00F55C35"/>
    <w:rsid w:val="00F6782D"/>
    <w:rsid w:val="00F820ED"/>
    <w:rsid w:val="00F8379B"/>
    <w:rsid w:val="00F83BFC"/>
    <w:rsid w:val="00F85B1A"/>
    <w:rsid w:val="00F87AF4"/>
    <w:rsid w:val="00F91CA9"/>
    <w:rsid w:val="00F93C56"/>
    <w:rsid w:val="00FD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456A8"/>
  <w15:chartTrackingRefBased/>
  <w15:docId w15:val="{BEFAF874-5EE0-4716-8E50-AE14A202B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93A6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604DB8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5">
    <w:name w:val="Заголовок Знак"/>
    <w:basedOn w:val="a1"/>
    <w:link w:val="a4"/>
    <w:uiPriority w:val="10"/>
    <w:rsid w:val="00604DB8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a">
    <w:name w:val="List Paragraph"/>
    <w:basedOn w:val="a0"/>
    <w:uiPriority w:val="34"/>
    <w:qFormat/>
    <w:rsid w:val="00EE3AEB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7</Pages>
  <Words>932</Words>
  <Characters>6119</Characters>
  <Application>Microsoft Office Word</Application>
  <DocSecurity>0</DocSecurity>
  <Lines>226</Lines>
  <Paragraphs>195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2023-12-04T08:16:00Z</dcterms:created>
  <dcterms:modified xsi:type="dcterms:W3CDTF">2023-12-07T13:58:00Z</dcterms:modified>
</cp:coreProperties>
</file>