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Math is a kind of Art</w:t>
      </w:r>
    </w:p>
    <w:p>
      <w:pPr>
        <w:ind w:firstLine="420" w:firstLineChars="0"/>
        <w:rPr>
          <w:rFonts w:hint="default"/>
          <w:lang w:val="en-US" w:eastAsia="zh-CN"/>
        </w:rPr>
      </w:pPr>
      <w:r>
        <w:rPr>
          <w:rFonts w:hint="eastAsia"/>
          <w:lang w:val="en-US" w:eastAsia="zh-CN"/>
        </w:rPr>
        <w:t>What the beauty is it? I think something that can make people glad and enjoyable can be known as beauty. Many people may think that math is not a kind of beauty, because it is so Incomprehensible and inflexible that it can only appear in the books or programs. But I think that everywhere in our life can see the math and it is a kind of beauty.</w:t>
      </w:r>
      <w:r>
        <w:rPr>
          <w:rFonts w:hint="eastAsia"/>
          <w:lang w:val="en-US" w:eastAsia="zh-CN"/>
        </w:rPr>
        <w:fldChar w:fldCharType="begin"/>
      </w:r>
      <w:r>
        <w:rPr>
          <w:rFonts w:hint="eastAsia"/>
          <w:lang w:val="en-US" w:eastAsia="zh-CN"/>
        </w:rPr>
        <w:instrText xml:space="preserve"> HYPERLINK "https://en.wikipedia.org/wiki/Paul_Erd%C5%91s" \o "Paul Erdős" </w:instrText>
      </w:r>
      <w:r>
        <w:rPr>
          <w:rFonts w:hint="eastAsia"/>
          <w:lang w:val="en-US" w:eastAsia="zh-CN"/>
        </w:rPr>
        <w:fldChar w:fldCharType="separate"/>
      </w:r>
      <w:r>
        <w:rPr>
          <w:rFonts w:hint="eastAsia"/>
          <w:lang w:val="en-US" w:eastAsia="zh-CN"/>
        </w:rPr>
        <w:t>Paul Erdős</w:t>
      </w:r>
      <w:r>
        <w:rPr>
          <w:rFonts w:hint="eastAsia"/>
          <w:lang w:val="en-US" w:eastAsia="zh-CN"/>
        </w:rPr>
        <w:fldChar w:fldCharType="end"/>
      </w:r>
      <w:r>
        <w:rPr>
          <w:rFonts w:hint="eastAsia"/>
          <w:lang w:val="en-US" w:eastAsia="zh-CN"/>
        </w:rPr>
        <w:t> giveed his opinons on the beauty of mathematics when he said, "Why are numbers beautiful? It's like asking why is </w:t>
      </w:r>
      <w:r>
        <w:rPr>
          <w:rFonts w:hint="eastAsia"/>
          <w:lang w:val="en-US" w:eastAsia="zh-CN"/>
        </w:rPr>
        <w:fldChar w:fldCharType="begin"/>
      </w:r>
      <w:r>
        <w:rPr>
          <w:rFonts w:hint="eastAsia"/>
          <w:lang w:val="en-US" w:eastAsia="zh-CN"/>
        </w:rPr>
        <w:instrText xml:space="preserve"> HYPERLINK "https://en.wikipedia.org/wiki/Symphony_No._9_(Beethoven)" \o "Symphony No. 9 (Beethoven)" </w:instrText>
      </w:r>
      <w:r>
        <w:rPr>
          <w:rFonts w:hint="eastAsia"/>
          <w:lang w:val="en-US" w:eastAsia="zh-CN"/>
        </w:rPr>
        <w:fldChar w:fldCharType="separate"/>
      </w:r>
      <w:r>
        <w:rPr>
          <w:rFonts w:hint="eastAsia"/>
          <w:lang w:val="en-US" w:eastAsia="zh-CN"/>
        </w:rPr>
        <w:t>Beethoven's Ninth Symphony</w:t>
      </w:r>
      <w:r>
        <w:rPr>
          <w:rFonts w:hint="eastAsia"/>
          <w:lang w:val="en-US" w:eastAsia="zh-CN"/>
        </w:rPr>
        <w:fldChar w:fldCharType="end"/>
      </w:r>
      <w:r>
        <w:rPr>
          <w:rFonts w:hint="eastAsia"/>
          <w:lang w:val="en-US" w:eastAsia="zh-CN"/>
        </w:rPr>
        <w:t> beautiful. If you don't see why, someone can't tell you. I know numbers are beautiful. If they aren't beautiful, nothing is".(Devlin, Keith (2000). "Do Mathematicians Have Different Brains?". </w:t>
      </w:r>
      <w:r>
        <w:rPr>
          <w:rFonts w:hint="eastAsia"/>
          <w:lang w:val="en-US" w:eastAsia="zh-CN"/>
        </w:rPr>
        <w:fldChar w:fldCharType="begin"/>
      </w:r>
      <w:r>
        <w:rPr>
          <w:rFonts w:hint="eastAsia"/>
          <w:lang w:val="en-US" w:eastAsia="zh-CN"/>
        </w:rPr>
        <w:instrText xml:space="preserve"> HYPERLINK "https://archive.org/details/mathgene00keit" </w:instrText>
      </w:r>
      <w:r>
        <w:rPr>
          <w:rFonts w:hint="eastAsia"/>
          <w:lang w:val="en-US" w:eastAsia="zh-CN"/>
        </w:rPr>
        <w:fldChar w:fldCharType="separate"/>
      </w:r>
      <w:r>
        <w:rPr>
          <w:rFonts w:hint="eastAsia"/>
          <w:lang w:val="en-US" w:eastAsia="zh-CN"/>
        </w:rPr>
        <w:t>The Math Gene: How Mathematical Thinking Evolved And Why Numbers Are Like Gossip</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"https://en.wikipedia.org/wiki/Basic_Books" \o "Basic Books" </w:instrText>
      </w:r>
      <w:r>
        <w:rPr>
          <w:rFonts w:hint="eastAsia"/>
          <w:lang w:val="en-US" w:eastAsia="zh-CN"/>
        </w:rPr>
        <w:fldChar w:fldCharType="separate"/>
      </w:r>
      <w:r>
        <w:rPr>
          <w:rFonts w:hint="eastAsia"/>
          <w:lang w:val="en-US" w:eastAsia="zh-CN"/>
        </w:rPr>
        <w:t>Basic Books</w:t>
      </w:r>
      <w:r>
        <w:rPr>
          <w:rFonts w:hint="eastAsia"/>
          <w:lang w:val="en-US" w:eastAsia="zh-CN"/>
        </w:rPr>
        <w:fldChar w:fldCharType="end"/>
      </w:r>
      <w:r>
        <w:rPr>
          <w:rFonts w:hint="eastAsia"/>
          <w:lang w:val="en-US" w:eastAsia="zh-CN"/>
        </w:rPr>
        <w:t>. . </w:t>
      </w:r>
      <w:r>
        <w:rPr>
          <w:rFonts w:hint="eastAsia"/>
          <w:lang w:val="en-US" w:eastAsia="zh-CN"/>
        </w:rPr>
        <w:fldChar w:fldCharType="begin"/>
      </w:r>
      <w:r>
        <w:rPr>
          <w:rFonts w:hint="eastAsia"/>
          <w:lang w:val="en-US" w:eastAsia="zh-CN"/>
        </w:rPr>
        <w:instrText xml:space="preserve"> HYPERLINK "https://archive.org/details/mathgene00keit/page/140" </w:instrText>
      </w:r>
      <w:r>
        <w:rPr>
          <w:rFonts w:hint="eastAsia"/>
          <w:lang w:val="en-US" w:eastAsia="zh-CN"/>
        </w:rPr>
        <w:fldChar w:fldCharType="separate"/>
      </w:r>
      <w:r>
        <w:rPr>
          <w:rFonts w:hint="eastAsia"/>
          <w:lang w:val="en-US" w:eastAsia="zh-CN"/>
        </w:rPr>
        <w:t>140</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"https://en.wikipedia.org/wiki/ISBN_(identifier)" \o "ISBN (identifier)" </w:instrText>
      </w:r>
      <w:r>
        <w:rPr>
          <w:rFonts w:hint="eastAsia"/>
          <w:lang w:val="en-US" w:eastAsia="zh-CN"/>
        </w:rPr>
        <w:fldChar w:fldCharType="separate"/>
      </w:r>
      <w:r>
        <w:rPr>
          <w:rFonts w:hint="eastAsia"/>
          <w:lang w:val="en-US" w:eastAsia="zh-CN"/>
        </w:rPr>
        <w:t>ISBN</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"https://en.wikipedia.org/wiki/Special:BookSources/978-0-465-01619-8" \o "Special:BookSources/978-0-465-01619-8" </w:instrText>
      </w:r>
      <w:r>
        <w:rPr>
          <w:rFonts w:hint="eastAsia"/>
          <w:lang w:val="en-US" w:eastAsia="zh-CN"/>
        </w:rPr>
        <w:fldChar w:fldCharType="separate"/>
      </w:r>
      <w:r>
        <w:rPr>
          <w:rFonts w:hint="eastAsia"/>
          <w:lang w:val="en-US" w:eastAsia="zh-CN"/>
        </w:rPr>
        <w:t>978-0-465-01619-8</w:t>
      </w:r>
      <w:r>
        <w:rPr>
          <w:rFonts w:hint="eastAsia"/>
          <w:lang w:val="en-US" w:eastAsia="zh-CN"/>
        </w:rPr>
        <w:fldChar w:fldCharType="end"/>
      </w:r>
      <w:r>
        <w:rPr>
          <w:rFonts w:hint="eastAsia"/>
          <w:lang w:val="en-US" w:eastAsia="zh-CN"/>
        </w:rPr>
        <w:t>. Retrieved 2008-08-22.)</w:t>
      </w:r>
      <w:bookmarkStart w:id="0" w:name="_GoBack"/>
      <w:bookmarkEnd w:id="0"/>
    </w:p>
    <w:p>
      <w:pPr>
        <w:ind w:firstLine="220" w:firstLineChars="100"/>
        <w:rPr>
          <w:rFonts w:hint="eastAsia"/>
          <w:lang w:val="en-US" w:eastAsia="zh-CN"/>
        </w:rPr>
      </w:pPr>
      <w:r>
        <w:rPr>
          <w:rFonts w:hint="eastAsia"/>
          <w:lang w:val="en-US" w:eastAsia="zh-CN"/>
        </w:rPr>
        <w:t>Math is not a incomprehensible thing. It studys the order and symmetry and certainty which is a kind of form of beauty. Chinese famous mathematician HUA Luogeng said</w:t>
      </w:r>
      <w:r>
        <w:rPr>
          <w:rFonts w:hint="default"/>
          <w:lang w:val="en-US" w:eastAsia="zh-CN"/>
        </w:rPr>
        <w:t>”</w:t>
      </w:r>
      <w:r>
        <w:rPr>
          <w:rFonts w:hint="eastAsia"/>
          <w:lang w:val="en-US" w:eastAsia="zh-CN"/>
        </w:rPr>
        <w:t>As far as mathematics itself is concerned, it is magnificent, colorful and fascinating People who think that mathematics is boring only see the preciseness of mathematics, but don't realize the inner beauty of mathematics.</w:t>
      </w:r>
      <w:r>
        <w:rPr>
          <w:rFonts w:hint="default"/>
          <w:lang w:val="en-US" w:eastAsia="zh-CN"/>
        </w:rPr>
        <w:t>”</w:t>
      </w:r>
      <w:r>
        <w:rPr>
          <w:rFonts w:hint="eastAsia"/>
          <w:lang w:val="en-US" w:eastAsia="zh-CN"/>
        </w:rPr>
        <w:t>If you are careful enough, you can find the math everywhere in our daily life. Honeybee hives are strictly pleasing hexagonal cylinders beacuse hives built in this way can not only be strong but also economical. And In winter, cats always hold their bodies in a sphere when they sleep. There is also mathematics in this process, because the sphere makes the surface area of the body the smallest and thus emits the least heat. What</w:t>
      </w:r>
      <w:r>
        <w:rPr>
          <w:rFonts w:hint="default"/>
          <w:lang w:val="en-US" w:eastAsia="zh-CN"/>
        </w:rPr>
        <w:t>’</w:t>
      </w:r>
      <w:r>
        <w:rPr>
          <w:rFonts w:hint="eastAsia"/>
          <w:lang w:val="en-US" w:eastAsia="zh-CN"/>
        </w:rPr>
        <w:t>s more, people also learned a lot of methematician by animals such firefly to artificial cold light and bird to airplane. In a word, math is not only not boring but also beautiful and helpful to the humanbeing.</w:t>
      </w:r>
    </w:p>
    <w:p>
      <w:pPr>
        <w:ind w:firstLine="420" w:firstLineChars="0"/>
        <w:rPr>
          <w:rFonts w:hint="default"/>
          <w:lang w:val="en-US" w:eastAsia="zh-CN"/>
        </w:rPr>
      </w:pPr>
      <w:r>
        <w:rPr>
          <w:rFonts w:hint="eastAsia"/>
          <w:lang w:val="en-US" w:eastAsia="zh-CN"/>
        </w:rPr>
        <w:t>form ancient to now, math play an important role in somewhere of human society and will be more influenable in the future.</w:t>
      </w:r>
      <w:r>
        <w:rPr>
          <w:rFonts w:hint="default"/>
          <w:lang w:val="en-US" w:eastAsia="zh-CN"/>
        </w:rPr>
        <w:t>”</w:t>
      </w:r>
      <w:r>
        <w:rPr>
          <w:rFonts w:hint="eastAsia"/>
          <w:lang w:val="en-US" w:eastAsia="zh-CN"/>
        </w:rPr>
        <w:t>the language ,written words, religion, party have the distinguish by the region, But there is only one math in the world. math excatly is kind of culture.</w:t>
      </w:r>
      <w:r>
        <w:rPr>
          <w:rFonts w:hint="default"/>
          <w:lang w:val="en-US" w:eastAsia="zh-CN"/>
        </w:rPr>
        <w:t>”</w:t>
      </w:r>
      <w:r>
        <w:rPr>
          <w:rFonts w:hint="eastAsia"/>
          <w:lang w:val="en-US" w:eastAsia="zh-CN"/>
        </w:rPr>
        <w:t xml:space="preserve"> First, it is used from the accient. It could be used to build splendid Plalace such as </w:t>
      </w:r>
      <w:r>
        <w:rPr>
          <w:rFonts w:hint="eastAsia"/>
          <w:lang w:val="en-SG"/>
        </w:rPr>
        <w:t>the Imperial Palace</w:t>
      </w:r>
      <w:r>
        <w:rPr>
          <w:rFonts w:hint="eastAsia"/>
          <w:lang w:val="en-US" w:eastAsia="zh-CN"/>
        </w:rPr>
        <w:t xml:space="preserve"> and Pyramid.  Second, it is wildly used now.From the ship, car to button and paper, almost everything need the math. .Finally, it will be yield unusually brilliant results in the future.Because math is necessary to all the high-tech thing. you should use discrete mathematics to write the code and make it logical. you should used the solid geometry to make the priceses meching. In a word, I bielieve that something meaingful and can make people comfortable is the beauty. Of cause, math is it.</w:t>
      </w:r>
    </w:p>
    <w:p>
      <w:pPr>
        <w:pStyle w:val="7"/>
        <w:numPr>
          <w:ilvl w:val="0"/>
          <w:numId w:val="0"/>
        </w:numPr>
        <w:ind w:firstLine="420" w:firstLineChars="0"/>
        <w:rPr>
          <w:rFonts w:hint="default"/>
          <w:lang w:val="en-US" w:eastAsia="zh-CN"/>
        </w:rPr>
      </w:pPr>
      <w:r>
        <w:rPr>
          <w:rFonts w:hint="eastAsia"/>
          <w:lang w:val="en-US" w:eastAsia="zh-CN"/>
        </w:rPr>
        <w:t xml:space="preserve">If we did not use the math to change our daily life and the history, everything in our life might become disorganized and massy.One of the most importance thing we lost is </w:t>
      </w:r>
      <w:r>
        <w:rPr>
          <w:rFonts w:hint="eastAsia"/>
          <w:lang w:val="en-SG"/>
        </w:rPr>
        <w:t>golden section</w:t>
      </w:r>
      <w:r>
        <w:rPr>
          <w:rFonts w:hint="eastAsia"/>
          <w:lang w:val="en-US" w:eastAsia="zh-CN"/>
        </w:rPr>
        <w:t xml:space="preserve"> and s</w:t>
      </w:r>
      <w:r>
        <w:rPr>
          <w:rFonts w:hint="eastAsia"/>
          <w:lang w:val="en-SG"/>
        </w:rPr>
        <w:t>ymmetry principle</w:t>
      </w:r>
      <w:r>
        <w:rPr>
          <w:rFonts w:hint="eastAsia"/>
          <w:lang w:val="en-US" w:eastAsia="zh-CN"/>
        </w:rPr>
        <w:t>.if we didn</w:t>
      </w:r>
      <w:r>
        <w:rPr>
          <w:rFonts w:hint="default"/>
          <w:lang w:val="en-US" w:eastAsia="zh-CN"/>
        </w:rPr>
        <w:t>’</w:t>
      </w:r>
      <w:r>
        <w:rPr>
          <w:rFonts w:hint="eastAsia"/>
          <w:lang w:val="en-US" w:eastAsia="zh-CN"/>
        </w:rPr>
        <w:t>t use the golden section to make the paper, paper might be strang and inconvience to store. if we didn</w:t>
      </w:r>
      <w:r>
        <w:rPr>
          <w:rFonts w:hint="default"/>
          <w:lang w:val="en-US" w:eastAsia="zh-CN"/>
        </w:rPr>
        <w:t>’</w:t>
      </w:r>
      <w:r>
        <w:rPr>
          <w:rFonts w:hint="eastAsia"/>
          <w:lang w:val="en-US" w:eastAsia="zh-CN"/>
        </w:rPr>
        <w:t>t not use the symmetry principle to build the archtecture, the buildings and the city in the world may became massy and like the disorgnaize stones in the grassland.  What</w:t>
      </w:r>
      <w:r>
        <w:rPr>
          <w:rFonts w:hint="default"/>
          <w:lang w:val="en-US" w:eastAsia="zh-CN"/>
        </w:rPr>
        <w:t>’</w:t>
      </w:r>
      <w:r>
        <w:rPr>
          <w:rFonts w:hint="eastAsia"/>
          <w:lang w:val="en-US" w:eastAsia="zh-CN"/>
        </w:rPr>
        <w:t xml:space="preserve">s more, even the most simple thing can not be done. people can not caculate the volume to build the building and The financial markets stopped working. </w:t>
      </w:r>
    </w:p>
    <w:p>
      <w:pPr>
        <w:ind w:firstLine="420" w:firstLineChars="0"/>
        <w:rPr>
          <w:rFonts w:hint="default"/>
          <w:lang w:val="en-US" w:eastAsia="zh-CN"/>
        </w:rPr>
      </w:pPr>
      <w:r>
        <w:rPr>
          <w:rFonts w:hint="eastAsia"/>
          <w:lang w:val="en-US" w:eastAsia="zh-CN"/>
        </w:rPr>
        <w:t>As the famous mathematical Russell said</w:t>
      </w:r>
      <w:r>
        <w:rPr>
          <w:rFonts w:hint="default"/>
          <w:lang w:val="en-US" w:eastAsia="zh-CN"/>
        </w:rPr>
        <w:t>”</w:t>
      </w:r>
      <w:r>
        <w:rPr>
          <w:rFonts w:hint="eastAsia"/>
          <w:lang w:val="en-US" w:eastAsia="zh-CN"/>
        </w:rPr>
        <w:t>Mathematics, rightly viewed, possesses not only truth, but supreme beauty - a beauty cold and austere, without appeal to any part of our weaker nature, without the gorgeous trappings of painting or music, yet sublimely pure, and capable of a stern perfection such as only the greatest art can show.</w:t>
      </w:r>
      <w:r>
        <w:rPr>
          <w:rFonts w:hint="default"/>
          <w:lang w:val="en-US" w:eastAsia="zh-CN"/>
        </w:rPr>
        <w:t>”</w:t>
      </w:r>
      <w:r>
        <w:rPr>
          <w:rFonts w:hint="eastAsia"/>
          <w:lang w:val="en-US" w:eastAsia="zh-CN"/>
        </w:rPr>
        <w:t>(</w:t>
      </w:r>
      <w:r>
        <w:rPr>
          <w:rFonts w:hint="eastAsia"/>
          <w:lang w:val="zh-CN"/>
        </w:rPr>
        <w:t>The Study of Mathematics: Philosophical Essays (London, 1910), p.73.</w:t>
      </w:r>
      <w:r>
        <w:rPr>
          <w:rFonts w:hint="eastAsia"/>
          <w:lang w:val="en-US" w:eastAsia="zh-CN"/>
        </w:rPr>
        <w:t>), math is one of the greatest art and I believe human can keep finding its beautiful at any time.</w:t>
      </w:r>
    </w:p>
    <w:p>
      <w:pPr>
        <w:ind w:firstLine="420" w:firstLineChars="0"/>
        <w:rPr>
          <w:rFonts w:hint="eastAsia"/>
          <w:lang w:val="en-US" w:eastAsia="zh-CN"/>
        </w:rPr>
      </w:pPr>
    </w:p>
    <w:p>
      <w:pPr>
        <w:ind w:firstLine="220" w:firstLineChars="100"/>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"https://wenku.baidu.com/view/c9dd954ce45c3b3567ec8bbd.html" </w:instrText>
      </w:r>
      <w:r>
        <w:rPr>
          <w:rFonts w:hint="eastAsia"/>
          <w:lang w:val="en-US" w:eastAsia="zh-CN"/>
        </w:rPr>
        <w:fldChar w:fldCharType="separate"/>
      </w:r>
      <w:r>
        <w:rPr>
          <w:rStyle w:val="6"/>
          <w:rFonts w:hint="eastAsia"/>
          <w:lang w:val="en-US" w:eastAsia="zh-CN"/>
        </w:rPr>
        <w:t>https://wenku.baidu.com/view/c9dd954ce45c3b3567ec8bbd.html</w:t>
      </w:r>
      <w:r>
        <w:rPr>
          <w:rFonts w:hint="eastAsia"/>
          <w:lang w:val="en-US" w:eastAsia="zh-CN"/>
        </w:rPr>
        <w:fldChar w:fldCharType="end"/>
      </w:r>
    </w:p>
    <w:p>
      <w:pPr>
        <w:ind w:firstLine="220" w:firstLineChars="100"/>
        <w:rPr>
          <w:rFonts w:hint="eastAsia"/>
          <w:lang w:val="en-US" w:eastAsia="zh-CN"/>
        </w:rPr>
      </w:pPr>
    </w:p>
    <w:p>
      <w:pPr>
        <w:ind w:firstLine="220" w:firstLineChars="100"/>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"https://wenku.baidu.com/view/c9dd954ce45c3b3567ec8bbd.html" </w:instrText>
      </w:r>
      <w:r>
        <w:rPr>
          <w:rFonts w:hint="eastAsia"/>
          <w:lang w:val="en-US" w:eastAsia="zh-CN"/>
        </w:rPr>
        <w:fldChar w:fldCharType="separate"/>
      </w:r>
      <w:r>
        <w:rPr>
          <w:rStyle w:val="6"/>
          <w:rFonts w:hint="eastAsia"/>
          <w:lang w:val="en-US" w:eastAsia="zh-CN"/>
        </w:rPr>
        <w:t>https://wenku.baidu.com/view/c9dd954ce45c3b3567ec8bbd.html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FnqTyr45/article/details/90356178?ops_request_misc=%257B%2522request%255Fid%2522%253A%2522161631136916780255236546%2522%252C%2522scm%2522%253A%252220140713.130102334.pc%255Fall.%2522%257D&amp;request_id=161631136916780255236546&amp;biz_id=0&amp;utm_medium=distribute.pc_search_result.none-task-blog-2~all~first_rank_v2~rank_v29-1-90356178.pc_search_result_hbase_insert&amp;utm_term=%E6%95%B0%E5%AD%A6%E7%9A%84%E7%BE%8E%E4%B8%BD%E5%90%8D%E8%A8%80" </w:instrText>
      </w:r>
      <w:r>
        <w:rPr>
          <w:rFonts w:hint="eastAsia"/>
          <w:lang w:val="en-US" w:eastAsia="zh-CN"/>
        </w:rPr>
        <w:fldChar w:fldCharType="separate"/>
      </w:r>
      <w:r>
        <w:rPr>
          <w:rStyle w:val="6"/>
          <w:rFonts w:hint="eastAsia"/>
          <w:lang w:val="en-US" w:eastAsia="zh-CN"/>
        </w:rPr>
        <w:t>https://blog.csdn.net/FnqTyr45/article/details/90356178?ops_request_misc=%257B%2522request%255Fid%2522%253A%2522161631136916780255236546%2522%252C%2522scm%2522%253A%252220140713.130102334.pc%255Fall.%2522%257D&amp;request_id=161631136916780255236546&amp;biz_id=0&amp;utm_medium=distribute.pc_search_result.none-task-blog-2~all~first_rank_v2~rank_v29-1-90356178.pc_search_result_hbase_insert&amp;utm_term=%E6%95%B0%E5%AD%A6%E7%9A%84%E7%BE%8E%E4%B8%BD%E5%90%8D%E8%A8%80</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"https://en.wikipedia.org/wiki/Mathematical_beauty" </w:instrText>
      </w:r>
      <w:r>
        <w:rPr>
          <w:rFonts w:hint="eastAsia"/>
          <w:lang w:val="en-US" w:eastAsia="zh-CN"/>
        </w:rPr>
        <w:fldChar w:fldCharType="separate"/>
      </w:r>
      <w:r>
        <w:rPr>
          <w:rStyle w:val="6"/>
          <w:rFonts w:hint="eastAsia"/>
          <w:lang w:val="en-US" w:eastAsia="zh-CN"/>
        </w:rPr>
        <w:t>https://en.wikipedia.org/wiki/Mathematical_beauty</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p>
    <w:p>
      <w:pPr>
        <w:ind w:firstLine="220" w:firstLineChars="100"/>
        <w:rPr>
          <w:rFonts w:hint="eastAsia"/>
          <w:lang w:val="en-US" w:eastAsia="zh-CN"/>
        </w:rPr>
      </w:pPr>
    </w:p>
    <w:p>
      <w:pPr>
        <w:ind w:firstLine="220" w:firstLineChars="100"/>
        <w:rPr>
          <w:rFonts w:hint="default"/>
          <w:lang w:val="en-US" w:eastAsia="zh-CN"/>
        </w:rPr>
      </w:pPr>
    </w:p>
    <w:p>
      <w:pPr>
        <w:pStyle w:val="7"/>
        <w:numPr>
          <w:ilvl w:val="0"/>
          <w:numId w:val="0"/>
        </w:numPr>
        <w:ind w:firstLine="420" w:firstLineChars="0"/>
        <w:rPr>
          <w:rFonts w:hint="default"/>
          <w:lang w:val="en-US" w:eastAsia="zh-CN"/>
        </w:rPr>
      </w:pPr>
    </w:p>
    <w:p>
      <w:pPr>
        <w:pStyle w:val="7"/>
        <w:numPr>
          <w:ilvl w:val="0"/>
          <w:numId w:val="0"/>
        </w:num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EFE1E"/>
    <w:rsid w:val="25F7C6B3"/>
    <w:rsid w:val="499719D2"/>
    <w:rsid w:val="DFEEF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de-DE" w:eastAsia="zh-TW"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2021-03-20T23:32:00Z</dcterms:created>
  <dc:creator>拿破伦</dc:creator>
  <cp:lastModifiedBy>拿破伦</cp:lastModifiedBy>
  <dcterms:modified xsi:type="dcterms:W3CDTF">2021-03-21T15:50:49Z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