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934A" w14:textId="77777777" w:rsidR="00A10123" w:rsidRPr="000471B5" w:rsidRDefault="003A03D3" w:rsidP="00231D2E">
      <w:pPr>
        <w:pStyle w:val="2"/>
        <w:ind w:left="-567" w:firstLine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471B5">
        <w:rPr>
          <w:rFonts w:ascii="Times New Roman" w:hAnsi="Times New Roman" w:cs="Times New Roman"/>
          <w:b/>
          <w:bCs/>
          <w:color w:val="auto"/>
          <w:sz w:val="24"/>
          <w:szCs w:val="24"/>
        </w:rPr>
        <w:t>Сценарии</w:t>
      </w:r>
    </w:p>
    <w:p w14:paraId="5957692E" w14:textId="6F89C383" w:rsidR="00D36FF0" w:rsidRDefault="009269D8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71B5">
        <w:rPr>
          <w:rFonts w:ascii="Times New Roman" w:hAnsi="Times New Roman" w:cs="Times New Roman"/>
          <w:b/>
          <w:sz w:val="24"/>
          <w:szCs w:val="24"/>
        </w:rPr>
        <w:t xml:space="preserve">Дата теста </w:t>
      </w:r>
      <w:r w:rsidR="00225ADE">
        <w:rPr>
          <w:rFonts w:ascii="Times New Roman" w:hAnsi="Times New Roman" w:cs="Times New Roman"/>
          <w:sz w:val="24"/>
          <w:szCs w:val="24"/>
        </w:rPr>
        <w:t>09.10</w:t>
      </w:r>
      <w:r w:rsidR="00121355" w:rsidRPr="000471B5">
        <w:rPr>
          <w:rFonts w:ascii="Times New Roman" w:hAnsi="Times New Roman" w:cs="Times New Roman"/>
          <w:sz w:val="24"/>
          <w:szCs w:val="24"/>
        </w:rPr>
        <w:t>.2024</w:t>
      </w:r>
    </w:p>
    <w:p w14:paraId="131E6BFC" w14:textId="77777777" w:rsidR="00225ADE" w:rsidRDefault="00225ADE" w:rsidP="00231D2E">
      <w:pPr>
        <w:pStyle w:val="a3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E64A51" w14:textId="183EBD55" w:rsidR="00225ADE" w:rsidRPr="00225ADE" w:rsidRDefault="00225ADE" w:rsidP="00225AD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Выбираем 2 запроса на чтение (/user/get/{id} и /user/search из спецификации).</w:t>
      </w:r>
    </w:p>
    <w:p w14:paraId="01BDCFE9" w14:textId="2BE490D4" w:rsidR="00225ADE" w:rsidRPr="00225ADE" w:rsidRDefault="00225ADE" w:rsidP="00666F04">
      <w:pPr>
        <w:pStyle w:val="a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225ADE">
        <w:rPr>
          <w:rFonts w:ascii="Times New Roman" w:hAnsi="Times New Roman" w:cs="Times New Roman"/>
          <w:bCs/>
          <w:sz w:val="24"/>
          <w:szCs w:val="24"/>
        </w:rPr>
        <w:t>лан нагрузочного тестирования, который шлет запросы на эти api</w:t>
      </w:r>
      <w:r w:rsidRPr="00225AD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66F04">
        <w:rPr>
          <w:rFonts w:ascii="Times New Roman" w:hAnsi="Times New Roman" w:cs="Times New Roman"/>
          <w:bCs/>
          <w:sz w:val="24"/>
          <w:szCs w:val="24"/>
        </w:rPr>
        <w:t xml:space="preserve">делаем вызов эндпойнтов </w:t>
      </w:r>
      <w:r w:rsidR="00666F04" w:rsidRPr="00225ADE">
        <w:rPr>
          <w:rFonts w:ascii="Times New Roman" w:hAnsi="Times New Roman" w:cs="Times New Roman"/>
          <w:bCs/>
          <w:sz w:val="24"/>
          <w:szCs w:val="24"/>
        </w:rPr>
        <w:t>/user/get/{id} и /user/search</w:t>
      </w:r>
      <w:r w:rsidR="00666F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66F04">
        <w:rPr>
          <w:rFonts w:ascii="Times New Roman" w:hAnsi="Times New Roman" w:cs="Times New Roman"/>
          <w:bCs/>
          <w:sz w:val="24"/>
          <w:szCs w:val="24"/>
          <w:lang w:val="en-US"/>
        </w:rPr>
        <w:t>jmeter</w:t>
      </w:r>
      <w:r w:rsidR="00666F04" w:rsidRPr="00666F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66F04">
        <w:rPr>
          <w:rFonts w:ascii="Times New Roman" w:hAnsi="Times New Roman" w:cs="Times New Roman"/>
          <w:bCs/>
          <w:sz w:val="24"/>
          <w:szCs w:val="24"/>
        </w:rPr>
        <w:t>с помощью 10 потоков в течении 5 минут.</w:t>
      </w:r>
    </w:p>
    <w:p w14:paraId="69DDBFE2" w14:textId="20AC8CF5" w:rsidR="00225ADE" w:rsidRDefault="00225ADE" w:rsidP="00666F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Создаем нагрузку на чтение с помощью составленного на предыдущем шаге плана, делаем замеры.</w:t>
      </w:r>
    </w:p>
    <w:p w14:paraId="7D6ADD88" w14:textId="1CDA3B86" w:rsidR="00666F04" w:rsidRDefault="00666F04" w:rsidP="00225ADE">
      <w:pPr>
        <w:pStyle w:val="a3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Получаем следующие показатели:</w:t>
      </w:r>
    </w:p>
    <w:p w14:paraId="7B2A53DA" w14:textId="72906B7E" w:rsidR="00666F04" w:rsidRDefault="00666F04" w:rsidP="00225ADE">
      <w:pPr>
        <w:pStyle w:val="a3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RPS ~ 300</w:t>
      </w:r>
    </w:p>
    <w:p w14:paraId="2978A33B" w14:textId="4D0C7AA5" w:rsidR="00666F04" w:rsidRDefault="00666F04" w:rsidP="00225ADE">
      <w:pPr>
        <w:pStyle w:val="a3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- Response time of 90% of request: 18 ms</w:t>
      </w:r>
    </w:p>
    <w:p w14:paraId="72C9DFC9" w14:textId="1A4F3AC8" w:rsidR="00666F04" w:rsidRPr="00666F04" w:rsidRDefault="00666F04" w:rsidP="00225ADE">
      <w:pPr>
        <w:pStyle w:val="a3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График:</w:t>
      </w:r>
    </w:p>
    <w:p w14:paraId="18828BDA" w14:textId="30088572" w:rsidR="00666F04" w:rsidRDefault="00666F04" w:rsidP="00225ADE">
      <w:pPr>
        <w:pStyle w:val="a3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6F0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1F4425A" wp14:editId="48CE7919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41AD" w14:textId="5AFD6C15" w:rsidR="00225ADE" w:rsidRPr="00225ADE" w:rsidRDefault="00225ADE" w:rsidP="00666F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Настрои</w:t>
      </w:r>
      <w:r w:rsidR="00666F04">
        <w:rPr>
          <w:rFonts w:ascii="Times New Roman" w:hAnsi="Times New Roman" w:cs="Times New Roman"/>
          <w:bCs/>
          <w:sz w:val="24"/>
          <w:szCs w:val="24"/>
        </w:rPr>
        <w:t xml:space="preserve">ваем </w:t>
      </w:r>
      <w:r w:rsidRPr="00225ADE">
        <w:rPr>
          <w:rFonts w:ascii="Times New Roman" w:hAnsi="Times New Roman" w:cs="Times New Roman"/>
          <w:bCs/>
          <w:sz w:val="24"/>
          <w:szCs w:val="24"/>
        </w:rPr>
        <w:t>2 слейва и 1 мастер. Включ</w:t>
      </w:r>
      <w:r w:rsidR="00666F04">
        <w:rPr>
          <w:rFonts w:ascii="Times New Roman" w:hAnsi="Times New Roman" w:cs="Times New Roman"/>
          <w:bCs/>
          <w:sz w:val="24"/>
          <w:szCs w:val="24"/>
        </w:rPr>
        <w:t>аем</w:t>
      </w:r>
      <w:r w:rsidRPr="00225ADE">
        <w:rPr>
          <w:rFonts w:ascii="Times New Roman" w:hAnsi="Times New Roman" w:cs="Times New Roman"/>
          <w:bCs/>
          <w:sz w:val="24"/>
          <w:szCs w:val="24"/>
        </w:rPr>
        <w:t xml:space="preserve"> потоковую репликацию</w:t>
      </w:r>
      <w:r w:rsidR="00666F04">
        <w:rPr>
          <w:rFonts w:ascii="Times New Roman" w:hAnsi="Times New Roman" w:cs="Times New Roman"/>
          <w:bCs/>
          <w:sz w:val="24"/>
          <w:szCs w:val="24"/>
        </w:rPr>
        <w:t xml:space="preserve"> (асинхронную)</w:t>
      </w:r>
      <w:r w:rsidRPr="00225AD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F974A6" w14:textId="0DF6EB21" w:rsidR="00225ADE" w:rsidRPr="00225ADE" w:rsidRDefault="00225ADE" w:rsidP="000C4A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Добавить в проект replicated datasource</w:t>
      </w:r>
      <w:r w:rsidR="00666F04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225ADE">
        <w:rPr>
          <w:rFonts w:ascii="Times New Roman" w:hAnsi="Times New Roman" w:cs="Times New Roman"/>
          <w:bCs/>
          <w:sz w:val="24"/>
          <w:szCs w:val="24"/>
        </w:rPr>
        <w:t xml:space="preserve"> ReplicationRoutingDataSource, который выбирает использовать master или slave в зависимости от типа транзакции.</w:t>
      </w:r>
    </w:p>
    <w:p w14:paraId="2D34BDAE" w14:textId="77777777" w:rsidR="00225ADE" w:rsidRPr="00225ADE" w:rsidRDefault="00225ADE" w:rsidP="00225ADE">
      <w:pPr>
        <w:pStyle w:val="a3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Переносим запросы на чтение (transaction == read only) на чтение со слейва.</w:t>
      </w:r>
    </w:p>
    <w:p w14:paraId="5B5D9680" w14:textId="6131BEFE" w:rsidR="00225ADE" w:rsidRPr="00225ADE" w:rsidRDefault="00225ADE" w:rsidP="000C4A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Создаем нагрузку на чтение с помощью составленного на предыдущем шаге плана, делаем замеры. Добавить сравнение результатов в отчет.</w:t>
      </w:r>
    </w:p>
    <w:p w14:paraId="3063819F" w14:textId="363D4E03" w:rsidR="00225ADE" w:rsidRPr="00225ADE" w:rsidRDefault="00225ADE" w:rsidP="000C4A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Настрои</w:t>
      </w:r>
      <w:r w:rsidR="000C4AE8">
        <w:rPr>
          <w:rFonts w:ascii="Times New Roman" w:hAnsi="Times New Roman" w:cs="Times New Roman"/>
          <w:bCs/>
          <w:sz w:val="24"/>
          <w:szCs w:val="24"/>
        </w:rPr>
        <w:t>ваем</w:t>
      </w:r>
      <w:r w:rsidRPr="00225ADE">
        <w:rPr>
          <w:rFonts w:ascii="Times New Roman" w:hAnsi="Times New Roman" w:cs="Times New Roman"/>
          <w:bCs/>
          <w:sz w:val="24"/>
          <w:szCs w:val="24"/>
        </w:rPr>
        <w:t xml:space="preserve"> кворумную синхронную репликацию.</w:t>
      </w:r>
    </w:p>
    <w:p w14:paraId="18BC3313" w14:textId="537517DA" w:rsidR="00225ADE" w:rsidRPr="00225ADE" w:rsidRDefault="00225ADE" w:rsidP="000C4A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Создать нагрузку на запись в любую тестовую таблицу. На стороне, которой нагружаем считать, сколько строк мы успешно записали.</w:t>
      </w:r>
    </w:p>
    <w:p w14:paraId="070016AE" w14:textId="77777777" w:rsidR="00225ADE" w:rsidRPr="00225ADE" w:rsidRDefault="00225ADE" w:rsidP="00225ADE">
      <w:pPr>
        <w:pStyle w:val="a3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Например, API.</w:t>
      </w:r>
    </w:p>
    <w:p w14:paraId="2972BC39" w14:textId="77777777" w:rsidR="00225ADE" w:rsidRPr="00225ADE" w:rsidRDefault="00225ADE" w:rsidP="00225ADE">
      <w:pPr>
        <w:pStyle w:val="a3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Пример: Дашборды для Grafana</w:t>
      </w:r>
    </w:p>
    <w:p w14:paraId="31AB9439" w14:textId="67A74F92" w:rsidR="00225ADE" w:rsidRPr="00225ADE" w:rsidRDefault="00225ADE" w:rsidP="000C4A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Убиваем одну из реплик (kill -9, docker stop)</w:t>
      </w:r>
    </w:p>
    <w:p w14:paraId="1E622D6B" w14:textId="327F3C9C" w:rsidR="00225ADE" w:rsidRPr="00225ADE" w:rsidRDefault="00225ADE" w:rsidP="000C4A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Заканчиваем нагрузку на запись.</w:t>
      </w:r>
    </w:p>
    <w:p w14:paraId="37752C20" w14:textId="20EBA5E9" w:rsidR="00225ADE" w:rsidRPr="00225ADE" w:rsidRDefault="00225ADE" w:rsidP="000C4A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Выбираем самый свежий слейв. Промоутим его до мастера. Переключаем на него второй слейв.</w:t>
      </w:r>
    </w:p>
    <w:p w14:paraId="35E46439" w14:textId="5D7D68EE" w:rsidR="00225ADE" w:rsidRPr="00225ADE" w:rsidRDefault="00225ADE" w:rsidP="000C4AE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25ADE">
        <w:rPr>
          <w:rFonts w:ascii="Times New Roman" w:hAnsi="Times New Roman" w:cs="Times New Roman"/>
          <w:bCs/>
          <w:sz w:val="24"/>
          <w:szCs w:val="24"/>
        </w:rPr>
        <w:t>Проверяем, есть ли потери транзакций.</w:t>
      </w:r>
    </w:p>
    <w:sectPr w:rsidR="00225ADE" w:rsidRPr="00225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7A341" w14:textId="77777777" w:rsidR="006D5720" w:rsidRDefault="006D5720" w:rsidP="000471B5">
      <w:pPr>
        <w:spacing w:after="0" w:line="240" w:lineRule="auto"/>
      </w:pPr>
      <w:r>
        <w:separator/>
      </w:r>
    </w:p>
  </w:endnote>
  <w:endnote w:type="continuationSeparator" w:id="0">
    <w:p w14:paraId="07D255C6" w14:textId="77777777" w:rsidR="006D5720" w:rsidRDefault="006D5720" w:rsidP="0004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587C0" w14:textId="77777777" w:rsidR="006D5720" w:rsidRDefault="006D5720" w:rsidP="000471B5">
      <w:pPr>
        <w:spacing w:after="0" w:line="240" w:lineRule="auto"/>
      </w:pPr>
      <w:r>
        <w:separator/>
      </w:r>
    </w:p>
  </w:footnote>
  <w:footnote w:type="continuationSeparator" w:id="0">
    <w:p w14:paraId="6380621B" w14:textId="77777777" w:rsidR="006D5720" w:rsidRDefault="006D5720" w:rsidP="0004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1C6"/>
    <w:multiLevelType w:val="hybridMultilevel"/>
    <w:tmpl w:val="75FA800A"/>
    <w:lvl w:ilvl="0" w:tplc="04190001">
      <w:start w:val="1"/>
      <w:numFmt w:val="bullet"/>
      <w:lvlText w:val=""/>
      <w:lvlJc w:val="left"/>
      <w:pPr>
        <w:ind w:left="957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1" w15:restartNumberingAfterBreak="0">
    <w:nsid w:val="39F11A8C"/>
    <w:multiLevelType w:val="hybridMultilevel"/>
    <w:tmpl w:val="47BC8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A3555"/>
    <w:multiLevelType w:val="hybridMultilevel"/>
    <w:tmpl w:val="52A4CE24"/>
    <w:lvl w:ilvl="0" w:tplc="19202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D55DEE"/>
    <w:multiLevelType w:val="hybridMultilevel"/>
    <w:tmpl w:val="EF566EE8"/>
    <w:lvl w:ilvl="0" w:tplc="2D628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13F2D"/>
    <w:rsid w:val="000345BA"/>
    <w:rsid w:val="000471B5"/>
    <w:rsid w:val="00054E24"/>
    <w:rsid w:val="000960B2"/>
    <w:rsid w:val="000A6312"/>
    <w:rsid w:val="000C4AE8"/>
    <w:rsid w:val="000D647E"/>
    <w:rsid w:val="00103FC7"/>
    <w:rsid w:val="00121355"/>
    <w:rsid w:val="001668C3"/>
    <w:rsid w:val="001C7119"/>
    <w:rsid w:val="001D3C01"/>
    <w:rsid w:val="00225ADE"/>
    <w:rsid w:val="00231D2E"/>
    <w:rsid w:val="00274CA3"/>
    <w:rsid w:val="00275D91"/>
    <w:rsid w:val="0030425E"/>
    <w:rsid w:val="00320DDE"/>
    <w:rsid w:val="0034332E"/>
    <w:rsid w:val="00391F8E"/>
    <w:rsid w:val="003A03D3"/>
    <w:rsid w:val="003A5BC9"/>
    <w:rsid w:val="003B0ABF"/>
    <w:rsid w:val="004675D6"/>
    <w:rsid w:val="0051045A"/>
    <w:rsid w:val="00592E4B"/>
    <w:rsid w:val="005972FF"/>
    <w:rsid w:val="005E411A"/>
    <w:rsid w:val="005E762A"/>
    <w:rsid w:val="00630FE2"/>
    <w:rsid w:val="0064021C"/>
    <w:rsid w:val="006627C0"/>
    <w:rsid w:val="00666F04"/>
    <w:rsid w:val="00692566"/>
    <w:rsid w:val="006D5720"/>
    <w:rsid w:val="00757B87"/>
    <w:rsid w:val="007752CA"/>
    <w:rsid w:val="007B0470"/>
    <w:rsid w:val="007D5486"/>
    <w:rsid w:val="007F091B"/>
    <w:rsid w:val="00803913"/>
    <w:rsid w:val="008350CF"/>
    <w:rsid w:val="00852AB9"/>
    <w:rsid w:val="00873053"/>
    <w:rsid w:val="008D304A"/>
    <w:rsid w:val="008D56E8"/>
    <w:rsid w:val="009269D8"/>
    <w:rsid w:val="009362A1"/>
    <w:rsid w:val="00963E17"/>
    <w:rsid w:val="00991D35"/>
    <w:rsid w:val="00A610CE"/>
    <w:rsid w:val="00A75A98"/>
    <w:rsid w:val="00AC274F"/>
    <w:rsid w:val="00AC7EB6"/>
    <w:rsid w:val="00AD084B"/>
    <w:rsid w:val="00AF1398"/>
    <w:rsid w:val="00AF26BC"/>
    <w:rsid w:val="00B56B0B"/>
    <w:rsid w:val="00B800A2"/>
    <w:rsid w:val="00CC22E5"/>
    <w:rsid w:val="00CD7DD3"/>
    <w:rsid w:val="00CE25F5"/>
    <w:rsid w:val="00CF5733"/>
    <w:rsid w:val="00D36FF0"/>
    <w:rsid w:val="00DB4E8C"/>
    <w:rsid w:val="00DD149F"/>
    <w:rsid w:val="00DD2A99"/>
    <w:rsid w:val="00E77166"/>
    <w:rsid w:val="00EB01B9"/>
    <w:rsid w:val="00EE1C7D"/>
    <w:rsid w:val="00F24037"/>
    <w:rsid w:val="00F55FCB"/>
    <w:rsid w:val="00F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8597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8C3"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0960B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71B5"/>
  </w:style>
  <w:style w:type="paragraph" w:styleId="a9">
    <w:name w:val="footer"/>
    <w:basedOn w:val="a"/>
    <w:link w:val="aa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D01E-0CF2-4153-A919-78B0B035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User</cp:lastModifiedBy>
  <cp:revision>45</cp:revision>
  <dcterms:created xsi:type="dcterms:W3CDTF">2019-11-30T17:31:00Z</dcterms:created>
  <dcterms:modified xsi:type="dcterms:W3CDTF">2024-10-09T11:53:00Z</dcterms:modified>
</cp:coreProperties>
</file>