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2f9ac393d5df4788e7b77944683165c896bac5"/>
    <w:p>
      <w:pPr>
        <w:pStyle w:val="Heading1"/>
      </w:pPr>
      <w:r>
        <w:t xml:space="preserve">Razorpay AI Buildathon 2026 — Project Specification</w:t>
      </w:r>
    </w:p>
    <w:bookmarkStart w:id="10" w:name="hackathon-context"/>
    <w:p>
      <w:pPr>
        <w:pStyle w:val="Heading2"/>
      </w:pPr>
      <w:r>
        <w:t xml:space="preserve">1. Hackathon Context</w:t>
      </w:r>
    </w:p>
    <w:p>
      <w:pPr>
        <w:pStyle w:val="FirstParagraph"/>
      </w:pPr>
      <w:r>
        <w:t xml:space="preserve">I am participating in the</w:t>
      </w:r>
      <w:r>
        <w:t xml:space="preserve"> </w:t>
      </w:r>
      <w:r>
        <w:rPr>
          <w:b/>
          <w:bCs/>
        </w:rPr>
        <w:t xml:space="preserve">Razorpay AI Buildathon 2026</w:t>
      </w:r>
      <w:r>
        <w:t xml:space="preserve">.</w:t>
      </w:r>
    </w:p>
    <w:p>
      <w:pPr>
        <w:pStyle w:val="BodyText"/>
      </w:pPr>
      <w:r>
        <w:t xml:space="preserve">The hackathon has multiple tracks. I have selected:</w:t>
      </w:r>
    </w:p>
    <w:bookmarkStart w:id="9" w:name="track-2-ai-risk-manager"/>
    <w:p>
      <w:pPr>
        <w:pStyle w:val="Heading3"/>
      </w:pPr>
      <w:r>
        <w:t xml:space="preserve">Track 2 — AI Risk Manager</w:t>
      </w:r>
    </w:p>
    <w:p>
      <w:pPr>
        <w:pStyle w:val="FirstParagraph"/>
      </w:pPr>
      <w:r>
        <w:t xml:space="preserve">Track description:</w:t>
      </w:r>
    </w:p>
    <w:p>
      <w:pPr>
        <w:pStyle w:val="BlockText"/>
      </w:pPr>
      <w:r>
        <w:rPr>
          <w:b/>
          <w:bCs/>
        </w:rPr>
        <w:t xml:space="preserve">“Stop the merchant losing money to fraud, returns and chargebacks.”</w:t>
      </w:r>
    </w:p>
    <w:p>
      <w:pPr>
        <w:pStyle w:val="FirstParagraph"/>
      </w:pPr>
      <w:r>
        <w:t xml:space="preserve">The track asks participants to build a working detector, verifier, or auto-responder for</w:t>
      </w:r>
      <w:r>
        <w:t xml:space="preserve"> </w:t>
      </w:r>
      <w:r>
        <w:rPr>
          <w:b/>
          <w:bCs/>
        </w:rPr>
        <w:t xml:space="preserve">one specific loss class</w:t>
      </w:r>
      <w:r>
        <w:t xml:space="preserve">, with measured precision/recall on a held-out test set.</w:t>
      </w:r>
    </w:p>
    <w:p>
      <w:pPr>
        <w:pStyle w:val="BodyText"/>
      </w:pPr>
      <w:r>
        <w:t xml:space="preserve">The evaluation emphasizes:</w:t>
      </w:r>
    </w:p>
    <w:p>
      <w:pPr>
        <w:pStyle w:val="Compact"/>
        <w:numPr>
          <w:ilvl w:val="0"/>
          <w:numId w:val="1001"/>
        </w:numPr>
      </w:pPr>
      <w:r>
        <w:t xml:space="preserve">Problem taste</w:t>
      </w:r>
    </w:p>
    <w:p>
      <w:pPr>
        <w:pStyle w:val="Compact"/>
        <w:numPr>
          <w:ilvl w:val="0"/>
          <w:numId w:val="1001"/>
        </w:numPr>
      </w:pPr>
      <w:r>
        <w:t xml:space="preserve">Build quality</w:t>
      </w:r>
    </w:p>
    <w:p>
      <w:pPr>
        <w:pStyle w:val="Compact"/>
        <w:numPr>
          <w:ilvl w:val="0"/>
          <w:numId w:val="1001"/>
        </w:numPr>
      </w:pPr>
      <w:r>
        <w:t xml:space="preserve">AI judgment</w:t>
      </w:r>
    </w:p>
    <w:p>
      <w:pPr>
        <w:pStyle w:val="Compact"/>
        <w:numPr>
          <w:ilvl w:val="0"/>
          <w:numId w:val="1001"/>
        </w:numPr>
      </w:pPr>
      <w:r>
        <w:t xml:space="preserve">Failure recovery</w:t>
      </w:r>
    </w:p>
    <w:p>
      <w:pPr>
        <w:pStyle w:val="Compact"/>
        <w:numPr>
          <w:ilvl w:val="0"/>
          <w:numId w:val="1001"/>
        </w:numPr>
      </w:pPr>
      <w:r>
        <w:t xml:space="preserve">Real working product rather than just an idea</w:t>
      </w:r>
    </w:p>
    <w:p>
      <w:pPr>
        <w:pStyle w:val="FirstParagraph"/>
      </w:pPr>
      <w:r>
        <w:t xml:space="preserve">The project should therefore be a</w:t>
      </w:r>
      <w:r>
        <w:t xml:space="preserve"> </w:t>
      </w:r>
      <w:r>
        <w:rPr>
          <w:b/>
          <w:bCs/>
        </w:rPr>
        <w:t xml:space="preserve">real, demonstrable risk-management product</w:t>
      </w:r>
      <w:r>
        <w:t xml:space="preserve">, not merely an ML notebook.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4" w:name="project-idea"/>
    <w:p>
      <w:pPr>
        <w:pStyle w:val="Heading1"/>
      </w:pPr>
      <w:r>
        <w:t xml:space="preserve">2. Project Idea</w:t>
      </w:r>
    </w:p>
    <w:bookmarkStart w:id="12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RefundShield — AI-Powered Coordinated Refund Abuse Investigator</w:t>
      </w:r>
    </w:p>
    <w:p>
      <w:pPr>
        <w:pStyle w:val="BodyText"/>
      </w:pPr>
      <w:r>
        <w:t xml:space="preserve">You may suggest a better professional name if appropriate, but keep the core idea unchanged.</w:t>
      </w:r>
    </w:p>
    <w:bookmarkEnd w:id="12"/>
    <w:bookmarkStart w:id="13" w:name="one-line-description"/>
    <w:p>
      <w:pPr>
        <w:pStyle w:val="Heading2"/>
      </w:pPr>
      <w:r>
        <w:t xml:space="preserve">One-line description</w:t>
      </w:r>
    </w:p>
    <w:p>
      <w:pPr>
        <w:pStyle w:val="FirstParagraph"/>
      </w:pPr>
      <w:r>
        <w:t xml:space="preserve">Build an AI-powered system that helps merchants detect</w:t>
      </w:r>
      <w:r>
        <w:t xml:space="preserve"> </w:t>
      </w:r>
      <w:r>
        <w:rPr>
          <w:b/>
          <w:bCs/>
        </w:rPr>
        <w:t xml:space="preserve">coordinated refund/return abuse across multiple accounts and orders</w:t>
      </w:r>
      <w:r>
        <w:t xml:space="preserve"> </w:t>
      </w:r>
      <w:r>
        <w:t xml:space="preserve">by combining machine-learning risk scoring, relationship/graph analysis, and an AI investigation agent.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he-real-world-problem"/>
    <w:p>
      <w:pPr>
        <w:pStyle w:val="Heading1"/>
      </w:pPr>
      <w:r>
        <w:t xml:space="preserve">3. The Real-World Problem</w:t>
      </w:r>
    </w:p>
    <w:p>
      <w:pPr>
        <w:pStyle w:val="FirstParagraph"/>
      </w:pPr>
      <w:r>
        <w:t xml:space="preserve">Merchants can lose significant money not only because of payment fraud, but also because customers abuse legitimate refund/return policies.</w:t>
      </w:r>
    </w:p>
    <w:p>
      <w:pPr>
        <w:pStyle w:val="BodyText"/>
      </w:pPr>
      <w:r>
        <w:t xml:space="preserve">One possible abuse pattern is:</w:t>
      </w:r>
    </w:p>
    <w:p>
      <w:pPr>
        <w:pStyle w:val="BodyText"/>
      </w:pPr>
      <w:r>
        <w:t xml:space="preserve">A person creates or controls multiple accounts and places orders through them. The individual orders may look legitimate when examined separately.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Account A → Order 101 → Product X → Refund</w:t>
      </w:r>
      <w:r>
        <w:br/>
      </w:r>
      <w:r>
        <w:rPr>
          <w:rStyle w:val="VerbatimChar"/>
        </w:rPr>
        <w:t xml:space="preserve">Account B → Order 205 → Product X → Refund</w:t>
      </w:r>
      <w:r>
        <w:br/>
      </w:r>
      <w:r>
        <w:rPr>
          <w:rStyle w:val="VerbatimChar"/>
        </w:rPr>
        <w:t xml:space="preserve">Account C → Order 317 → Product X → Refund</w:t>
      </w:r>
      <w:r>
        <w:br/>
      </w:r>
      <w:r>
        <w:rPr>
          <w:rStyle w:val="VerbatimChar"/>
        </w:rPr>
        <w:t xml:space="preserve">Account D → Order 402 → Product Y → Refund</w:t>
      </w:r>
    </w:p>
    <w:p>
      <w:pPr>
        <w:pStyle w:val="FirstParagraph"/>
      </w:pPr>
      <w:r>
        <w:t xml:space="preserve">Individually, these orders may not look suspicious.</w:t>
      </w:r>
    </w:p>
    <w:p>
      <w:pPr>
        <w:pStyle w:val="BodyText"/>
      </w:pPr>
      <w:r>
        <w:t xml:space="preserve">However, when analyzed together, the system may discover signals such as:</w:t>
      </w:r>
    </w:p>
    <w:p>
      <w:pPr>
        <w:pStyle w:val="Compact"/>
        <w:numPr>
          <w:ilvl w:val="0"/>
          <w:numId w:val="1002"/>
        </w:numPr>
      </w:pPr>
      <w:r>
        <w:t xml:space="preserve">Multiple accounts sharing a device</w:t>
      </w:r>
    </w:p>
    <w:p>
      <w:pPr>
        <w:pStyle w:val="Compact"/>
        <w:numPr>
          <w:ilvl w:val="0"/>
          <w:numId w:val="1002"/>
        </w:numPr>
      </w:pPr>
      <w:r>
        <w:t xml:space="preserve">Multiple accounts sharing an address</w:t>
      </w:r>
    </w:p>
    <w:p>
      <w:pPr>
        <w:pStyle w:val="Compact"/>
        <w:numPr>
          <w:ilvl w:val="0"/>
          <w:numId w:val="1002"/>
        </w:numPr>
      </w:pPr>
      <w:r>
        <w:t xml:space="preserve">Similar order behavior</w:t>
      </w:r>
    </w:p>
    <w:p>
      <w:pPr>
        <w:pStyle w:val="Compact"/>
        <w:numPr>
          <w:ilvl w:val="0"/>
          <w:numId w:val="1002"/>
        </w:numPr>
      </w:pPr>
      <w:r>
        <w:t xml:space="preserve">Accounts created around the same time</w:t>
      </w:r>
    </w:p>
    <w:p>
      <w:pPr>
        <w:pStyle w:val="Compact"/>
        <w:numPr>
          <w:ilvl w:val="0"/>
          <w:numId w:val="1002"/>
        </w:numPr>
      </w:pPr>
      <w:r>
        <w:t xml:space="preserve">High order velocity</w:t>
      </w:r>
    </w:p>
    <w:p>
      <w:pPr>
        <w:pStyle w:val="Compact"/>
        <w:numPr>
          <w:ilvl w:val="0"/>
          <w:numId w:val="1002"/>
        </w:numPr>
      </w:pPr>
      <w:r>
        <w:t xml:space="preserve">Repeated refunds</w:t>
      </w:r>
    </w:p>
    <w:p>
      <w:pPr>
        <w:pStyle w:val="Compact"/>
        <w:numPr>
          <w:ilvl w:val="0"/>
          <w:numId w:val="1002"/>
        </w:numPr>
      </w:pPr>
      <w:r>
        <w:t xml:space="preserve">Unusually high refund rate</w:t>
      </w:r>
    </w:p>
    <w:p>
      <w:pPr>
        <w:pStyle w:val="Compact"/>
        <w:numPr>
          <w:ilvl w:val="0"/>
          <w:numId w:val="1002"/>
        </w:numPr>
      </w:pPr>
      <w:r>
        <w:t xml:space="preserve">Repeated ordering and returning of the same products</w:t>
      </w:r>
    </w:p>
    <w:p>
      <w:pPr>
        <w:pStyle w:val="Compact"/>
        <w:numPr>
          <w:ilvl w:val="0"/>
          <w:numId w:val="1002"/>
        </w:numPr>
      </w:pPr>
      <w:r>
        <w:t xml:space="preserve">Similar payment/order patterns</w:t>
      </w:r>
    </w:p>
    <w:p>
      <w:pPr>
        <w:pStyle w:val="Compact"/>
        <w:numPr>
          <w:ilvl w:val="0"/>
          <w:numId w:val="1002"/>
        </w:numPr>
      </w:pPr>
      <w:r>
        <w:t xml:space="preserve">Strong relationships between apparently unrelated accounts</w:t>
      </w:r>
    </w:p>
    <w:p>
      <w:pPr>
        <w:pStyle w:val="FirstParagraph"/>
      </w:pPr>
      <w:r>
        <w:t xml:space="preserve">The important point is:</w:t>
      </w:r>
    </w:p>
    <w:p>
      <w:pPr>
        <w:pStyle w:val="BodyText"/>
      </w:pPr>
      <w:r>
        <w:rPr>
          <w:b/>
          <w:bCs/>
        </w:rPr>
        <w:t xml:space="preserve">Multiple accounts alone should NOT be considered fraudulent.</w:t>
      </w:r>
    </w:p>
    <w:p>
      <w:pPr>
        <w:pStyle w:val="BodyText"/>
      </w:pPr>
      <w:r>
        <w:t xml:space="preserve">Families, roommates, offices, and legitimate users can share devices or addresses.</w:t>
      </w:r>
    </w:p>
    <w:p>
      <w:pPr>
        <w:pStyle w:val="BodyText"/>
      </w:pPr>
      <w:r>
        <w:t xml:space="preserve">The system must combine multiple signals and identify</w:t>
      </w:r>
      <w:r>
        <w:t xml:space="preserve"> </w:t>
      </w:r>
      <w:r>
        <w:rPr>
          <w:b/>
          <w:bCs/>
        </w:rPr>
        <w:t xml:space="preserve">patterns of coordinated refund/return abuse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important-problem-definition"/>
    <w:p>
      <w:pPr>
        <w:pStyle w:val="Heading1"/>
      </w:pPr>
      <w:r>
        <w:t xml:space="preserve">4. Important Problem Definition</w:t>
      </w:r>
    </w:p>
    <w:p>
      <w:pPr>
        <w:pStyle w:val="FirstParagraph"/>
      </w:pPr>
      <w:r>
        <w:t xml:space="preserve">Do NOT build a generic:</w:t>
      </w:r>
    </w:p>
    <w:p>
      <w:pPr>
        <w:pStyle w:val="BlockText"/>
      </w:pPr>
      <w:r>
        <w:t xml:space="preserve">“Fraud detection system”</w:t>
      </w:r>
    </w:p>
    <w:p>
      <w:pPr>
        <w:pStyle w:val="FirstParagraph"/>
      </w:pPr>
      <w:r>
        <w:t xml:space="preserve">and do NOT make the project primarily about:</w:t>
      </w:r>
    </w:p>
    <w:p>
      <w:pPr>
        <w:pStyle w:val="BlockText"/>
      </w:pPr>
      <w:r>
        <w:t xml:space="preserve">“Suspicious payment transactions.”</w:t>
      </w:r>
    </w:p>
    <w:p>
      <w:pPr>
        <w:pStyle w:val="FirstParagraph"/>
      </w:pPr>
      <w:r>
        <w:t xml:space="preserve">The focus should be:</w:t>
      </w:r>
    </w:p>
    <w:p>
      <w:pPr>
        <w:pStyle w:val="BlockText"/>
      </w:pPr>
      <w:r>
        <w:rPr>
          <w:b/>
          <w:bCs/>
        </w:rPr>
        <w:t xml:space="preserve">Order-level coordinated refund/return abuse.</w:t>
      </w:r>
    </w:p>
    <w:p>
      <w:pPr>
        <w:pStyle w:val="FirstParagraph"/>
      </w:pPr>
      <w:r>
        <w:t xml:space="preserve">A transaction/payment can be one signal, but it should not be the core object being classified.</w:t>
      </w:r>
    </w:p>
    <w:p>
      <w:pPr>
        <w:pStyle w:val="BodyText"/>
      </w:pPr>
      <w:r>
        <w:t xml:space="preserve">The primary question is:</w:t>
      </w:r>
    </w:p>
    <w:p>
      <w:pPr>
        <w:pStyle w:val="BlockText"/>
      </w:pPr>
      <w:r>
        <w:rPr>
          <w:b/>
          <w:bCs/>
        </w:rPr>
        <w:t xml:space="preserve">“Does this order, or this group of related orders, show strong evidence of coordinated refund/return abuse?”</w:t>
      </w:r>
    </w:p>
    <w:p>
      <w:pPr>
        <w:pStyle w:val="FirstParagraph"/>
      </w:pPr>
      <w:r>
        <w:t xml:space="preserve">The system should NOT claim:</w:t>
      </w:r>
    </w:p>
    <w:p>
      <w:pPr>
        <w:pStyle w:val="BlockText"/>
      </w:pPr>
      <w:r>
        <w:t xml:space="preserve">“This person is definitely fraudulent.”</w:t>
      </w:r>
    </w:p>
    <w:p>
      <w:pPr>
        <w:pStyle w:val="FirstParagraph"/>
      </w:pPr>
      <w:r>
        <w:t xml:space="preserve">Instead, it should say:</w:t>
      </w:r>
    </w:p>
    <w:p>
      <w:pPr>
        <w:pStyle w:val="BlockText"/>
      </w:pPr>
      <w:r>
        <w:t xml:space="preserve">“These orders/accounts exhibit multiple indicators consistent with coordinated refund abuse and should be investigated.”</w:t>
      </w:r>
    </w:p>
    <w:p>
      <w:pPr>
        <w:pStyle w:val="FirstParagraph"/>
      </w:pPr>
      <w:r>
        <w:t xml:space="preserve">This distinction is important for reducing false positives and making the product realistic.</w:t>
      </w:r>
    </w:p>
    <w:p>
      <w:r>
        <w:pict>
          <v:rect style="width:0;height:1.5pt" o:hralign="center" o:hrstd="t" o:hr="t"/>
        </w:pict>
      </w:r>
    </w:p>
    <w:bookmarkEnd w:id="16"/>
    <w:bookmarkStart w:id="17" w:name="core-product"/>
    <w:p>
      <w:pPr>
        <w:pStyle w:val="Heading1"/>
      </w:pPr>
      <w:r>
        <w:t xml:space="preserve">5. Core Product</w:t>
      </w:r>
    </w:p>
    <w:p>
      <w:pPr>
        <w:pStyle w:val="FirstParagraph"/>
      </w:pPr>
      <w:r>
        <w:t xml:space="preserve">Build an end-to-end web application where a merchant/risk analyst can:</w:t>
      </w:r>
    </w:p>
    <w:p>
      <w:pPr>
        <w:pStyle w:val="Compact"/>
        <w:numPr>
          <w:ilvl w:val="0"/>
          <w:numId w:val="1003"/>
        </w:numPr>
      </w:pPr>
      <w:r>
        <w:t xml:space="preserve">View their order/risk dashboard.</w:t>
      </w:r>
    </w:p>
    <w:p>
      <w:pPr>
        <w:pStyle w:val="Compact"/>
        <w:numPr>
          <w:ilvl w:val="0"/>
          <w:numId w:val="1003"/>
        </w:numPr>
      </w:pPr>
      <w:r>
        <w:t xml:space="preserve">Upload or load synthetic merchant data.</w:t>
      </w:r>
    </w:p>
    <w:p>
      <w:pPr>
        <w:pStyle w:val="Compact"/>
        <w:numPr>
          <w:ilvl w:val="0"/>
          <w:numId w:val="1003"/>
        </w:numPr>
      </w:pPr>
      <w:r>
        <w:t xml:space="preserve">Run risk analysis.</w:t>
      </w:r>
    </w:p>
    <w:p>
      <w:pPr>
        <w:pStyle w:val="Compact"/>
        <w:numPr>
          <w:ilvl w:val="0"/>
          <w:numId w:val="1003"/>
        </w:numPr>
      </w:pPr>
      <w:r>
        <w:t xml:space="preserve">Identify suspicious orders.</w:t>
      </w:r>
    </w:p>
    <w:p>
      <w:pPr>
        <w:pStyle w:val="Compact"/>
        <w:numPr>
          <w:ilvl w:val="0"/>
          <w:numId w:val="1003"/>
        </w:numPr>
      </w:pPr>
      <w:r>
        <w:t xml:space="preserve">Identify clusters of connected orders/accounts.</w:t>
      </w:r>
    </w:p>
    <w:p>
      <w:pPr>
        <w:pStyle w:val="Compact"/>
        <w:numPr>
          <w:ilvl w:val="0"/>
          <w:numId w:val="1003"/>
        </w:numPr>
      </w:pPr>
      <w:r>
        <w:t xml:space="preserve">View why a cluster was flagged.</w:t>
      </w:r>
    </w:p>
    <w:p>
      <w:pPr>
        <w:pStyle w:val="Compact"/>
        <w:numPr>
          <w:ilvl w:val="0"/>
          <w:numId w:val="1003"/>
        </w:numPr>
      </w:pPr>
      <w:r>
        <w:t xml:space="preserve">Ask an AI investigator to investigate a suspicious cluster.</w:t>
      </w:r>
    </w:p>
    <w:p>
      <w:pPr>
        <w:pStyle w:val="Compact"/>
        <w:numPr>
          <w:ilvl w:val="0"/>
          <w:numId w:val="1003"/>
        </w:numPr>
      </w:pPr>
      <w:r>
        <w:t xml:space="preserve">Receive an evidence-backed investigation report.</w:t>
      </w:r>
    </w:p>
    <w:p>
      <w:pPr>
        <w:pStyle w:val="Compact"/>
        <w:numPr>
          <w:ilvl w:val="0"/>
          <w:numId w:val="1003"/>
        </w:numPr>
      </w:pPr>
      <w:r>
        <w:t xml:space="preserve">See the recommended next action.</w:t>
      </w:r>
    </w:p>
    <w:p>
      <w:pPr>
        <w:pStyle w:val="Compact"/>
        <w:numPr>
          <w:ilvl w:val="0"/>
          <w:numId w:val="1003"/>
        </w:numPr>
      </w:pPr>
      <w:r>
        <w:t xml:space="preserve">Review model performance metrics.</w:t>
      </w:r>
    </w:p>
    <w:p>
      <w:pPr>
        <w:pStyle w:val="Compact"/>
        <w:numPr>
          <w:ilvl w:val="0"/>
          <w:numId w:val="1003"/>
        </w:numPr>
      </w:pPr>
      <w:r>
        <w:t xml:space="preserve">See false-positive examples/failure cases.</w:t>
      </w:r>
    </w:p>
    <w:p>
      <w:pPr>
        <w:pStyle w:val="Compact"/>
        <w:numPr>
          <w:ilvl w:val="0"/>
          <w:numId w:val="1003"/>
        </w:numPr>
      </w:pPr>
      <w:r>
        <w:t xml:space="preserve">View an audit trail of investigations and decisions.</w:t>
      </w:r>
    </w:p>
    <w:p>
      <w:pPr>
        <w:pStyle w:val="FirstParagraph"/>
      </w:pPr>
      <w:r>
        <w:t xml:space="preserve">The application should feel like a</w:t>
      </w:r>
      <w:r>
        <w:t xml:space="preserve"> </w:t>
      </w:r>
      <w:r>
        <w:rPr>
          <w:b/>
          <w:bCs/>
        </w:rPr>
        <w:t xml:space="preserve">real merchant risk-management product</w:t>
      </w:r>
      <w:r>
        <w:t xml:space="preserve">, not a college ML demo.</w:t>
      </w:r>
    </w:p>
    <w:p>
      <w:r>
        <w:pict>
          <v:rect style="width:0;height:1.5pt" o:hralign="center" o:hrstd="t" o:hr="t"/>
        </w:pict>
      </w:r>
    </w:p>
    <w:bookmarkEnd w:id="17"/>
    <w:bookmarkStart w:id="18" w:name="high-level-architecture"/>
    <w:p>
      <w:pPr>
        <w:pStyle w:val="Heading1"/>
      </w:pPr>
      <w:r>
        <w:t xml:space="preserve">6. High-Level Architecture</w:t>
      </w:r>
    </w:p>
    <w:p>
      <w:pPr>
        <w:pStyle w:val="FirstParagraph"/>
      </w:pPr>
      <w:r>
        <w:t xml:space="preserve">Build the system using these major components:</w:t>
      </w:r>
    </w:p>
    <w:p>
      <w:pPr>
        <w:pStyle w:val="SourceCode"/>
      </w:pPr>
      <w:r>
        <w:rPr>
          <w:rStyle w:val="VerbatimChar"/>
        </w:rPr>
        <w:t xml:space="preserve">                    MERCHANT DATA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Data Processing Layer|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Feature Engineering  |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|                      |</w:t>
      </w:r>
      <w:r>
        <w:br/>
      </w:r>
      <w:r>
        <w:rPr>
          <w:rStyle w:val="VerbatimChar"/>
        </w:rPr>
        <w:t xml:space="preserve">              v                      v</w:t>
      </w:r>
      <w:r>
        <w:br/>
      </w:r>
      <w:r>
        <w:rPr>
          <w:rStyle w:val="VerbatimChar"/>
        </w:rPr>
        <w:t xml:space="preserve">       ML Risk Scoring        Relationship Graph</w:t>
      </w:r>
      <w:r>
        <w:br/>
      </w:r>
      <w:r>
        <w:rPr>
          <w:rStyle w:val="VerbatimChar"/>
        </w:rPr>
        <w:t xml:space="preserve">              |                      |</w:t>
      </w:r>
      <w:r>
        <w:br/>
      </w:r>
      <w:r>
        <w:rPr>
          <w:rStyle w:val="VerbatimChar"/>
        </w:rPr>
        <w:t xml:space="preserve">              |                      v</w:t>
      </w:r>
      <w:r>
        <w:br/>
      </w:r>
      <w:r>
        <w:rPr>
          <w:rStyle w:val="VerbatimChar"/>
        </w:rPr>
        <w:t xml:space="preserve">              |              Cluster Detection</w:t>
      </w:r>
      <w:r>
        <w:br/>
      </w:r>
      <w:r>
        <w:rPr>
          <w:rStyle w:val="VerbatimChar"/>
        </w:rPr>
        <w:t xml:space="preserve">              |                      |</w:t>
      </w:r>
      <w:r>
        <w:br/>
      </w:r>
      <w:r>
        <w:rPr>
          <w:rStyle w:val="VerbatimChar"/>
        </w:rPr>
        <w:t xml:space="preserve">              +----------+-----------+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Suspicious Order/Cluster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|   AI Investigator    |</w:t>
      </w:r>
      <w:r>
        <w:br/>
      </w:r>
      <w:r>
        <w:rPr>
          <w:rStyle w:val="VerbatimChar"/>
        </w:rPr>
        <w:t xml:space="preserve">              |      Agent            |</w:t>
      </w:r>
      <w:r>
        <w:br/>
      </w:r>
      <w:r>
        <w:rPr>
          <w:rStyle w:val="VerbatimChar"/>
        </w:rPr>
        <w:t xml:space="preserve">              +----------------------+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Evidence-Based Report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Human Review / Action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Audit Log</w:t>
      </w:r>
    </w:p>
    <w:p>
      <w:r>
        <w:pict>
          <v:rect style="width:0;height:1.5pt" o:hralign="center" o:hrstd="t" o:hr="t"/>
        </w:pict>
      </w:r>
    </w:p>
    <w:bookmarkEnd w:id="18"/>
    <w:bookmarkStart w:id="21" w:name="data"/>
    <w:p>
      <w:pPr>
        <w:pStyle w:val="Heading1"/>
      </w:pPr>
      <w:r>
        <w:t xml:space="preserve">7. Data</w:t>
      </w:r>
    </w:p>
    <w:p>
      <w:pPr>
        <w:pStyle w:val="FirstParagraph"/>
      </w:pPr>
      <w:r>
        <w:t xml:space="preserve">Because real merchant data containing confirmed abuse labels will not be available, create a</w:t>
      </w:r>
      <w:r>
        <w:t xml:space="preserve"> </w:t>
      </w:r>
      <w:r>
        <w:rPr>
          <w:b/>
          <w:bCs/>
        </w:rPr>
        <w:t xml:space="preserve">realistic synthetic dataset</w:t>
      </w:r>
      <w:r>
        <w:t xml:space="preserve">.</w:t>
      </w:r>
    </w:p>
    <w:p>
      <w:pPr>
        <w:pStyle w:val="BodyText"/>
      </w:pPr>
      <w:r>
        <w:t xml:space="preserve">The dataset should contain both:</w:t>
      </w:r>
    </w:p>
    <w:bookmarkStart w:id="19" w:name="normal-behavior"/>
    <w:p>
      <w:pPr>
        <w:pStyle w:val="Heading3"/>
      </w:pPr>
      <w:r>
        <w:t xml:space="preserve">Normal behavior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Normal customers</w:t>
      </w:r>
    </w:p>
    <w:p>
      <w:pPr>
        <w:pStyle w:val="Compact"/>
        <w:numPr>
          <w:ilvl w:val="0"/>
          <w:numId w:val="1004"/>
        </w:numPr>
      </w:pPr>
      <w:r>
        <w:t xml:space="preserve">Occasional refunds</w:t>
      </w:r>
    </w:p>
    <w:p>
      <w:pPr>
        <w:pStyle w:val="Compact"/>
        <w:numPr>
          <w:ilvl w:val="0"/>
          <w:numId w:val="1004"/>
        </w:numPr>
      </w:pPr>
      <w:r>
        <w:t xml:space="preserve">Shared household addresses</w:t>
      </w:r>
    </w:p>
    <w:p>
      <w:pPr>
        <w:pStyle w:val="Compact"/>
        <w:numPr>
          <w:ilvl w:val="0"/>
          <w:numId w:val="1004"/>
        </w:numPr>
      </w:pPr>
      <w:r>
        <w:t xml:space="preserve">Multiple legitimate users</w:t>
      </w:r>
    </w:p>
    <w:p>
      <w:pPr>
        <w:pStyle w:val="Compact"/>
        <w:numPr>
          <w:ilvl w:val="0"/>
          <w:numId w:val="1004"/>
        </w:numPr>
      </w:pPr>
      <w:r>
        <w:t xml:space="preserve">Normal purchasing frequency</w:t>
      </w:r>
    </w:p>
    <w:bookmarkEnd w:id="19"/>
    <w:bookmarkStart w:id="20" w:name="abusive-behavior"/>
    <w:p>
      <w:pPr>
        <w:pStyle w:val="Heading3"/>
      </w:pPr>
      <w:r>
        <w:t xml:space="preserve">Abusive behavior</w:t>
      </w:r>
    </w:p>
    <w:p>
      <w:pPr>
        <w:pStyle w:val="FirstParagraph"/>
      </w:pPr>
      <w:r>
        <w:t xml:space="preserve">Generate realistic coordinated abuse scenarios such as:</w:t>
      </w:r>
    </w:p>
    <w:p>
      <w:pPr>
        <w:pStyle w:val="Compact"/>
        <w:numPr>
          <w:ilvl w:val="0"/>
          <w:numId w:val="1005"/>
        </w:numPr>
      </w:pPr>
      <w:r>
        <w:t xml:space="preserve">Multiple accounts controlled by the same abuse group</w:t>
      </w:r>
    </w:p>
    <w:p>
      <w:pPr>
        <w:pStyle w:val="Compact"/>
        <w:numPr>
          <w:ilvl w:val="0"/>
          <w:numId w:val="1005"/>
        </w:numPr>
      </w:pPr>
      <w:r>
        <w:t xml:space="preserve">Repeated refunds</w:t>
      </w:r>
    </w:p>
    <w:p>
      <w:pPr>
        <w:pStyle w:val="Compact"/>
        <w:numPr>
          <w:ilvl w:val="0"/>
          <w:numId w:val="1005"/>
        </w:numPr>
      </w:pPr>
      <w:r>
        <w:t xml:space="preserve">High refund ratio</w:t>
      </w:r>
    </w:p>
    <w:p>
      <w:pPr>
        <w:pStyle w:val="Compact"/>
        <w:numPr>
          <w:ilvl w:val="0"/>
          <w:numId w:val="1005"/>
        </w:numPr>
      </w:pPr>
      <w:r>
        <w:t xml:space="preserve">Similar products repeatedly purchased and returned</w:t>
      </w:r>
    </w:p>
    <w:p>
      <w:pPr>
        <w:pStyle w:val="Compact"/>
        <w:numPr>
          <w:ilvl w:val="0"/>
          <w:numId w:val="1005"/>
        </w:numPr>
      </w:pPr>
      <w:r>
        <w:t xml:space="preserve">Multiple accounts sharing devices</w:t>
      </w:r>
    </w:p>
    <w:p>
      <w:pPr>
        <w:pStyle w:val="Compact"/>
        <w:numPr>
          <w:ilvl w:val="0"/>
          <w:numId w:val="1005"/>
        </w:numPr>
      </w:pPr>
      <w:r>
        <w:t xml:space="preserve">Multiple accounts sharing addresses</w:t>
      </w:r>
    </w:p>
    <w:p>
      <w:pPr>
        <w:pStyle w:val="Compact"/>
        <w:numPr>
          <w:ilvl w:val="0"/>
          <w:numId w:val="1005"/>
        </w:numPr>
      </w:pPr>
      <w:r>
        <w:t xml:space="preserve">Accounts created close together</w:t>
      </w:r>
    </w:p>
    <w:p>
      <w:pPr>
        <w:pStyle w:val="Compact"/>
        <w:numPr>
          <w:ilvl w:val="0"/>
          <w:numId w:val="1005"/>
        </w:numPr>
      </w:pPr>
      <w:r>
        <w:t xml:space="preserve">Abnormally high order frequency</w:t>
      </w:r>
    </w:p>
    <w:p>
      <w:pPr>
        <w:pStyle w:val="Compact"/>
        <w:numPr>
          <w:ilvl w:val="0"/>
          <w:numId w:val="1005"/>
        </w:numPr>
      </w:pPr>
      <w:r>
        <w:t xml:space="preserve">Repeated refund activity across related accounts</w:t>
      </w:r>
    </w:p>
    <w:p>
      <w:pPr>
        <w:pStyle w:val="FirstParagraph"/>
      </w:pPr>
      <w:r>
        <w:t xml:space="preserve">Do not create an unrealistically easy dataset where every abusive order has one obvious feature.</w:t>
      </w:r>
    </w:p>
    <w:p>
      <w:pPr>
        <w:pStyle w:val="BodyText"/>
      </w:pPr>
      <w:r>
        <w:t xml:space="preserve">There should be ambiguous cases and legitimate edge cases.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suggested-data-model"/>
    <w:p>
      <w:pPr>
        <w:pStyle w:val="Heading1"/>
      </w:pPr>
      <w:r>
        <w:t xml:space="preserve">8. Suggested Data Model</w:t>
      </w:r>
    </w:p>
    <w:p>
      <w:pPr>
        <w:pStyle w:val="FirstParagraph"/>
      </w:pPr>
      <w:r>
        <w:t xml:space="preserve">Create synthetic entities such as:</w:t>
      </w:r>
    </w:p>
    <w:bookmarkStart w:id="22" w:name="customer-account"/>
    <w:p>
      <w:pPr>
        <w:pStyle w:val="Heading3"/>
      </w:pPr>
      <w:r>
        <w:t xml:space="preserve">Customer / Account</w:t>
      </w:r>
    </w:p>
    <w:p>
      <w:pPr>
        <w:pStyle w:val="SourceCode"/>
      </w:pP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account_creation_date</w:t>
      </w:r>
      <w:r>
        <w:br/>
      </w:r>
      <w:r>
        <w:rPr>
          <w:rStyle w:val="VerbatimChar"/>
        </w:rPr>
        <w:t xml:space="preserve">account_age_days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address_id</w:t>
      </w:r>
      <w:r>
        <w:br/>
      </w:r>
      <w:r>
        <w:rPr>
          <w:rStyle w:val="VerbatimChar"/>
        </w:rPr>
        <w:t xml:space="preserve">payment_identifier</w:t>
      </w:r>
      <w:r>
        <w:br/>
      </w:r>
      <w:r>
        <w:rPr>
          <w:rStyle w:val="VerbatimChar"/>
        </w:rPr>
        <w:t xml:space="preserve">total_orders</w:t>
      </w:r>
      <w:r>
        <w:br/>
      </w:r>
      <w:r>
        <w:rPr>
          <w:rStyle w:val="VerbatimChar"/>
        </w:rPr>
        <w:t xml:space="preserve">total_refunds</w:t>
      </w:r>
      <w:r>
        <w:br/>
      </w:r>
      <w:r>
        <w:rPr>
          <w:rStyle w:val="VerbatimChar"/>
        </w:rPr>
        <w:t xml:space="preserve">refund_rate</w:t>
      </w:r>
    </w:p>
    <w:bookmarkEnd w:id="22"/>
    <w:bookmarkStart w:id="23" w:name="order"/>
    <w:p>
      <w:pPr>
        <w:pStyle w:val="Heading3"/>
      </w:pPr>
      <w:r>
        <w:t xml:space="preserve">Order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address_id</w:t>
      </w:r>
      <w:r>
        <w:br/>
      </w:r>
      <w:r>
        <w:rPr>
          <w:rStyle w:val="VerbatimChar"/>
        </w:rPr>
        <w:t xml:space="preserve">order_status</w:t>
      </w:r>
      <w:r>
        <w:br/>
      </w:r>
      <w:r>
        <w:rPr>
          <w:rStyle w:val="VerbatimChar"/>
        </w:rPr>
        <w:t xml:space="preserve">refund_requested</w:t>
      </w:r>
      <w:r>
        <w:br/>
      </w:r>
      <w:r>
        <w:rPr>
          <w:rStyle w:val="VerbatimChar"/>
        </w:rPr>
        <w:t xml:space="preserve">refund_amount</w:t>
      </w:r>
      <w:r>
        <w:br/>
      </w:r>
      <w:r>
        <w:rPr>
          <w:rStyle w:val="VerbatimChar"/>
        </w:rPr>
        <w:t xml:space="preserve">refund_timestamp</w:t>
      </w:r>
    </w:p>
    <w:bookmarkEnd w:id="23"/>
    <w:bookmarkStart w:id="24" w:name="device"/>
    <w:p>
      <w:pPr>
        <w:pStyle w:val="Heading3"/>
      </w:pPr>
      <w:r>
        <w:t xml:space="preserve">Device</w:t>
      </w:r>
    </w:p>
    <w:p>
      <w:pPr>
        <w:pStyle w:val="SourceCode"/>
      </w:pP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number_of_accounts</w:t>
      </w:r>
    </w:p>
    <w:bookmarkEnd w:id="24"/>
    <w:bookmarkStart w:id="25" w:name="address"/>
    <w:p>
      <w:pPr>
        <w:pStyle w:val="Heading3"/>
      </w:pPr>
      <w:r>
        <w:t xml:space="preserve">Address</w:t>
      </w:r>
    </w:p>
    <w:p>
      <w:pPr>
        <w:pStyle w:val="SourceCode"/>
      </w:pPr>
      <w:r>
        <w:rPr>
          <w:rStyle w:val="VerbatimChar"/>
        </w:rPr>
        <w:t xml:space="preserve">address_id</w:t>
      </w:r>
      <w:r>
        <w:br/>
      </w:r>
      <w:r>
        <w:rPr>
          <w:rStyle w:val="VerbatimChar"/>
        </w:rPr>
        <w:t xml:space="preserve">number_of_accounts</w:t>
      </w:r>
    </w:p>
    <w:bookmarkEnd w:id="25"/>
    <w:bookmarkStart w:id="26" w:name="refund"/>
    <w:p>
      <w:pPr>
        <w:pStyle w:val="Heading3"/>
      </w:pPr>
      <w:r>
        <w:t xml:space="preserve">Refund</w:t>
      </w:r>
    </w:p>
    <w:p>
      <w:pPr>
        <w:pStyle w:val="SourceCode"/>
      </w:pPr>
      <w:r>
        <w:rPr>
          <w:rStyle w:val="VerbatimChar"/>
        </w:rPr>
        <w:t xml:space="preserve">refund_id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refund_amount</w:t>
      </w:r>
      <w:r>
        <w:br/>
      </w:r>
      <w:r>
        <w:rPr>
          <w:rStyle w:val="VerbatimChar"/>
        </w:rPr>
        <w:t xml:space="preserve">refund_reason</w:t>
      </w:r>
      <w:r>
        <w:br/>
      </w:r>
      <w:r>
        <w:rPr>
          <w:rStyle w:val="VerbatimChar"/>
        </w:rPr>
        <w:t xml:space="preserve">refund_timestamp</w:t>
      </w:r>
    </w:p>
    <w:p>
      <w:pPr>
        <w:pStyle w:val="FirstParagraph"/>
      </w:pPr>
      <w:r>
        <w:t xml:space="preserve">Add other useful fields where appropriate.</w:t>
      </w:r>
    </w:p>
    <w:p>
      <w:pPr>
        <w:pStyle w:val="BodyText"/>
      </w:pPr>
      <w:r>
        <w:t xml:space="preserve">Make sure the dataset is internally consistent.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round-truth-labels"/>
    <w:p>
      <w:pPr>
        <w:pStyle w:val="Heading1"/>
      </w:pPr>
      <w:r>
        <w:t xml:space="preserve">9. Ground-Truth Labels</w:t>
      </w:r>
    </w:p>
    <w:p>
      <w:pPr>
        <w:pStyle w:val="FirstParagraph"/>
      </w:pPr>
      <w:r>
        <w:t xml:space="preserve">Since this is a machine-learning evaluation project, create ground-truth labels during synthetic data generation.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abuse_label = 0 → normal</w:t>
      </w:r>
      <w:r>
        <w:br/>
      </w:r>
      <w:r>
        <w:rPr>
          <w:rStyle w:val="VerbatimChar"/>
        </w:rPr>
        <w:t xml:space="preserve">abuse_label = 1 → coordinated refund/return abuse</w:t>
      </w:r>
    </w:p>
    <w:p>
      <w:pPr>
        <w:pStyle w:val="FirstParagraph"/>
      </w:pPr>
      <w:r>
        <w:t xml:space="preserve">Do NOT leak the label directly into the model features.</w:t>
      </w:r>
    </w:p>
    <w:p>
      <w:pPr>
        <w:pStyle w:val="BodyText"/>
      </w:pPr>
      <w:r>
        <w:t xml:space="preserve">Create the data so that:</w:t>
      </w:r>
    </w:p>
    <w:p>
      <w:pPr>
        <w:pStyle w:val="Compact"/>
        <w:numPr>
          <w:ilvl w:val="0"/>
          <w:numId w:val="1006"/>
        </w:numPr>
      </w:pPr>
      <w:r>
        <w:t xml:space="preserve">Training set contains labeled examples.</w:t>
      </w:r>
    </w:p>
    <w:p>
      <w:pPr>
        <w:pStyle w:val="Compact"/>
        <w:numPr>
          <w:ilvl w:val="0"/>
          <w:numId w:val="1006"/>
        </w:numPr>
      </w:pPr>
      <w:r>
        <w:t xml:space="preserve">Validation set is separate.</w:t>
      </w:r>
    </w:p>
    <w:p>
      <w:pPr>
        <w:pStyle w:val="Compact"/>
        <w:numPr>
          <w:ilvl w:val="0"/>
          <w:numId w:val="1006"/>
        </w:numPr>
      </w:pPr>
      <w:r>
        <w:t xml:space="preserve">Test set is held out.</w:t>
      </w:r>
    </w:p>
    <w:p>
      <w:pPr>
        <w:pStyle w:val="Compact"/>
        <w:numPr>
          <w:ilvl w:val="0"/>
          <w:numId w:val="1006"/>
        </w:numPr>
      </w:pPr>
      <w:r>
        <w:t xml:space="preserve">The test set must not be used for tuning.</w:t>
      </w:r>
    </w:p>
    <w:p>
      <w:pPr>
        <w:pStyle w:val="FirstParagraph"/>
      </w:pPr>
      <w:r>
        <w:t xml:space="preserve">The system must report honest test-set performance.</w:t>
      </w:r>
    </w:p>
    <w:p>
      <w:r>
        <w:pict>
          <v:rect style="width:0;height:1.5pt" o:hralign="center" o:hrstd="t" o:hr="t"/>
        </w:pict>
      </w:r>
    </w:p>
    <w:bookmarkEnd w:id="28"/>
    <w:bookmarkStart w:id="33" w:name="machine-learning-component"/>
    <w:p>
      <w:pPr>
        <w:pStyle w:val="Heading1"/>
      </w:pPr>
      <w:r>
        <w:t xml:space="preserve">10. Machine Learning Component</w:t>
      </w:r>
    </w:p>
    <w:p>
      <w:pPr>
        <w:pStyle w:val="FirstParagraph"/>
      </w:pPr>
      <w:r>
        <w:t xml:space="preserve">Build an ML model that produces an order-level risk score.</w:t>
      </w:r>
    </w:p>
    <w:p>
      <w:pPr>
        <w:pStyle w:val="BodyText"/>
      </w:pPr>
      <w:r>
        <w:t xml:space="preserve">Possible baseline models:</w:t>
      </w:r>
    </w:p>
    <w:p>
      <w:pPr>
        <w:pStyle w:val="Compact"/>
        <w:numPr>
          <w:ilvl w:val="0"/>
          <w:numId w:val="1007"/>
        </w:numPr>
      </w:pPr>
      <w:r>
        <w:t xml:space="preserve">Logistic Regression</w:t>
      </w:r>
    </w:p>
    <w:p>
      <w:pPr>
        <w:pStyle w:val="Compact"/>
        <w:numPr>
          <w:ilvl w:val="0"/>
          <w:numId w:val="1007"/>
        </w:numPr>
      </w:pPr>
      <w:r>
        <w:t xml:space="preserve">Random Forest</w:t>
      </w:r>
    </w:p>
    <w:p>
      <w:pPr>
        <w:pStyle w:val="Compact"/>
        <w:numPr>
          <w:ilvl w:val="0"/>
          <w:numId w:val="1007"/>
        </w:numPr>
      </w:pPr>
      <w:r>
        <w:t xml:space="preserve">XGBoost</w:t>
      </w:r>
    </w:p>
    <w:p>
      <w:pPr>
        <w:pStyle w:val="FirstParagraph"/>
      </w:pPr>
      <w:r>
        <w:t xml:space="preserve">Prefer a strong tabular model such as</w:t>
      </w:r>
      <w:r>
        <w:t xml:space="preserve"> </w:t>
      </w:r>
      <w:r>
        <w:rPr>
          <w:b/>
          <w:bCs/>
        </w:rPr>
        <w:t xml:space="preserve">XGBoost or Random Forest</w:t>
      </w:r>
      <w:r>
        <w:t xml:space="preserve"> </w:t>
      </w:r>
      <w:r>
        <w:t xml:space="preserve">if the environment supports it.</w:t>
      </w:r>
    </w:p>
    <w:p>
      <w:pPr>
        <w:pStyle w:val="BodyText"/>
      </w:pPr>
      <w:r>
        <w:t xml:space="preserve">Useful features include:</w:t>
      </w:r>
    </w:p>
    <w:bookmarkStart w:id="29" w:name="behavioral-features"/>
    <w:p>
      <w:pPr>
        <w:pStyle w:val="Heading3"/>
      </w:pPr>
      <w:r>
        <w:t xml:space="preserve">Behavioral features</w:t>
      </w:r>
    </w:p>
    <w:p>
      <w:pPr>
        <w:pStyle w:val="Compact"/>
        <w:numPr>
          <w:ilvl w:val="0"/>
          <w:numId w:val="1008"/>
        </w:numPr>
      </w:pPr>
      <w:r>
        <w:t xml:space="preserve">Orders per day/week</w:t>
      </w:r>
    </w:p>
    <w:p>
      <w:pPr>
        <w:pStyle w:val="Compact"/>
        <w:numPr>
          <w:ilvl w:val="0"/>
          <w:numId w:val="1008"/>
        </w:numPr>
      </w:pPr>
      <w:r>
        <w:t xml:space="preserve">Refund count</w:t>
      </w:r>
    </w:p>
    <w:p>
      <w:pPr>
        <w:pStyle w:val="Compact"/>
        <w:numPr>
          <w:ilvl w:val="0"/>
          <w:numId w:val="1008"/>
        </w:numPr>
      </w:pPr>
      <w:r>
        <w:t xml:space="preserve">Refund rate</w:t>
      </w:r>
    </w:p>
    <w:p>
      <w:pPr>
        <w:pStyle w:val="Compact"/>
        <w:numPr>
          <w:ilvl w:val="0"/>
          <w:numId w:val="1008"/>
        </w:numPr>
      </w:pPr>
      <w:r>
        <w:t xml:space="preserve">Average order value</w:t>
      </w:r>
    </w:p>
    <w:p>
      <w:pPr>
        <w:pStyle w:val="Compact"/>
        <w:numPr>
          <w:ilvl w:val="0"/>
          <w:numId w:val="1008"/>
        </w:numPr>
      </w:pPr>
      <w:r>
        <w:t xml:space="preserve">Average refund value</w:t>
      </w:r>
    </w:p>
    <w:p>
      <w:pPr>
        <w:pStyle w:val="Compact"/>
        <w:numPr>
          <w:ilvl w:val="0"/>
          <w:numId w:val="1008"/>
        </w:numPr>
      </w:pPr>
      <w:r>
        <w:t xml:space="preserve">Time between orders</w:t>
      </w:r>
    </w:p>
    <w:p>
      <w:pPr>
        <w:pStyle w:val="Compact"/>
        <w:numPr>
          <w:ilvl w:val="0"/>
          <w:numId w:val="1008"/>
        </w:numPr>
      </w:pPr>
      <w:r>
        <w:t xml:space="preserve">Time between account creation and first order</w:t>
      </w:r>
    </w:p>
    <w:p>
      <w:pPr>
        <w:pStyle w:val="Compact"/>
        <w:numPr>
          <w:ilvl w:val="0"/>
          <w:numId w:val="1008"/>
        </w:numPr>
      </w:pPr>
      <w:r>
        <w:t xml:space="preserve">Number of products repeatedly returned</w:t>
      </w:r>
    </w:p>
    <w:bookmarkEnd w:id="29"/>
    <w:bookmarkStart w:id="30" w:name="account-level-features"/>
    <w:p>
      <w:pPr>
        <w:pStyle w:val="Heading3"/>
      </w:pPr>
      <w:r>
        <w:t xml:space="preserve">Account-level features</w:t>
      </w:r>
    </w:p>
    <w:p>
      <w:pPr>
        <w:pStyle w:val="Compact"/>
        <w:numPr>
          <w:ilvl w:val="0"/>
          <w:numId w:val="1009"/>
        </w:numPr>
      </w:pPr>
      <w:r>
        <w:t xml:space="preserve">Account age</w:t>
      </w:r>
    </w:p>
    <w:p>
      <w:pPr>
        <w:pStyle w:val="Compact"/>
        <w:numPr>
          <w:ilvl w:val="0"/>
          <w:numId w:val="1009"/>
        </w:numPr>
      </w:pPr>
      <w:r>
        <w:t xml:space="preserve">Number of accounts associated with device</w:t>
      </w:r>
    </w:p>
    <w:p>
      <w:pPr>
        <w:pStyle w:val="Compact"/>
        <w:numPr>
          <w:ilvl w:val="0"/>
          <w:numId w:val="1009"/>
        </w:numPr>
      </w:pPr>
      <w:r>
        <w:t xml:space="preserve">Number of accounts associated with address</w:t>
      </w:r>
    </w:p>
    <w:p>
      <w:pPr>
        <w:pStyle w:val="Compact"/>
        <w:numPr>
          <w:ilvl w:val="0"/>
          <w:numId w:val="1009"/>
        </w:numPr>
      </w:pPr>
      <w:r>
        <w:t xml:space="preserve">Previous refund behavior</w:t>
      </w:r>
    </w:p>
    <w:bookmarkEnd w:id="30"/>
    <w:bookmarkStart w:id="31" w:name="relationship-features"/>
    <w:p>
      <w:pPr>
        <w:pStyle w:val="Heading3"/>
      </w:pPr>
      <w:r>
        <w:t xml:space="preserve">Relationship features</w:t>
      </w:r>
    </w:p>
    <w:p>
      <w:pPr>
        <w:pStyle w:val="Compact"/>
        <w:numPr>
          <w:ilvl w:val="0"/>
          <w:numId w:val="1010"/>
        </w:numPr>
      </w:pPr>
      <w:r>
        <w:t xml:space="preserve">Number of related accounts</w:t>
      </w:r>
    </w:p>
    <w:p>
      <w:pPr>
        <w:pStyle w:val="Compact"/>
        <w:numPr>
          <w:ilvl w:val="0"/>
          <w:numId w:val="1010"/>
        </w:numPr>
      </w:pPr>
      <w:r>
        <w:t xml:space="preserve">Number of related orders</w:t>
      </w:r>
    </w:p>
    <w:p>
      <w:pPr>
        <w:pStyle w:val="Compact"/>
        <w:numPr>
          <w:ilvl w:val="0"/>
          <w:numId w:val="1010"/>
        </w:numPr>
      </w:pPr>
      <w:r>
        <w:t xml:space="preserve">Shared device count</w:t>
      </w:r>
    </w:p>
    <w:p>
      <w:pPr>
        <w:pStyle w:val="Compact"/>
        <w:numPr>
          <w:ilvl w:val="0"/>
          <w:numId w:val="1010"/>
        </w:numPr>
      </w:pPr>
      <w:r>
        <w:t xml:space="preserve">Shared address count</w:t>
      </w:r>
    </w:p>
    <w:p>
      <w:pPr>
        <w:pStyle w:val="Compact"/>
        <w:numPr>
          <w:ilvl w:val="0"/>
          <w:numId w:val="1010"/>
        </w:numPr>
      </w:pPr>
      <w:r>
        <w:t xml:space="preserve">Cluster size</w:t>
      </w:r>
    </w:p>
    <w:bookmarkEnd w:id="31"/>
    <w:bookmarkStart w:id="32" w:name="temporal-features"/>
    <w:p>
      <w:pPr>
        <w:pStyle w:val="Heading3"/>
      </w:pPr>
      <w:r>
        <w:t xml:space="preserve">Temporal features</w:t>
      </w:r>
    </w:p>
    <w:p>
      <w:pPr>
        <w:pStyle w:val="Compact"/>
        <w:numPr>
          <w:ilvl w:val="0"/>
          <w:numId w:val="1011"/>
        </w:numPr>
      </w:pPr>
      <w:r>
        <w:t xml:space="preserve">Burst ordering</w:t>
      </w:r>
    </w:p>
    <w:p>
      <w:pPr>
        <w:pStyle w:val="Compact"/>
        <w:numPr>
          <w:ilvl w:val="0"/>
          <w:numId w:val="1011"/>
        </w:numPr>
      </w:pPr>
      <w:r>
        <w:t xml:space="preserve">Accounts created within a short period</w:t>
      </w:r>
    </w:p>
    <w:p>
      <w:pPr>
        <w:pStyle w:val="Compact"/>
        <w:numPr>
          <w:ilvl w:val="0"/>
          <w:numId w:val="1011"/>
        </w:numPr>
      </w:pPr>
      <w:r>
        <w:t xml:space="preserve">Multiple refunds within a short period</w:t>
      </w:r>
    </w:p>
    <w:p>
      <w:pPr>
        <w:pStyle w:val="FirstParagraph"/>
      </w:pPr>
      <w:r>
        <w:t xml:space="preserve">The model should output something like:</w:t>
      </w:r>
    </w:p>
    <w:p>
      <w:pPr>
        <w:pStyle w:val="SourceCode"/>
      </w:pPr>
      <w:r>
        <w:rPr>
          <w:rStyle w:val="VerbatimChar"/>
        </w:rPr>
        <w:t xml:space="preserve">Order O1023</w:t>
      </w:r>
      <w:r>
        <w:br/>
      </w:r>
      <w:r>
        <w:rPr>
          <w:rStyle w:val="VerbatimChar"/>
        </w:rPr>
        <w:t xml:space="preserve">Risk Score: 0.91</w:t>
      </w:r>
      <w:r>
        <w:br/>
      </w:r>
      <w:r>
        <w:rPr>
          <w:rStyle w:val="VerbatimChar"/>
        </w:rPr>
        <w:t xml:space="preserve">Risk Level: HIGH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raph-relationship-analysis"/>
    <w:p>
      <w:pPr>
        <w:pStyle w:val="Heading1"/>
      </w:pPr>
      <w:r>
        <w:t xml:space="preserve">11. Graph / Relationship Analysis</w:t>
      </w:r>
    </w:p>
    <w:p>
      <w:pPr>
        <w:pStyle w:val="FirstParagraph"/>
      </w:pPr>
      <w:r>
        <w:t xml:space="preserve">This is an important differentiating component.</w:t>
      </w:r>
    </w:p>
    <w:p>
      <w:pPr>
        <w:pStyle w:val="BodyText"/>
      </w:pPr>
      <w:r>
        <w:t xml:space="preserve">Represent relationships between entities as a graph.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          Device D17</w:t>
      </w:r>
      <w:r>
        <w:br/>
      </w:r>
      <w:r>
        <w:rPr>
          <w:rStyle w:val="VerbatimChar"/>
        </w:rPr>
        <w:t xml:space="preserve">          /    |    \</w:t>
      </w:r>
      <w:r>
        <w:br/>
      </w:r>
      <w:r>
        <w:rPr>
          <w:rStyle w:val="VerbatimChar"/>
        </w:rPr>
        <w:t xml:space="preserve">         /     |     \</w:t>
      </w:r>
      <w:r>
        <w:br/>
      </w:r>
      <w:r>
        <w:rPr>
          <w:rStyle w:val="VerbatimChar"/>
        </w:rPr>
        <w:t xml:space="preserve">      A101    A204    A319</w:t>
      </w:r>
      <w:r>
        <w:br/>
      </w:r>
      <w:r>
        <w:rPr>
          <w:rStyle w:val="VerbatimChar"/>
        </w:rPr>
        <w:t xml:space="preserve">       |       |       |</w:t>
      </w:r>
      <w:r>
        <w:br/>
      </w:r>
      <w:r>
        <w:rPr>
          <w:rStyle w:val="VerbatimChar"/>
        </w:rPr>
        <w:t xml:space="preserve">     O1001   O1052   O1120</w:t>
      </w:r>
      <w:r>
        <w:br/>
      </w:r>
      <w:r>
        <w:rPr>
          <w:rStyle w:val="VerbatimChar"/>
        </w:rPr>
        <w:t xml:space="preserve">       |       |       |</w:t>
      </w:r>
      <w:r>
        <w:br/>
      </w:r>
      <w:r>
        <w:rPr>
          <w:rStyle w:val="VerbatimChar"/>
        </w:rPr>
        <w:t xml:space="preserve">    Refund  Refund  Refund</w:t>
      </w:r>
    </w:p>
    <w:p>
      <w:pPr>
        <w:pStyle w:val="FirstParagraph"/>
      </w:pPr>
      <w:r>
        <w:t xml:space="preserve">Nodes can represent:</w:t>
      </w:r>
    </w:p>
    <w:p>
      <w:pPr>
        <w:pStyle w:val="Compact"/>
        <w:numPr>
          <w:ilvl w:val="0"/>
          <w:numId w:val="1012"/>
        </w:numPr>
      </w:pPr>
      <w:r>
        <w:t xml:space="preserve">Accounts</w:t>
      </w:r>
    </w:p>
    <w:p>
      <w:pPr>
        <w:pStyle w:val="Compact"/>
        <w:numPr>
          <w:ilvl w:val="0"/>
          <w:numId w:val="1012"/>
        </w:numPr>
      </w:pPr>
      <w:r>
        <w:t xml:space="preserve">Orders</w:t>
      </w:r>
    </w:p>
    <w:p>
      <w:pPr>
        <w:pStyle w:val="Compact"/>
        <w:numPr>
          <w:ilvl w:val="0"/>
          <w:numId w:val="1012"/>
        </w:numPr>
      </w:pPr>
      <w:r>
        <w:t xml:space="preserve">Devices</w:t>
      </w:r>
    </w:p>
    <w:p>
      <w:pPr>
        <w:pStyle w:val="Compact"/>
        <w:numPr>
          <w:ilvl w:val="0"/>
          <w:numId w:val="1012"/>
        </w:numPr>
      </w:pPr>
      <w:r>
        <w:t xml:space="preserve">Addresses</w:t>
      </w:r>
    </w:p>
    <w:p>
      <w:pPr>
        <w:pStyle w:val="Compact"/>
        <w:numPr>
          <w:ilvl w:val="0"/>
          <w:numId w:val="1012"/>
        </w:numPr>
      </w:pPr>
      <w:r>
        <w:t xml:space="preserve">Products</w:t>
      </w:r>
    </w:p>
    <w:p>
      <w:pPr>
        <w:pStyle w:val="FirstParagraph"/>
      </w:pPr>
      <w:r>
        <w:t xml:space="preserve">Edges can represent:</w:t>
      </w:r>
    </w:p>
    <w:p>
      <w:pPr>
        <w:pStyle w:val="Compact"/>
        <w:numPr>
          <w:ilvl w:val="0"/>
          <w:numId w:val="1013"/>
        </w:numPr>
      </w:pPr>
      <w:r>
        <w:t xml:space="preserve">Account → Order</w:t>
      </w:r>
    </w:p>
    <w:p>
      <w:pPr>
        <w:pStyle w:val="Compact"/>
        <w:numPr>
          <w:ilvl w:val="0"/>
          <w:numId w:val="1013"/>
        </w:numPr>
      </w:pPr>
      <w:r>
        <w:t xml:space="preserve">Account → Device</w:t>
      </w:r>
    </w:p>
    <w:p>
      <w:pPr>
        <w:pStyle w:val="Compact"/>
        <w:numPr>
          <w:ilvl w:val="0"/>
          <w:numId w:val="1013"/>
        </w:numPr>
      </w:pPr>
      <w:r>
        <w:t xml:space="preserve">Account → Address</w:t>
      </w:r>
    </w:p>
    <w:p>
      <w:pPr>
        <w:pStyle w:val="Compact"/>
        <w:numPr>
          <w:ilvl w:val="0"/>
          <w:numId w:val="1013"/>
        </w:numPr>
      </w:pPr>
      <w:r>
        <w:t xml:space="preserve">Order → Product</w:t>
      </w:r>
    </w:p>
    <w:p>
      <w:pPr>
        <w:pStyle w:val="Compact"/>
        <w:numPr>
          <w:ilvl w:val="0"/>
          <w:numId w:val="1013"/>
        </w:numPr>
      </w:pPr>
      <w:r>
        <w:t xml:space="preserve">Order → Refund</w:t>
      </w:r>
    </w:p>
    <w:p>
      <w:pPr>
        <w:pStyle w:val="FirstParagraph"/>
      </w:pPr>
      <w:r>
        <w:t xml:space="preserve">Use graph analysis to identify related clusters.</w:t>
      </w:r>
    </w:p>
    <w:p>
      <w:pPr>
        <w:pStyle w:val="BodyText"/>
      </w:pPr>
      <w:r>
        <w:t xml:space="preserve">A simple implementation using NetworkX is acceptable.</w:t>
      </w:r>
    </w:p>
    <w:p>
      <w:pPr>
        <w:pStyle w:val="BodyText"/>
      </w:pPr>
      <w:r>
        <w:t xml:space="preserve">Do not over-engineer this into a research-grade graph neural network unless there is a strong reason.</w:t>
      </w:r>
    </w:p>
    <w:p>
      <w:pPr>
        <w:pStyle w:val="BodyText"/>
      </w:pPr>
      <w:r>
        <w:t xml:space="preserve">The goal is a reliable hackathon product.</w:t>
      </w:r>
    </w:p>
    <w:p>
      <w:r>
        <w:pict>
          <v:rect style="width:0;height:1.5pt" o:hralign="center" o:hrstd="t" o:hr="t"/>
        </w:pict>
      </w:r>
    </w:p>
    <w:bookmarkEnd w:id="34"/>
    <w:bookmarkStart w:id="35" w:name="cluster-level-risk"/>
    <w:p>
      <w:pPr>
        <w:pStyle w:val="Heading1"/>
      </w:pPr>
      <w:r>
        <w:t xml:space="preserve">12. Cluster-Level Risk</w:t>
      </w:r>
    </w:p>
    <w:p>
      <w:pPr>
        <w:pStyle w:val="FirstParagraph"/>
      </w:pPr>
      <w:r>
        <w:t xml:space="preserve">An important feature should be</w:t>
      </w:r>
      <w:r>
        <w:t xml:space="preserve"> </w:t>
      </w:r>
      <w:r>
        <w:rPr>
          <w:b/>
          <w:bCs/>
        </w:rPr>
        <w:t xml:space="preserve">cluster-level investigation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Cluster #17</w:t>
      </w:r>
      <w:r>
        <w:br/>
      </w:r>
      <w:r>
        <w:br/>
      </w:r>
      <w:r>
        <w:rPr>
          <w:rStyle w:val="VerbatimChar"/>
        </w:rPr>
        <w:t xml:space="preserve">8 accounts</w:t>
      </w:r>
      <w:r>
        <w:br/>
      </w:r>
      <w:r>
        <w:rPr>
          <w:rStyle w:val="VerbatimChar"/>
        </w:rPr>
        <w:t xml:space="preserve">23 orders</w:t>
      </w:r>
      <w:r>
        <w:br/>
      </w:r>
      <w:r>
        <w:rPr>
          <w:rStyle w:val="VerbatimChar"/>
        </w:rPr>
        <w:t xml:space="preserve">₹42,800 total order value</w:t>
      </w:r>
      <w:r>
        <w:br/>
      </w:r>
      <w:r>
        <w:rPr>
          <w:rStyle w:val="VerbatimChar"/>
        </w:rPr>
        <w:t xml:space="preserve">₹31,200 refunded</w:t>
      </w:r>
    </w:p>
    <w:p>
      <w:pPr>
        <w:pStyle w:val="FirstParagraph"/>
      </w:pPr>
      <w:r>
        <w:t xml:space="preserve">The system should calculate aggregate indicators such as:</w:t>
      </w:r>
    </w:p>
    <w:p>
      <w:pPr>
        <w:pStyle w:val="Compact"/>
        <w:numPr>
          <w:ilvl w:val="0"/>
          <w:numId w:val="1014"/>
        </w:numPr>
      </w:pPr>
      <w:r>
        <w:t xml:space="preserve">Number of accounts</w:t>
      </w:r>
    </w:p>
    <w:p>
      <w:pPr>
        <w:pStyle w:val="Compact"/>
        <w:numPr>
          <w:ilvl w:val="0"/>
          <w:numId w:val="1014"/>
        </w:numPr>
      </w:pPr>
      <w:r>
        <w:t xml:space="preserve">Number of orders</w:t>
      </w:r>
    </w:p>
    <w:p>
      <w:pPr>
        <w:pStyle w:val="Compact"/>
        <w:numPr>
          <w:ilvl w:val="0"/>
          <w:numId w:val="1014"/>
        </w:numPr>
      </w:pPr>
      <w:r>
        <w:t xml:space="preserve">Total order value</w:t>
      </w:r>
    </w:p>
    <w:p>
      <w:pPr>
        <w:pStyle w:val="Compact"/>
        <w:numPr>
          <w:ilvl w:val="0"/>
          <w:numId w:val="1014"/>
        </w:numPr>
      </w:pPr>
      <w:r>
        <w:t xml:space="preserve">Total refunded value</w:t>
      </w:r>
    </w:p>
    <w:p>
      <w:pPr>
        <w:pStyle w:val="Compact"/>
        <w:numPr>
          <w:ilvl w:val="0"/>
          <w:numId w:val="1014"/>
        </w:numPr>
      </w:pPr>
      <w:r>
        <w:t xml:space="preserve">Refund rate</w:t>
      </w:r>
    </w:p>
    <w:p>
      <w:pPr>
        <w:pStyle w:val="Compact"/>
        <w:numPr>
          <w:ilvl w:val="0"/>
          <w:numId w:val="1014"/>
        </w:numPr>
      </w:pPr>
      <w:r>
        <w:t xml:space="preserve">Shared devices</w:t>
      </w:r>
    </w:p>
    <w:p>
      <w:pPr>
        <w:pStyle w:val="Compact"/>
        <w:numPr>
          <w:ilvl w:val="0"/>
          <w:numId w:val="1014"/>
        </w:numPr>
      </w:pPr>
      <w:r>
        <w:t xml:space="preserve">Shared addresses</w:t>
      </w:r>
    </w:p>
    <w:p>
      <w:pPr>
        <w:pStyle w:val="Compact"/>
        <w:numPr>
          <w:ilvl w:val="0"/>
          <w:numId w:val="1014"/>
        </w:numPr>
      </w:pPr>
      <w:r>
        <w:t xml:space="preserve">Repeated products</w:t>
      </w:r>
    </w:p>
    <w:p>
      <w:pPr>
        <w:pStyle w:val="Compact"/>
        <w:numPr>
          <w:ilvl w:val="0"/>
          <w:numId w:val="1014"/>
        </w:numPr>
      </w:pPr>
      <w:r>
        <w:t xml:space="preserve">Account creation time similarity</w:t>
      </w:r>
    </w:p>
    <w:p>
      <w:pPr>
        <w:pStyle w:val="Compact"/>
        <w:numPr>
          <w:ilvl w:val="0"/>
          <w:numId w:val="1014"/>
        </w:numPr>
      </w:pPr>
      <w:r>
        <w:t xml:space="preserve">Order velocity</w:t>
      </w:r>
    </w:p>
    <w:p>
      <w:pPr>
        <w:pStyle w:val="FirstParagraph"/>
      </w:pPr>
      <w:r>
        <w:t xml:space="preserve">Then assign a cluster risk level.</w:t>
      </w:r>
    </w:p>
    <w:p>
      <w:r>
        <w:pict>
          <v:rect style="width:0;height:1.5pt" o:hralign="center" o:hrstd="t" o:hr="t"/>
        </w:pict>
      </w:r>
    </w:p>
    <w:bookmarkEnd w:id="35"/>
    <w:bookmarkStart w:id="36" w:name="ai-investigation-agent"/>
    <w:p>
      <w:pPr>
        <w:pStyle w:val="Heading1"/>
      </w:pPr>
      <w:r>
        <w:t xml:space="preserve">13. AI Investigation Agent</w:t>
      </w:r>
    </w:p>
    <w:p>
      <w:pPr>
        <w:pStyle w:val="FirstParagraph"/>
      </w:pPr>
      <w:r>
        <w:t xml:space="preserve">The LLM should NOT replace the ML model.</w:t>
      </w:r>
    </w:p>
    <w:p>
      <w:pPr>
        <w:pStyle w:val="BodyText"/>
      </w:pPr>
      <w:r>
        <w:t xml:space="preserve">Instead, the LLM acts as an</w:t>
      </w:r>
      <w:r>
        <w:t xml:space="preserve"> </w:t>
      </w:r>
      <w:r>
        <w:rPr>
          <w:b/>
          <w:bCs/>
        </w:rPr>
        <w:t xml:space="preserve">investigator/reasoning layer</w:t>
      </w:r>
      <w:r>
        <w:t xml:space="preserve"> </w:t>
      </w:r>
      <w:r>
        <w:t xml:space="preserve">on top of structured risk signals.</w:t>
      </w:r>
    </w:p>
    <w:p>
      <w:pPr>
        <w:pStyle w:val="BodyText"/>
      </w:pPr>
      <w:r>
        <w:t xml:space="preserve">The agent should have controlled tools/functions such as:</w:t>
      </w:r>
    </w:p>
    <w:p>
      <w:pPr>
        <w:pStyle w:val="SourceCode"/>
      </w:pPr>
      <w:r>
        <w:rPr>
          <w:rStyle w:val="VerbatimChar"/>
        </w:rPr>
        <w:t xml:space="preserve">get_order(order_id)</w:t>
      </w:r>
      <w:r>
        <w:br/>
      </w:r>
      <w:r>
        <w:rPr>
          <w:rStyle w:val="VerbatimChar"/>
        </w:rPr>
        <w:t xml:space="preserve">get_account(account_id)</w:t>
      </w:r>
      <w:r>
        <w:br/>
      </w:r>
      <w:r>
        <w:rPr>
          <w:rStyle w:val="VerbatimChar"/>
        </w:rPr>
        <w:t xml:space="preserve">get_related_accounts(account_id)</w:t>
      </w:r>
      <w:r>
        <w:br/>
      </w:r>
      <w:r>
        <w:rPr>
          <w:rStyle w:val="VerbatimChar"/>
        </w:rPr>
        <w:t xml:space="preserve">get_related_orders(account_id)</w:t>
      </w:r>
      <w:r>
        <w:br/>
      </w:r>
      <w:r>
        <w:rPr>
          <w:rStyle w:val="VerbatimChar"/>
        </w:rPr>
        <w:t xml:space="preserve">get_refund_history(account_id)</w:t>
      </w:r>
      <w:r>
        <w:br/>
      </w:r>
      <w:r>
        <w:rPr>
          <w:rStyle w:val="VerbatimChar"/>
        </w:rPr>
        <w:t xml:space="preserve">get_device_accounts(device_id)</w:t>
      </w:r>
      <w:r>
        <w:br/>
      </w:r>
      <w:r>
        <w:rPr>
          <w:rStyle w:val="VerbatimChar"/>
        </w:rPr>
        <w:t xml:space="preserve">get_address_accounts(address_id)</w:t>
      </w:r>
      <w:r>
        <w:br/>
      </w:r>
      <w:r>
        <w:rPr>
          <w:rStyle w:val="VerbatimChar"/>
        </w:rPr>
        <w:t xml:space="preserve">get_cluster(cluster_id)</w:t>
      </w:r>
      <w:r>
        <w:br/>
      </w:r>
      <w:r>
        <w:rPr>
          <w:rStyle w:val="VerbatimChar"/>
        </w:rPr>
        <w:t xml:space="preserve">get_model_score(order_id)</w:t>
      </w:r>
    </w:p>
    <w:p>
      <w:pPr>
        <w:pStyle w:val="FirstParagraph"/>
      </w:pPr>
      <w:r>
        <w:t xml:space="preserve">The agent should use these tools to investigate a flagged case.</w:t>
      </w:r>
    </w:p>
    <w:p>
      <w:pPr>
        <w:pStyle w:val="BodyText"/>
      </w:pPr>
      <w: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"Investigate Cluster #17"</w:t>
      </w:r>
      <w:r>
        <w:br/>
      </w:r>
      <w:r>
        <w:br/>
      </w:r>
      <w:r>
        <w:rPr>
          <w:rStyle w:val="VerbatimChar"/>
        </w:rPr>
        <w:t xml:space="preserve">Agent:</w:t>
      </w:r>
      <w:r>
        <w:br/>
      </w:r>
      <w:r>
        <w:rPr>
          <w:rStyle w:val="VerbatimChar"/>
        </w:rPr>
        <w:t xml:space="preserve">1. Fetch cluster</w:t>
      </w:r>
      <w:r>
        <w:br/>
      </w:r>
      <w:r>
        <w:rPr>
          <w:rStyle w:val="VerbatimChar"/>
        </w:rPr>
        <w:t xml:space="preserve">2. Inspect accounts</w:t>
      </w:r>
      <w:r>
        <w:br/>
      </w:r>
      <w:r>
        <w:rPr>
          <w:rStyle w:val="VerbatimChar"/>
        </w:rPr>
        <w:t xml:space="preserve">3. Inspect orders</w:t>
      </w:r>
      <w:r>
        <w:br/>
      </w:r>
      <w:r>
        <w:rPr>
          <w:rStyle w:val="VerbatimChar"/>
        </w:rPr>
        <w:t xml:space="preserve">4. Inspect refund history</w:t>
      </w:r>
      <w:r>
        <w:br/>
      </w:r>
      <w:r>
        <w:rPr>
          <w:rStyle w:val="VerbatimChar"/>
        </w:rPr>
        <w:t xml:space="preserve">5. Check shared devices</w:t>
      </w:r>
      <w:r>
        <w:br/>
      </w:r>
      <w:r>
        <w:rPr>
          <w:rStyle w:val="VerbatimChar"/>
        </w:rPr>
        <w:t xml:space="preserve">6. Check shared addresses</w:t>
      </w:r>
      <w:r>
        <w:br/>
      </w:r>
      <w:r>
        <w:rPr>
          <w:rStyle w:val="VerbatimChar"/>
        </w:rPr>
        <w:t xml:space="preserve">7. Check temporal patterns</w:t>
      </w:r>
      <w:r>
        <w:br/>
      </w:r>
      <w:r>
        <w:rPr>
          <w:rStyle w:val="VerbatimChar"/>
        </w:rPr>
        <w:t xml:space="preserve">8. Compare against normal behavior</w:t>
      </w:r>
      <w:r>
        <w:br/>
      </w:r>
      <w:r>
        <w:rPr>
          <w:rStyle w:val="VerbatimChar"/>
        </w:rPr>
        <w:t xml:space="preserve">9. Build evidence</w:t>
      </w:r>
      <w:r>
        <w:br/>
      </w:r>
      <w:r>
        <w:rPr>
          <w:rStyle w:val="VerbatimChar"/>
        </w:rPr>
        <w:t xml:space="preserve">10. Produce investigation report</w:t>
      </w:r>
    </w:p>
    <w:p>
      <w:r>
        <w:pict>
          <v:rect style="width:0;height:1.5pt" o:hralign="center" o:hrstd="t" o:hr="t"/>
        </w:pict>
      </w:r>
    </w:p>
    <w:bookmarkEnd w:id="36"/>
    <w:bookmarkStart w:id="37" w:name="ai-investigation-report"/>
    <w:p>
      <w:pPr>
        <w:pStyle w:val="Heading1"/>
      </w:pPr>
      <w:r>
        <w:t xml:space="preserve">14. AI Investigation Report</w:t>
      </w:r>
    </w:p>
    <w:p>
      <w:pPr>
        <w:pStyle w:val="FirstParagraph"/>
      </w:pPr>
      <w:r>
        <w:t xml:space="preserve">The agent should generate a structured report like:</w:t>
      </w:r>
    </w:p>
    <w:p>
      <w:pPr>
        <w:pStyle w:val="SourceCode"/>
      </w:pPr>
      <w:r>
        <w:rPr>
          <w:rStyle w:val="VerbatimChar"/>
        </w:rPr>
        <w:t xml:space="preserve">REFUND ABUSE INVESTIGATION</w:t>
      </w:r>
      <w:r>
        <w:br/>
      </w:r>
      <w:r>
        <w:br/>
      </w:r>
      <w:r>
        <w:rPr>
          <w:rStyle w:val="VerbatimChar"/>
        </w:rPr>
        <w:t xml:space="preserve">Cluster: #17</w:t>
      </w:r>
      <w:r>
        <w:br/>
      </w:r>
      <w:r>
        <w:rPr>
          <w:rStyle w:val="VerbatimChar"/>
        </w:rPr>
        <w:t xml:space="preserve">Risk Level: HIGH</w:t>
      </w:r>
      <w:r>
        <w:br/>
      </w:r>
      <w:r>
        <w:br/>
      </w:r>
      <w:r>
        <w:rPr>
          <w:rStyle w:val="VerbatimChar"/>
        </w:rPr>
        <w:t xml:space="preserve">Accounts: 8</w:t>
      </w:r>
      <w:r>
        <w:br/>
      </w:r>
      <w:r>
        <w:rPr>
          <w:rStyle w:val="VerbatimChar"/>
        </w:rPr>
        <w:t xml:space="preserve">Orders: 23</w:t>
      </w:r>
      <w:r>
        <w:br/>
      </w:r>
      <w:r>
        <w:br/>
      </w:r>
      <w:r>
        <w:rPr>
          <w:rStyle w:val="VerbatimChar"/>
        </w:rPr>
        <w:t xml:space="preserve">Total Order Value: ₹42,800</w:t>
      </w:r>
      <w:r>
        <w:br/>
      </w:r>
      <w:r>
        <w:rPr>
          <w:rStyle w:val="VerbatimChar"/>
        </w:rPr>
        <w:t xml:space="preserve">Total Refunded: ₹31,200</w:t>
      </w:r>
      <w:r>
        <w:br/>
      </w:r>
      <w:r>
        <w:br/>
      </w:r>
      <w:r>
        <w:rPr>
          <w:rStyle w:val="VerbatimChar"/>
        </w:rPr>
        <w:t xml:space="preserve">Key Evidence:</w:t>
      </w:r>
      <w:r>
        <w:br/>
      </w:r>
      <w:r>
        <w:br/>
      </w:r>
      <w:r>
        <w:rPr>
          <w:rStyle w:val="VerbatimChar"/>
        </w:rPr>
        <w:t xml:space="preserve">1. 6 of 8 accounts are associated with the same device.</w:t>
      </w:r>
      <w:r>
        <w:br/>
      </w:r>
      <w:r>
        <w:rPr>
          <w:rStyle w:val="VerbatimChar"/>
        </w:rPr>
        <w:t xml:space="preserve">2. 5 accounts share the same delivery address.</w:t>
      </w:r>
      <w:r>
        <w:br/>
      </w:r>
      <w:r>
        <w:rPr>
          <w:rStyle w:val="VerbatimChar"/>
        </w:rPr>
        <w:t xml:space="preserve">3. 19 of 23 orders resulted in refunds.</w:t>
      </w:r>
      <w:r>
        <w:br/>
      </w:r>
      <w:r>
        <w:rPr>
          <w:rStyle w:val="VerbatimChar"/>
        </w:rPr>
        <w:t xml:space="preserve">4. Several accounts were created within a short time period.</w:t>
      </w:r>
      <w:r>
        <w:br/>
      </w:r>
      <w:r>
        <w:rPr>
          <w:rStyle w:val="VerbatimChar"/>
        </w:rPr>
        <w:t xml:space="preserve">5. Similar products were repeatedly purchased and refunded.</w:t>
      </w:r>
      <w:r>
        <w:br/>
      </w:r>
      <w:r>
        <w:rPr>
          <w:rStyle w:val="VerbatimChar"/>
        </w:rPr>
        <w:t xml:space="preserve">6. Order activity shows unusually high velocity.</w:t>
      </w:r>
      <w:r>
        <w:br/>
      </w:r>
      <w:r>
        <w:br/>
      </w:r>
      <w:r>
        <w:rPr>
          <w:rStyle w:val="VerbatimChar"/>
        </w:rPr>
        <w:t xml:space="preserve">Assessment:</w:t>
      </w:r>
      <w:r>
        <w:br/>
      </w:r>
      <w:r>
        <w:br/>
      </w:r>
      <w:r>
        <w:rPr>
          <w:rStyle w:val="VerbatimChar"/>
        </w:rPr>
        <w:t xml:space="preserve">The cluster contains multiple independent indicators</w:t>
      </w:r>
      <w:r>
        <w:br/>
      </w:r>
      <w:r>
        <w:rPr>
          <w:rStyle w:val="VerbatimChar"/>
        </w:rPr>
        <w:t xml:space="preserve">consistent with coordinated refund/return abuse.</w:t>
      </w:r>
      <w:r>
        <w:br/>
      </w:r>
      <w:r>
        <w:br/>
      </w:r>
      <w:r>
        <w:rPr>
          <w:rStyle w:val="VerbatimChar"/>
        </w:rPr>
        <w:t xml:space="preserve">Confidence: 87%</w:t>
      </w:r>
      <w:r>
        <w:br/>
      </w:r>
      <w:r>
        <w:br/>
      </w:r>
      <w:r>
        <w:rPr>
          <w:rStyle w:val="VerbatimChar"/>
        </w:rPr>
        <w:t xml:space="preserve">Recommended Action:</w:t>
      </w:r>
      <w:r>
        <w:br/>
      </w:r>
      <w:r>
        <w:br/>
      </w:r>
      <w:r>
        <w:rPr>
          <w:rStyle w:val="VerbatimChar"/>
        </w:rPr>
        <w:t xml:space="preserve">Send the cluster for manual investigation.</w:t>
      </w:r>
      <w:r>
        <w:br/>
      </w:r>
      <w:r>
        <w:br/>
      </w:r>
      <w:r>
        <w:rPr>
          <w:rStyle w:val="VerbatimChar"/>
        </w:rPr>
        <w:t xml:space="preserve">Do NOT automatically block the accounts.</w:t>
      </w:r>
    </w:p>
    <w:p>
      <w:pPr>
        <w:pStyle w:val="FirstParagraph"/>
      </w:pPr>
      <w:r>
        <w:t xml:space="preserve">The exact numbers above are only examples. The application must calculate actual values from the generated dataset.</w:t>
      </w:r>
    </w:p>
    <w:p>
      <w:r>
        <w:pict>
          <v:rect style="width:0;height:1.5pt" o:hralign="center" o:hrstd="t" o:hr="t"/>
        </w:pict>
      </w:r>
    </w:p>
    <w:bookmarkEnd w:id="37"/>
    <w:bookmarkStart w:id="38" w:name="explainability"/>
    <w:p>
      <w:pPr>
        <w:pStyle w:val="Heading1"/>
      </w:pPr>
      <w:r>
        <w:t xml:space="preserve">15. Explainability</w:t>
      </w:r>
    </w:p>
    <w:p>
      <w:pPr>
        <w:pStyle w:val="FirstParagraph"/>
      </w:pPr>
      <w:r>
        <w:t xml:space="preserve">Every risk decision must be explainable.</w:t>
      </w:r>
    </w:p>
    <w:p>
      <w:pPr>
        <w:pStyle w:val="BodyText"/>
      </w:pPr>
      <w:r>
        <w:t xml:space="preserve">For each flagged order/cluster show:</w:t>
      </w:r>
    </w:p>
    <w:p>
      <w:pPr>
        <w:pStyle w:val="SourceCode"/>
      </w:pPr>
      <w:r>
        <w:rPr>
          <w:rStyle w:val="VerbatimChar"/>
        </w:rPr>
        <w:t xml:space="preserve">Why was this flagged?</w:t>
      </w:r>
      <w:r>
        <w:br/>
      </w:r>
      <w:r>
        <w:br/>
      </w:r>
      <w:r>
        <w:rPr>
          <w:rStyle w:val="VerbatimChar"/>
        </w:rPr>
        <w:t xml:space="preserve">✓ High refund frequency</w:t>
      </w:r>
      <w:r>
        <w:br/>
      </w:r>
      <w:r>
        <w:rPr>
          <w:rStyle w:val="VerbatimChar"/>
        </w:rPr>
        <w:t xml:space="preserve">✓ Multiple related accounts</w:t>
      </w:r>
      <w:r>
        <w:br/>
      </w:r>
      <w:r>
        <w:rPr>
          <w:rStyle w:val="VerbatimChar"/>
        </w:rPr>
        <w:t xml:space="preserve">✓ Shared device</w:t>
      </w:r>
      <w:r>
        <w:br/>
      </w:r>
      <w:r>
        <w:rPr>
          <w:rStyle w:val="VerbatimChar"/>
        </w:rPr>
        <w:t xml:space="preserve">✓ Shared address</w:t>
      </w:r>
      <w:r>
        <w:br/>
      </w:r>
      <w:r>
        <w:rPr>
          <w:rStyle w:val="VerbatimChar"/>
        </w:rPr>
        <w:t xml:space="preserve">✓ Similar order behavior</w:t>
      </w:r>
      <w:r>
        <w:br/>
      </w:r>
      <w:r>
        <w:rPr>
          <w:rStyle w:val="VerbatimChar"/>
        </w:rPr>
        <w:t xml:space="preserve">✓ Unusual order velocity</w:t>
      </w:r>
    </w:p>
    <w:p>
      <w:pPr>
        <w:pStyle w:val="FirstParagraph"/>
      </w:pPr>
      <w:r>
        <w:t xml:space="preserve">Avoid black-box:</w:t>
      </w:r>
    </w:p>
    <w:p>
      <w:pPr>
        <w:pStyle w:val="SourceCode"/>
      </w:pPr>
      <w:r>
        <w:rPr>
          <w:rStyle w:val="VerbatimChar"/>
        </w:rPr>
        <w:t xml:space="preserve">Risk = 0.93</w:t>
      </w:r>
    </w:p>
    <w:p>
      <w:pPr>
        <w:pStyle w:val="FirstParagraph"/>
      </w:pPr>
      <w:r>
        <w:t xml:space="preserve">without explanation.</w:t>
      </w:r>
    </w:p>
    <w:p>
      <w:r>
        <w:pict>
          <v:rect style="width:0;height:1.5pt" o:hralign="center" o:hrstd="t" o:hr="t"/>
        </w:pict>
      </w:r>
    </w:p>
    <w:bookmarkEnd w:id="38"/>
    <w:bookmarkStart w:id="39" w:name="human-in-the-loop"/>
    <w:p>
      <w:pPr>
        <w:pStyle w:val="Heading1"/>
      </w:pPr>
      <w:r>
        <w:t xml:space="preserve">16. Human-in-the-Loop</w:t>
      </w:r>
    </w:p>
    <w:p>
      <w:pPr>
        <w:pStyle w:val="FirstParagraph"/>
      </w:pPr>
      <w:r>
        <w:t xml:space="preserve">Do NOT automatically ban users.</w:t>
      </w:r>
    </w:p>
    <w:p>
      <w:pPr>
        <w:pStyle w:val="BodyText"/>
      </w:pPr>
      <w:r>
        <w:t xml:space="preserve">Possible actions:</w:t>
      </w:r>
    </w:p>
    <w:p>
      <w:pPr>
        <w:pStyle w:val="SourceCode"/>
      </w:pPr>
      <w:r>
        <w:rPr>
          <w:rStyle w:val="VerbatimChar"/>
        </w:rPr>
        <w:t xml:space="preserve">LOW RISK</w:t>
      </w:r>
      <w:r>
        <w:br/>
      </w:r>
      <w:r>
        <w:rPr>
          <w:rStyle w:val="VerbatimChar"/>
        </w:rPr>
        <w:t xml:space="preserve">→ Allow</w:t>
      </w:r>
      <w:r>
        <w:br/>
      </w:r>
      <w:r>
        <w:br/>
      </w:r>
      <w:r>
        <w:rPr>
          <w:rStyle w:val="VerbatimChar"/>
        </w:rPr>
        <w:t xml:space="preserve">MEDIUM RISK</w:t>
      </w:r>
      <w:r>
        <w:br/>
      </w:r>
      <w:r>
        <w:rPr>
          <w:rStyle w:val="VerbatimChar"/>
        </w:rPr>
        <w:t xml:space="preserve">→ Monitor / additional verification</w:t>
      </w:r>
      <w:r>
        <w:br/>
      </w:r>
      <w:r>
        <w:br/>
      </w:r>
      <w:r>
        <w:rPr>
          <w:rStyle w:val="VerbatimChar"/>
        </w:rPr>
        <w:t xml:space="preserve">HIGH RISK</w:t>
      </w:r>
      <w:r>
        <w:br/>
      </w:r>
      <w:r>
        <w:rPr>
          <w:rStyle w:val="VerbatimChar"/>
        </w:rPr>
        <w:t xml:space="preserve">→ Manual investigation</w:t>
      </w:r>
      <w:r>
        <w:br/>
      </w:r>
      <w:r>
        <w:br/>
      </w:r>
      <w:r>
        <w:rPr>
          <w:rStyle w:val="VerbatimChar"/>
        </w:rPr>
        <w:t xml:space="preserve">CRITICAL / strong evidence</w:t>
      </w:r>
      <w:r>
        <w:br/>
      </w:r>
      <w:r>
        <w:rPr>
          <w:rStyle w:val="VerbatimChar"/>
        </w:rPr>
        <w:t xml:space="preserve">→ Escalate according to merchant policy</w:t>
      </w:r>
    </w:p>
    <w:p>
      <w:pPr>
        <w:pStyle w:val="FirstParagraph"/>
      </w:pPr>
      <w:r>
        <w:t xml:space="preserve">The AI should recommend an action, while the merchant/risk analyst makes the final decision.</w:t>
      </w:r>
    </w:p>
    <w:p>
      <w:r>
        <w:pict>
          <v:rect style="width:0;height:1.5pt" o:hralign="center" o:hrstd="t" o:hr="t"/>
        </w:pict>
      </w:r>
    </w:p>
    <w:bookmarkEnd w:id="39"/>
    <w:bookmarkStart w:id="40" w:name="metrics"/>
    <w:p>
      <w:pPr>
        <w:pStyle w:val="Heading1"/>
      </w:pPr>
      <w:r>
        <w:t xml:space="preserve">17. Metrics</w:t>
      </w:r>
    </w:p>
    <w:p>
      <w:pPr>
        <w:pStyle w:val="FirstParagraph"/>
      </w:pPr>
      <w:r>
        <w:t xml:space="preserve">The hackathon specifically requires measured performance.</w:t>
      </w:r>
    </w:p>
    <w:p>
      <w:pPr>
        <w:pStyle w:val="BodyText"/>
      </w:pPr>
      <w:r>
        <w:t xml:space="preserve">Implement a proper evaluation page.</w:t>
      </w:r>
    </w:p>
    <w:p>
      <w:pPr>
        <w:pStyle w:val="BodyText"/>
      </w:pPr>
      <w:r>
        <w:t xml:space="preserve">At minimum report:</w:t>
      </w:r>
    </w:p>
    <w:p>
      <w:pPr>
        <w:pStyle w:val="Compact"/>
        <w:numPr>
          <w:ilvl w:val="0"/>
          <w:numId w:val="1015"/>
        </w:numPr>
      </w:pPr>
      <w:r>
        <w:t xml:space="preserve">Precision</w:t>
      </w:r>
    </w:p>
    <w:p>
      <w:pPr>
        <w:pStyle w:val="Compact"/>
        <w:numPr>
          <w:ilvl w:val="0"/>
          <w:numId w:val="1015"/>
        </w:numPr>
      </w:pPr>
      <w:r>
        <w:t xml:space="preserve">Recall</w:t>
      </w:r>
    </w:p>
    <w:p>
      <w:pPr>
        <w:pStyle w:val="Compact"/>
        <w:numPr>
          <w:ilvl w:val="0"/>
          <w:numId w:val="1015"/>
        </w:numPr>
      </w:pPr>
      <w:r>
        <w:t xml:space="preserve">F1 Score</w:t>
      </w:r>
    </w:p>
    <w:p>
      <w:pPr>
        <w:pStyle w:val="Compact"/>
        <w:numPr>
          <w:ilvl w:val="0"/>
          <w:numId w:val="1015"/>
        </w:numPr>
      </w:pPr>
      <w:r>
        <w:t xml:space="preserve">Confusion Matrix</w:t>
      </w:r>
    </w:p>
    <w:p>
      <w:pPr>
        <w:pStyle w:val="Compact"/>
        <w:numPr>
          <w:ilvl w:val="0"/>
          <w:numId w:val="1015"/>
        </w:numPr>
      </w:pPr>
      <w:r>
        <w:t xml:space="preserve">False Positive Rate</w:t>
      </w:r>
    </w:p>
    <w:p>
      <w:pPr>
        <w:pStyle w:val="Compact"/>
        <w:numPr>
          <w:ilvl w:val="0"/>
          <w:numId w:val="1015"/>
        </w:numPr>
      </w:pPr>
      <w:r>
        <w:t xml:space="preserve">False Negative Rate</w:t>
      </w:r>
    </w:p>
    <w:p>
      <w:pPr>
        <w:pStyle w:val="FirstParagraph"/>
      </w:pPr>
      <w:r>
        <w:t xml:space="preserve">Also calculate the</w:t>
      </w:r>
      <w:r>
        <w:t xml:space="preserve"> </w:t>
      </w:r>
      <w:r>
        <w:rPr>
          <w:b/>
          <w:bCs/>
        </w:rPr>
        <w:t xml:space="preserve">cost of false positives</w:t>
      </w:r>
      <w:r>
        <w:t xml:space="preserve">.</w:t>
      </w:r>
    </w:p>
    <w:p>
      <w:pPr>
        <w:pStyle w:val="BodyText"/>
      </w:pPr>
      <w:r>
        <w:t xml:space="preserve">For example, define a configurable review cost:</w:t>
      </w:r>
    </w:p>
    <w:p>
      <w:pPr>
        <w:pStyle w:val="SourceCode"/>
      </w:pPr>
      <w:r>
        <w:rPr>
          <w:rStyle w:val="VerbatimChar"/>
        </w:rPr>
        <w:t xml:space="preserve">False Positive Cost = cost of unnecessarily reviewing/holding a legitimate order</w:t>
      </w:r>
    </w:p>
    <w:p>
      <w:pPr>
        <w:pStyle w:val="FirstParagraph"/>
      </w:pPr>
      <w:r>
        <w:t xml:space="preserve">And potentially estimate:</w:t>
      </w:r>
    </w:p>
    <w:p>
      <w:pPr>
        <w:pStyle w:val="SourceCode"/>
      </w:pPr>
      <w:r>
        <w:rPr>
          <w:rStyle w:val="VerbatimChar"/>
        </w:rPr>
        <w:t xml:space="preserve">Potential Loss Prevented</w:t>
      </w:r>
      <w:r>
        <w:br/>
      </w:r>
      <w:r>
        <w:rPr>
          <w:rStyle w:val="VerbatimChar"/>
        </w:rPr>
        <w:t xml:space="preserve">Potential Loss Investigated</w:t>
      </w:r>
      <w:r>
        <w:br/>
      </w:r>
      <w:r>
        <w:rPr>
          <w:rStyle w:val="VerbatimChar"/>
        </w:rPr>
        <w:t xml:space="preserve">Refund Value Associated With Flagged Orders</w:t>
      </w:r>
    </w:p>
    <w:p>
      <w:pPr>
        <w:pStyle w:val="FirstParagraph"/>
      </w:pPr>
      <w:r>
        <w:t xml:space="preserve">Do not fabricate financial performance.</w:t>
      </w:r>
    </w:p>
    <w:p>
      <w:pPr>
        <w:pStyle w:val="BodyText"/>
      </w:pPr>
      <w:r>
        <w:t xml:space="preserve">Clearly distinguish:</w:t>
      </w:r>
    </w:p>
    <w:p>
      <w:pPr>
        <w:pStyle w:val="Compact"/>
        <w:numPr>
          <w:ilvl w:val="0"/>
          <w:numId w:val="1016"/>
        </w:numPr>
      </w:pPr>
      <w:r>
        <w:t xml:space="preserve">Model metrics measured on held-out synthetic test data</w:t>
      </w:r>
    </w:p>
    <w:p>
      <w:pPr>
        <w:pStyle w:val="Compact"/>
        <w:numPr>
          <w:ilvl w:val="0"/>
          <w:numId w:val="1016"/>
        </w:numPr>
      </w:pPr>
      <w:r>
        <w:t xml:space="preserve">Simulated financial impact</w:t>
      </w:r>
    </w:p>
    <w:p>
      <w:pPr>
        <w:pStyle w:val="Compact"/>
        <w:numPr>
          <w:ilvl w:val="0"/>
          <w:numId w:val="1016"/>
        </w:numPr>
      </w:pPr>
      <w:r>
        <w:t xml:space="preserve">Production claims</w:t>
      </w:r>
    </w:p>
    <w:p>
      <w:r>
        <w:pict>
          <v:rect style="width:0;height:1.5pt" o:hralign="center" o:hrstd="t" o:hr="t"/>
        </w:pict>
      </w:r>
    </w:p>
    <w:bookmarkEnd w:id="40"/>
    <w:bookmarkStart w:id="41" w:name="held-out-test-set"/>
    <w:p>
      <w:pPr>
        <w:pStyle w:val="Heading1"/>
      </w:pPr>
      <w:r>
        <w:t xml:space="preserve">18. Held-Out Test Set</w:t>
      </w:r>
    </w:p>
    <w:p>
      <w:pPr>
        <w:pStyle w:val="FirstParagraph"/>
      </w:pPr>
      <w:r>
        <w:t xml:space="preserve">The dashboard must explicitly show:</w:t>
      </w:r>
    </w:p>
    <w:p>
      <w:pPr>
        <w:pStyle w:val="SourceCode"/>
      </w:pPr>
      <w:r>
        <w:rPr>
          <w:rStyle w:val="VerbatimChar"/>
        </w:rPr>
        <w:t xml:space="preserve">MODEL EVALUATION</w:t>
      </w:r>
      <w:r>
        <w:br/>
      </w:r>
      <w:r>
        <w:br/>
      </w:r>
      <w:r>
        <w:rPr>
          <w:rStyle w:val="VerbatimChar"/>
        </w:rPr>
        <w:t xml:space="preserve">Training Records: XXXXX</w:t>
      </w:r>
      <w:r>
        <w:br/>
      </w:r>
      <w:r>
        <w:rPr>
          <w:rStyle w:val="VerbatimChar"/>
        </w:rPr>
        <w:t xml:space="preserve">Validation Records: XXXXX</w:t>
      </w:r>
      <w:r>
        <w:br/>
      </w:r>
      <w:r>
        <w:rPr>
          <w:rStyle w:val="VerbatimChar"/>
        </w:rPr>
        <w:t xml:space="preserve">Held-Out Test Records: XXXXX</w:t>
      </w:r>
      <w:r>
        <w:br/>
      </w:r>
      <w:r>
        <w:br/>
      </w:r>
      <w:r>
        <w:rPr>
          <w:rStyle w:val="VerbatimChar"/>
        </w:rPr>
        <w:t xml:space="preserve">Precision: XX.X%</w:t>
      </w:r>
      <w:r>
        <w:br/>
      </w:r>
      <w:r>
        <w:rPr>
          <w:rStyle w:val="VerbatimChar"/>
        </w:rPr>
        <w:t xml:space="preserve">Recall: XX.X%</w:t>
      </w:r>
      <w:r>
        <w:br/>
      </w:r>
      <w:r>
        <w:rPr>
          <w:rStyle w:val="VerbatimChar"/>
        </w:rPr>
        <w:t xml:space="preserve">F1: XX.X%</w:t>
      </w:r>
      <w:r>
        <w:br/>
      </w:r>
      <w:r>
        <w:rPr>
          <w:rStyle w:val="VerbatimChar"/>
        </w:rPr>
        <w:t xml:space="preserve">False Positive Rate: XX.X%</w:t>
      </w:r>
    </w:p>
    <w:p>
      <w:pPr>
        <w:pStyle w:val="FirstParagraph"/>
      </w:pPr>
      <w:r>
        <w:t xml:space="preserve">The test data must not be used to tune the model.</w:t>
      </w:r>
    </w:p>
    <w:p>
      <w:pPr>
        <w:pStyle w:val="BodyText"/>
      </w:pPr>
      <w:r>
        <w:t xml:space="preserve">The goal is to demonstrate that the model actually works rather than cherry-picking examples.</w:t>
      </w:r>
    </w:p>
    <w:p>
      <w:r>
        <w:pict>
          <v:rect style="width:0;height:1.5pt" o:hralign="center" o:hrstd="t" o:hr="t"/>
        </w:pict>
      </w:r>
    </w:p>
    <w:bookmarkEnd w:id="41"/>
    <w:bookmarkStart w:id="43" w:name="failure-recovery"/>
    <w:p>
      <w:pPr>
        <w:pStyle w:val="Heading1"/>
      </w:pPr>
      <w:r>
        <w:t xml:space="preserve">19. Failure Recovery</w:t>
      </w:r>
    </w:p>
    <w:p>
      <w:pPr>
        <w:pStyle w:val="FirstParagraph"/>
      </w:pPr>
      <w:r>
        <w:t xml:space="preserve">The hackathon evaluation specifically cares about failure recovery.</w:t>
      </w:r>
    </w:p>
    <w:p>
      <w:pPr>
        <w:pStyle w:val="BodyText"/>
      </w:pPr>
      <w:r>
        <w:t xml:space="preserve">Build a visible failure/edge-case workflow.</w:t>
      </w:r>
    </w:p>
    <w:p>
      <w:pPr>
        <w:pStyle w:val="BodyText"/>
      </w:pPr>
      <w:r>
        <w:t xml:space="preserve">For example:</w:t>
      </w:r>
    </w:p>
    <w:bookmarkStart w:id="42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 legitimate family has:</w:t>
      </w:r>
    </w:p>
    <w:p>
      <w:pPr>
        <w:pStyle w:val="Compact"/>
        <w:numPr>
          <w:ilvl w:val="0"/>
          <w:numId w:val="1017"/>
        </w:numPr>
      </w:pPr>
      <w:r>
        <w:t xml:space="preserve">Multiple accounts</w:t>
      </w:r>
    </w:p>
    <w:p>
      <w:pPr>
        <w:pStyle w:val="Compact"/>
        <w:numPr>
          <w:ilvl w:val="0"/>
          <w:numId w:val="1017"/>
        </w:numPr>
      </w:pPr>
      <w:r>
        <w:t xml:space="preserve">Same home address</w:t>
      </w:r>
    </w:p>
    <w:p>
      <w:pPr>
        <w:pStyle w:val="Compact"/>
        <w:numPr>
          <w:ilvl w:val="0"/>
          <w:numId w:val="1017"/>
        </w:numPr>
      </w:pPr>
      <w:r>
        <w:t xml:space="preserve">Same Wi-Fi/device occasionally</w:t>
      </w:r>
    </w:p>
    <w:p>
      <w:pPr>
        <w:pStyle w:val="Compact"/>
        <w:numPr>
          <w:ilvl w:val="0"/>
          <w:numId w:val="1017"/>
        </w:numPr>
      </w:pPr>
      <w:r>
        <w:t xml:space="preserve">Different purchasing behavior</w:t>
      </w:r>
    </w:p>
    <w:p>
      <w:pPr>
        <w:pStyle w:val="Compact"/>
        <w:numPr>
          <w:ilvl w:val="0"/>
          <w:numId w:val="1017"/>
        </w:numPr>
      </w:pPr>
      <w:r>
        <w:t xml:space="preserve">Normal refund behavior</w:t>
      </w:r>
    </w:p>
    <w:p>
      <w:pPr>
        <w:pStyle w:val="FirstParagraph"/>
      </w:pPr>
      <w:r>
        <w:t xml:space="preserve">The system may initially flag the cluster because of shared attributes.</w:t>
      </w:r>
    </w:p>
    <w:p>
      <w:pPr>
        <w:pStyle w:val="BodyText"/>
      </w:pPr>
      <w:r>
        <w:t xml:space="preserve">But after deeper investigation, the agent should recognize:</w:t>
      </w:r>
    </w:p>
    <w:p>
      <w:pPr>
        <w:pStyle w:val="SourceCode"/>
      </w:pPr>
      <w:r>
        <w:rPr>
          <w:rStyle w:val="VerbatimChar"/>
        </w:rPr>
        <w:t xml:space="preserve">Shared address/device:</w:t>
      </w:r>
      <w:r>
        <w:br/>
      </w:r>
      <w:r>
        <w:rPr>
          <w:rStyle w:val="VerbatimChar"/>
        </w:rPr>
        <w:t xml:space="preserve">YES</w:t>
      </w:r>
      <w:r>
        <w:br/>
      </w:r>
      <w:r>
        <w:br/>
      </w:r>
      <w:r>
        <w:rPr>
          <w:rStyle w:val="VerbatimChar"/>
        </w:rPr>
        <w:t xml:space="preserve">High refund rate:</w:t>
      </w:r>
      <w:r>
        <w:br/>
      </w:r>
      <w:r>
        <w:rPr>
          <w:rStyle w:val="VerbatimChar"/>
        </w:rPr>
        <w:t xml:space="preserve">NO</w:t>
      </w:r>
      <w:r>
        <w:br/>
      </w:r>
      <w:r>
        <w:br/>
      </w:r>
      <w:r>
        <w:rPr>
          <w:rStyle w:val="VerbatimChar"/>
        </w:rPr>
        <w:t xml:space="preserve">Unusual order velocity:</w:t>
      </w:r>
      <w:r>
        <w:br/>
      </w:r>
      <w:r>
        <w:rPr>
          <w:rStyle w:val="VerbatimChar"/>
        </w:rPr>
        <w:t xml:space="preserve">NO</w:t>
      </w:r>
      <w:r>
        <w:br/>
      </w:r>
      <w:r>
        <w:br/>
      </w:r>
      <w:r>
        <w:rPr>
          <w:rStyle w:val="VerbatimChar"/>
        </w:rPr>
        <w:t xml:space="preserve">Repeated refund pattern:</w:t>
      </w:r>
      <w:r>
        <w:br/>
      </w:r>
      <w:r>
        <w:rPr>
          <w:rStyle w:val="VerbatimChar"/>
        </w:rPr>
        <w:t xml:space="preserve">NO</w:t>
      </w:r>
      <w:r>
        <w:br/>
      </w:r>
      <w:r>
        <w:br/>
      </w:r>
      <w:r>
        <w:rPr>
          <w:rStyle w:val="VerbatimChar"/>
        </w:rPr>
        <w:t xml:space="preserve">Strong coordinated-abuse evidence:</w:t>
      </w:r>
      <w:r>
        <w:br/>
      </w: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Downgrade to MEDIUM/LOW risk and recommend no blocking.</w:t>
      </w:r>
    </w:p>
    <w:p>
      <w:pPr>
        <w:pStyle w:val="FirstParagraph"/>
      </w:pPr>
      <w:r>
        <w:t xml:space="preserve">This demonstrates that the system understands that</w:t>
      </w:r>
      <w:r>
        <w:t xml:space="preserve"> </w:t>
      </w:r>
      <w:r>
        <w:rPr>
          <w:b/>
          <w:bCs/>
        </w:rPr>
        <w:t xml:space="preserve">one suspicious signal does not equal fraud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udit-trail"/>
    <w:p>
      <w:pPr>
        <w:pStyle w:val="Heading1"/>
      </w:pPr>
      <w:r>
        <w:t xml:space="preserve">20. Audit Trail</w:t>
      </w:r>
    </w:p>
    <w:p>
      <w:pPr>
        <w:pStyle w:val="FirstParagraph"/>
      </w:pPr>
      <w:r>
        <w:t xml:space="preserve">Every investigation should be logged.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Audit Log</w:t>
      </w:r>
      <w:r>
        <w:br/>
      </w:r>
      <w:r>
        <w:br/>
      </w:r>
      <w:r>
        <w:rPr>
          <w:rStyle w:val="VerbatimChar"/>
        </w:rPr>
        <w:t xml:space="preserve">10:42 — Cluster #17 detected</w:t>
      </w:r>
      <w:r>
        <w:br/>
      </w:r>
      <w:r>
        <w:rPr>
          <w:rStyle w:val="VerbatimChar"/>
        </w:rPr>
        <w:t xml:space="preserve">10:43 — Risk model generated score 0.91</w:t>
      </w:r>
      <w:r>
        <w:br/>
      </w:r>
      <w:r>
        <w:rPr>
          <w:rStyle w:val="VerbatimChar"/>
        </w:rPr>
        <w:t xml:space="preserve">10:43 — Graph relationships calculated</w:t>
      </w:r>
      <w:r>
        <w:br/>
      </w:r>
      <w:r>
        <w:rPr>
          <w:rStyle w:val="VerbatimChar"/>
        </w:rPr>
        <w:t xml:space="preserve">10:44 — AI investigation started</w:t>
      </w:r>
      <w:r>
        <w:br/>
      </w:r>
      <w:r>
        <w:rPr>
          <w:rStyle w:val="VerbatimChar"/>
        </w:rPr>
        <w:t xml:space="preserve">10:44 — Evidence collected</w:t>
      </w:r>
      <w:r>
        <w:br/>
      </w:r>
      <w:r>
        <w:rPr>
          <w:rStyle w:val="VerbatimChar"/>
        </w:rPr>
        <w:t xml:space="preserve">10:45 — Investigation report generated</w:t>
      </w:r>
      <w:r>
        <w:br/>
      </w:r>
      <w:r>
        <w:rPr>
          <w:rStyle w:val="VerbatimChar"/>
        </w:rPr>
        <w:t xml:space="preserve">10:45 — Recommended manual review</w:t>
      </w:r>
      <w:r>
        <w:br/>
      </w:r>
      <w:r>
        <w:rPr>
          <w:rStyle w:val="VerbatimChar"/>
        </w:rPr>
        <w:t xml:space="preserve">10:46 — Analyst decision: REVIEW</w:t>
      </w:r>
    </w:p>
    <w:p>
      <w:pPr>
        <w:pStyle w:val="FirstParagraph"/>
      </w:pPr>
      <w:r>
        <w:t xml:space="preserve">This is important because financial risk systems need traceability.</w:t>
      </w:r>
    </w:p>
    <w:p>
      <w:r>
        <w:pict>
          <v:rect style="width:0;height:1.5pt" o:hralign="center" o:hrstd="t" o:hr="t"/>
        </w:pict>
      </w:r>
    </w:p>
    <w:bookmarkEnd w:id="44"/>
    <w:bookmarkStart w:id="45" w:name="razorpay-integration"/>
    <w:p>
      <w:pPr>
        <w:pStyle w:val="Heading1"/>
      </w:pPr>
      <w:r>
        <w:t xml:space="preserve">21. Razorpay Integration</w:t>
      </w:r>
    </w:p>
    <w:p>
      <w:pPr>
        <w:pStyle w:val="FirstParagraph"/>
      </w:pPr>
      <w:r>
        <w:t xml:space="preserve">The project is being built specifically for the</w:t>
      </w:r>
      <w:r>
        <w:t xml:space="preserve"> </w:t>
      </w:r>
      <w:r>
        <w:rPr>
          <w:b/>
          <w:bCs/>
        </w:rPr>
        <w:t xml:space="preserve">Razorpay AI Buildathon</w:t>
      </w:r>
      <w:r>
        <w:t xml:space="preserve">.</w:t>
      </w:r>
    </w:p>
    <w:p>
      <w:pPr>
        <w:pStyle w:val="BodyText"/>
      </w:pPr>
      <w:r>
        <w:t xml:space="preserve">Where appropriate, integrate Razorpay’s</w:t>
      </w:r>
      <w:r>
        <w:t xml:space="preserve"> </w:t>
      </w:r>
      <w:r>
        <w:rPr>
          <w:b/>
          <w:bCs/>
        </w:rPr>
        <w:t xml:space="preserve">test-mode APIs</w:t>
      </w:r>
      <w:r>
        <w:t xml:space="preserve"> </w:t>
      </w:r>
      <w:r>
        <w:t xml:space="preserve">to demonstrate that the system is relevant to a merchant/payment ecosystem.</w:t>
      </w:r>
    </w:p>
    <w:p>
      <w:pPr>
        <w:pStyle w:val="BodyText"/>
      </w:pPr>
      <w:r>
        <w:t xml:space="preserve">Do NOT make the project dependent on unavailable production data.</w:t>
      </w:r>
    </w:p>
    <w:p>
      <w:pPr>
        <w:pStyle w:val="BodyText"/>
      </w:pPr>
      <w:r>
        <w:t xml:space="preserve">Use Razorpay test-mode capabilities for the parts that are realistically available.</w:t>
      </w:r>
    </w:p>
    <w:p>
      <w:pPr>
        <w:pStyle w:val="BodyText"/>
      </w:pPr>
      <w:r>
        <w:t xml:space="preserve">For data that Razorpay test mode does not provide, use clearly labeled synthetic merchant/order/refund data.</w:t>
      </w:r>
    </w:p>
    <w:p>
      <w:pPr>
        <w:pStyle w:val="BodyText"/>
      </w:pPr>
      <w:r>
        <w:t xml:space="preserve">The architecture should make this distinction clear:</w:t>
      </w:r>
    </w:p>
    <w:p>
      <w:pPr>
        <w:pStyle w:val="SourceCode"/>
      </w:pPr>
      <w:r>
        <w:rPr>
          <w:rStyle w:val="VerbatimChar"/>
        </w:rPr>
        <w:t xml:space="preserve">Razorpay Test Data / APIs</w:t>
      </w:r>
      <w:r>
        <w:br/>
      </w:r>
      <w:r>
        <w:rPr>
          <w:rStyle w:val="VerbatimChar"/>
        </w:rPr>
        <w:t xml:space="preserve">          +</w:t>
      </w:r>
      <w:r>
        <w:br/>
      </w:r>
      <w:r>
        <w:rPr>
          <w:rStyle w:val="VerbatimChar"/>
        </w:rPr>
        <w:t xml:space="preserve">Synthetic Merchant Abuse Dataset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Risk Engine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Investigation System</w:t>
      </w:r>
    </w:p>
    <w:p>
      <w:pPr>
        <w:pStyle w:val="FirstParagraph"/>
      </w:pPr>
      <w:r>
        <w:t xml:space="preserve">Do not pretend that synthetic data came from Razorpay.</w:t>
      </w:r>
    </w:p>
    <w:p>
      <w:r>
        <w:pict>
          <v:rect style="width:0;height:1.5pt" o:hralign="center" o:hrstd="t" o:hr="t"/>
        </w:pict>
      </w:r>
    </w:p>
    <w:bookmarkEnd w:id="45"/>
    <w:bookmarkStart w:id="52" w:name="technology-stack"/>
    <w:p>
      <w:pPr>
        <w:pStyle w:val="Heading1"/>
      </w:pPr>
      <w:r>
        <w:t xml:space="preserve">22. Technology Stack</w:t>
      </w:r>
    </w:p>
    <w:p>
      <w:pPr>
        <w:pStyle w:val="FirstParagraph"/>
      </w:pPr>
      <w:r>
        <w:t xml:space="preserve">Prefer a practical stack.</w:t>
      </w:r>
    </w:p>
    <w:bookmarkStart w:id="46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Python + FastAPI</w:t>
      </w:r>
    </w:p>
    <w:bookmarkEnd w:id="46"/>
    <w:bookmarkStart w:id="47" w:name="ml"/>
    <w:p>
      <w:pPr>
        <w:pStyle w:val="Heading3"/>
      </w:pPr>
      <w:r>
        <w:t xml:space="preserve">ML</w:t>
      </w:r>
    </w:p>
    <w:p>
      <w:pPr>
        <w:pStyle w:val="FirstParagraph"/>
      </w:pPr>
      <w:r>
        <w:t xml:space="preserve">Python</w:t>
      </w:r>
    </w:p>
    <w:p>
      <w:pPr>
        <w:pStyle w:val="Compact"/>
        <w:numPr>
          <w:ilvl w:val="0"/>
          <w:numId w:val="1018"/>
        </w:numPr>
      </w:pPr>
      <w:r>
        <w:t xml:space="preserve">pandas</w:t>
      </w:r>
    </w:p>
    <w:p>
      <w:pPr>
        <w:pStyle w:val="Compact"/>
        <w:numPr>
          <w:ilvl w:val="0"/>
          <w:numId w:val="1018"/>
        </w:numPr>
      </w:pPr>
      <w:r>
        <w:t xml:space="preserve">scikit-learn</w:t>
      </w:r>
    </w:p>
    <w:p>
      <w:pPr>
        <w:pStyle w:val="Compact"/>
        <w:numPr>
          <w:ilvl w:val="0"/>
          <w:numId w:val="1018"/>
        </w:numPr>
      </w:pPr>
      <w:r>
        <w:t xml:space="preserve">XGBoost if available</w:t>
      </w:r>
    </w:p>
    <w:bookmarkEnd w:id="47"/>
    <w:bookmarkStart w:id="48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t xml:space="preserve">NetworkX</w:t>
      </w:r>
    </w:p>
    <w:bookmarkEnd w:id="48"/>
    <w:bookmarkStart w:id="49" w:name="ai-agent"/>
    <w:p>
      <w:pPr>
        <w:pStyle w:val="Heading3"/>
      </w:pPr>
      <w:r>
        <w:t xml:space="preserve">AI Agent</w:t>
      </w:r>
    </w:p>
    <w:p>
      <w:pPr>
        <w:pStyle w:val="FirstParagraph"/>
      </w:pPr>
      <w:r>
        <w:t xml:space="preserve">Use an appropriate LLM API available in the development environment.</w:t>
      </w:r>
    </w:p>
    <w:p>
      <w:pPr>
        <w:pStyle w:val="BodyText"/>
      </w:pPr>
      <w:r>
        <w:t xml:space="preserve">The LLM should be used for:</w:t>
      </w:r>
    </w:p>
    <w:p>
      <w:pPr>
        <w:pStyle w:val="Compact"/>
        <w:numPr>
          <w:ilvl w:val="0"/>
          <w:numId w:val="1019"/>
        </w:numPr>
      </w:pPr>
      <w:r>
        <w:t xml:space="preserve">Investigation</w:t>
      </w:r>
    </w:p>
    <w:p>
      <w:pPr>
        <w:pStyle w:val="Compact"/>
        <w:numPr>
          <w:ilvl w:val="0"/>
          <w:numId w:val="1019"/>
        </w:numPr>
      </w:pPr>
      <w:r>
        <w:t xml:space="preserve">Evidence synthesis</w:t>
      </w:r>
    </w:p>
    <w:p>
      <w:pPr>
        <w:pStyle w:val="Compact"/>
        <w:numPr>
          <w:ilvl w:val="0"/>
          <w:numId w:val="1019"/>
        </w:numPr>
      </w:pPr>
      <w:r>
        <w:t xml:space="preserve">Natural-language explanations</w:t>
      </w:r>
    </w:p>
    <w:p>
      <w:pPr>
        <w:pStyle w:val="Compact"/>
        <w:numPr>
          <w:ilvl w:val="0"/>
          <w:numId w:val="1019"/>
        </w:numPr>
      </w:pPr>
      <w:r>
        <w:t xml:space="preserve">Structured report generation</w:t>
      </w:r>
    </w:p>
    <w:p>
      <w:pPr>
        <w:pStyle w:val="FirstParagraph"/>
      </w:pPr>
      <w:r>
        <w:t xml:space="preserve">Do NOT use an LLM for basic numerical calculations that can be performed deterministically by Python.</w:t>
      </w:r>
    </w:p>
    <w:bookmarkEnd w:id="49"/>
    <w:bookmarkStart w:id="50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Use a modern but simple web frontend.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20"/>
        </w:numPr>
      </w:pPr>
      <w:r>
        <w:t xml:space="preserve">React</w:t>
      </w:r>
    </w:p>
    <w:p>
      <w:pPr>
        <w:pStyle w:val="Compact"/>
        <w:numPr>
          <w:ilvl w:val="0"/>
          <w:numId w:val="1020"/>
        </w:numPr>
      </w:pPr>
      <w:r>
        <w:t xml:space="preserve">Vite</w:t>
      </w:r>
    </w:p>
    <w:p>
      <w:pPr>
        <w:pStyle w:val="Compact"/>
        <w:numPr>
          <w:ilvl w:val="0"/>
          <w:numId w:val="1020"/>
        </w:numPr>
      </w:pPr>
      <w:r>
        <w:t xml:space="preserve">Tailwind CSS</w:t>
      </w:r>
    </w:p>
    <w:p>
      <w:pPr>
        <w:pStyle w:val="FirstParagraph"/>
      </w:pPr>
      <w:r>
        <w:t xml:space="preserve">If setup complexity becomes a problem, use another lightweight frontend approach that can produce a polished dashboard.</w:t>
      </w:r>
    </w:p>
    <w:bookmarkEnd w:id="50"/>
    <w:bookmarkStart w:id="51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Use SQLite/PostgreSQL depending on project complexity.</w:t>
      </w:r>
    </w:p>
    <w:p>
      <w:pPr>
        <w:pStyle w:val="BodyText"/>
      </w:pPr>
      <w:r>
        <w:t xml:space="preserve">SQLite is acceptable for the hackathon MVP.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dashboard-pages"/>
    <w:p>
      <w:pPr>
        <w:pStyle w:val="Heading1"/>
      </w:pPr>
      <w:r>
        <w:t xml:space="preserve">23. Dashboard Pages</w:t>
      </w:r>
    </w:p>
    <w:p>
      <w:pPr>
        <w:pStyle w:val="FirstParagraph"/>
      </w:pPr>
      <w:r>
        <w:t xml:space="preserve">Build at least these views:</w:t>
      </w:r>
    </w:p>
    <w:bookmarkStart w:id="53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1"/>
        </w:numPr>
      </w:pPr>
      <w:r>
        <w:t xml:space="preserve">Total orders</w:t>
      </w:r>
    </w:p>
    <w:p>
      <w:pPr>
        <w:pStyle w:val="Compact"/>
        <w:numPr>
          <w:ilvl w:val="0"/>
          <w:numId w:val="1021"/>
        </w:numPr>
      </w:pPr>
      <w:r>
        <w:t xml:space="preserve">Orders analyzed</w:t>
      </w:r>
    </w:p>
    <w:p>
      <w:pPr>
        <w:pStyle w:val="Compact"/>
        <w:numPr>
          <w:ilvl w:val="0"/>
          <w:numId w:val="1021"/>
        </w:numPr>
      </w:pPr>
      <w:r>
        <w:t xml:space="preserve">Flagged orders</w:t>
      </w:r>
    </w:p>
    <w:p>
      <w:pPr>
        <w:pStyle w:val="Compact"/>
        <w:numPr>
          <w:ilvl w:val="0"/>
          <w:numId w:val="1021"/>
        </w:numPr>
      </w:pPr>
      <w:r>
        <w:t xml:space="preserve">Suspicious clusters</w:t>
      </w:r>
    </w:p>
    <w:p>
      <w:pPr>
        <w:pStyle w:val="Compact"/>
        <w:numPr>
          <w:ilvl w:val="0"/>
          <w:numId w:val="1021"/>
        </w:numPr>
      </w:pPr>
      <w:r>
        <w:t xml:space="preserve">Potential refund exposure</w:t>
      </w:r>
    </w:p>
    <w:p>
      <w:pPr>
        <w:pStyle w:val="Compact"/>
        <w:numPr>
          <w:ilvl w:val="0"/>
          <w:numId w:val="1021"/>
        </w:numPr>
      </w:pPr>
      <w:r>
        <w:t xml:space="preserve">High-risk cases</w:t>
      </w:r>
    </w:p>
    <w:p>
      <w:pPr>
        <w:pStyle w:val="Compact"/>
        <w:numPr>
          <w:ilvl w:val="0"/>
          <w:numId w:val="1021"/>
        </w:numPr>
      </w:pPr>
      <w:r>
        <w:t xml:space="preserve">Model metrics</w:t>
      </w:r>
    </w:p>
    <w:bookmarkEnd w:id="53"/>
    <w:bookmarkStart w:id="54" w:name="orders"/>
    <w:p>
      <w:pPr>
        <w:pStyle w:val="Heading2"/>
      </w:pPr>
      <w:r>
        <w:t xml:space="preserve">Orders</w:t>
      </w:r>
    </w:p>
    <w:p>
      <w:pPr>
        <w:pStyle w:val="FirstParagraph"/>
      </w:pPr>
      <w:r>
        <w:t xml:space="preserve">Table containing:</w:t>
      </w:r>
    </w:p>
    <w:p>
      <w:pPr>
        <w:pStyle w:val="SourceCode"/>
      </w:pPr>
      <w:r>
        <w:rPr>
          <w:rStyle w:val="VerbatimChar"/>
        </w:rPr>
        <w:t xml:space="preserve">Order ID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Refund Status</w:t>
      </w:r>
      <w:r>
        <w:br/>
      </w:r>
      <w:r>
        <w:rPr>
          <w:rStyle w:val="VerbatimChar"/>
        </w:rPr>
        <w:t xml:space="preserve">Risk Score</w:t>
      </w:r>
      <w:r>
        <w:br/>
      </w:r>
      <w:r>
        <w:rPr>
          <w:rStyle w:val="VerbatimChar"/>
        </w:rPr>
        <w:t xml:space="preserve">Risk Level</w:t>
      </w:r>
    </w:p>
    <w:p>
      <w:pPr>
        <w:pStyle w:val="FirstParagraph"/>
      </w:pPr>
      <w:r>
        <w:t xml:space="preserve">Allow filtering by risk.</w:t>
      </w:r>
    </w:p>
    <w:bookmarkEnd w:id="54"/>
    <w:bookmarkStart w:id="55" w:name="suspicious-clusters"/>
    <w:p>
      <w:pPr>
        <w:pStyle w:val="Heading2"/>
      </w:pPr>
      <w:r>
        <w:t xml:space="preserve">Suspicious Clusters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Cluster ID</w:t>
      </w:r>
      <w:r>
        <w:br/>
      </w: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Refund Rate</w:t>
      </w:r>
      <w:r>
        <w:br/>
      </w:r>
      <w:r>
        <w:rPr>
          <w:rStyle w:val="VerbatimChar"/>
        </w:rPr>
        <w:t xml:space="preserve">Refund Value</w:t>
      </w:r>
      <w:r>
        <w:br/>
      </w:r>
      <w:r>
        <w:rPr>
          <w:rStyle w:val="VerbatimChar"/>
        </w:rPr>
        <w:t xml:space="preserve">Risk</w:t>
      </w:r>
    </w:p>
    <w:bookmarkEnd w:id="55"/>
    <w:bookmarkStart w:id="56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When a cluster is selected:</w:t>
      </w:r>
    </w:p>
    <w:p>
      <w:pPr>
        <w:pStyle w:val="Compact"/>
        <w:numPr>
          <w:ilvl w:val="0"/>
          <w:numId w:val="1022"/>
        </w:numPr>
      </w:pPr>
      <w:r>
        <w:t xml:space="preserve">Relationship graph</w:t>
      </w:r>
    </w:p>
    <w:p>
      <w:pPr>
        <w:pStyle w:val="Compact"/>
        <w:numPr>
          <w:ilvl w:val="0"/>
          <w:numId w:val="1022"/>
        </w:numPr>
      </w:pPr>
      <w:r>
        <w:t xml:space="preserve">Timeline</w:t>
      </w:r>
    </w:p>
    <w:p>
      <w:pPr>
        <w:pStyle w:val="Compact"/>
        <w:numPr>
          <w:ilvl w:val="0"/>
          <w:numId w:val="1022"/>
        </w:numPr>
      </w:pPr>
      <w:r>
        <w:t xml:space="preserve">Risk signals</w:t>
      </w:r>
    </w:p>
    <w:p>
      <w:pPr>
        <w:pStyle w:val="Compact"/>
        <w:numPr>
          <w:ilvl w:val="0"/>
          <w:numId w:val="1022"/>
        </w:numPr>
      </w:pPr>
      <w:r>
        <w:t xml:space="preserve">Related accounts</w:t>
      </w:r>
    </w:p>
    <w:p>
      <w:pPr>
        <w:pStyle w:val="Compact"/>
        <w:numPr>
          <w:ilvl w:val="0"/>
          <w:numId w:val="1022"/>
        </w:numPr>
      </w:pPr>
      <w:r>
        <w:t xml:space="preserve">Related orders</w:t>
      </w:r>
    </w:p>
    <w:p>
      <w:pPr>
        <w:pStyle w:val="Compact"/>
        <w:numPr>
          <w:ilvl w:val="0"/>
          <w:numId w:val="1022"/>
        </w:numPr>
      </w:pPr>
      <w:r>
        <w:t xml:space="preserve">Refund history</w:t>
      </w:r>
    </w:p>
    <w:p>
      <w:pPr>
        <w:pStyle w:val="Compact"/>
        <w:numPr>
          <w:ilvl w:val="0"/>
          <w:numId w:val="1022"/>
        </w:numPr>
      </w:pPr>
      <w:r>
        <w:t xml:space="preserve">AI investigation report</w:t>
      </w:r>
    </w:p>
    <w:p>
      <w:pPr>
        <w:pStyle w:val="Compact"/>
        <w:numPr>
          <w:ilvl w:val="0"/>
          <w:numId w:val="1022"/>
        </w:numPr>
      </w:pPr>
      <w:r>
        <w:t xml:space="preserve">Recommended action</w:t>
      </w:r>
    </w:p>
    <w:bookmarkEnd w:id="56"/>
    <w:bookmarkStart w:id="57" w:name="model-performance"/>
    <w:p>
      <w:pPr>
        <w:pStyle w:val="Heading2"/>
      </w:pPr>
      <w:r>
        <w:t xml:space="preserve">Model Performance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3"/>
        </w:numPr>
      </w:pPr>
      <w:r>
        <w:t xml:space="preserve">Precision</w:t>
      </w:r>
    </w:p>
    <w:p>
      <w:pPr>
        <w:pStyle w:val="Compact"/>
        <w:numPr>
          <w:ilvl w:val="0"/>
          <w:numId w:val="1023"/>
        </w:numPr>
      </w:pPr>
      <w:r>
        <w:t xml:space="preserve">Recall</w:t>
      </w:r>
    </w:p>
    <w:p>
      <w:pPr>
        <w:pStyle w:val="Compact"/>
        <w:numPr>
          <w:ilvl w:val="0"/>
          <w:numId w:val="1023"/>
        </w:numPr>
      </w:pPr>
      <w:r>
        <w:t xml:space="preserve">F1</w:t>
      </w:r>
    </w:p>
    <w:p>
      <w:pPr>
        <w:pStyle w:val="Compact"/>
        <w:numPr>
          <w:ilvl w:val="0"/>
          <w:numId w:val="1023"/>
        </w:numPr>
      </w:pPr>
      <w:r>
        <w:t xml:space="preserve">Confusion matrix</w:t>
      </w:r>
    </w:p>
    <w:p>
      <w:pPr>
        <w:pStyle w:val="Compact"/>
        <w:numPr>
          <w:ilvl w:val="0"/>
          <w:numId w:val="1023"/>
        </w:numPr>
      </w:pPr>
      <w:r>
        <w:t xml:space="preserve">False-positive cost</w:t>
      </w:r>
    </w:p>
    <w:bookmarkEnd w:id="57"/>
    <w:bookmarkStart w:id="58" w:name="audit-log"/>
    <w:p>
      <w:pPr>
        <w:pStyle w:val="Heading2"/>
      </w:pPr>
      <w:r>
        <w:t xml:space="preserve">Audit Log</w:t>
      </w:r>
    </w:p>
    <w:p>
      <w:pPr>
        <w:pStyle w:val="FirstParagraph"/>
      </w:pPr>
      <w:r>
        <w:t xml:space="preserve">Show all important system actions.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uiux-requirements"/>
    <w:p>
      <w:pPr>
        <w:pStyle w:val="Heading1"/>
      </w:pPr>
      <w:r>
        <w:t xml:space="preserve">24. UI/UX Requirements</w:t>
      </w:r>
    </w:p>
    <w:p>
      <w:pPr>
        <w:pStyle w:val="FirstParagraph"/>
      </w:pPr>
      <w:r>
        <w:t xml:space="preserve">The application should look like a professional</w:t>
      </w:r>
      <w:r>
        <w:t xml:space="preserve"> </w:t>
      </w:r>
      <w:r>
        <w:rPr>
          <w:b/>
          <w:bCs/>
        </w:rPr>
        <w:t xml:space="preserve">merchant risk dashboard</w:t>
      </w:r>
      <w:r>
        <w:t xml:space="preserve">.</w:t>
      </w:r>
    </w:p>
    <w:p>
      <w:pPr>
        <w:pStyle w:val="BodyText"/>
      </w:pPr>
      <w:r>
        <w:t xml:space="preserve">Avoid making it look like a generic student ML project.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4"/>
        </w:numPr>
      </w:pPr>
      <w:r>
        <w:t xml:space="preserve">Clean dashboard</w:t>
      </w:r>
    </w:p>
    <w:p>
      <w:pPr>
        <w:pStyle w:val="Compact"/>
        <w:numPr>
          <w:ilvl w:val="0"/>
          <w:numId w:val="1024"/>
        </w:numPr>
      </w:pPr>
      <w:r>
        <w:t xml:space="preserve">Professional typography</w:t>
      </w:r>
    </w:p>
    <w:p>
      <w:pPr>
        <w:pStyle w:val="Compact"/>
        <w:numPr>
          <w:ilvl w:val="0"/>
          <w:numId w:val="1024"/>
        </w:numPr>
      </w:pPr>
      <w:r>
        <w:t xml:space="preserve">Clear risk levels</w:t>
      </w:r>
    </w:p>
    <w:p>
      <w:pPr>
        <w:pStyle w:val="Compact"/>
        <w:numPr>
          <w:ilvl w:val="0"/>
          <w:numId w:val="1024"/>
        </w:numPr>
      </w:pPr>
      <w:r>
        <w:t xml:space="preserve">Charts where useful</w:t>
      </w:r>
    </w:p>
    <w:p>
      <w:pPr>
        <w:pStyle w:val="Compact"/>
        <w:numPr>
          <w:ilvl w:val="0"/>
          <w:numId w:val="1024"/>
        </w:numPr>
      </w:pPr>
      <w:r>
        <w:t xml:space="preserve">Interactive tables</w:t>
      </w:r>
    </w:p>
    <w:p>
      <w:pPr>
        <w:pStyle w:val="Compact"/>
        <w:numPr>
          <w:ilvl w:val="0"/>
          <w:numId w:val="1024"/>
        </w:numPr>
      </w:pPr>
      <w:r>
        <w:t xml:space="preserve">Investigation workflow</w:t>
      </w:r>
    </w:p>
    <w:p>
      <w:pPr>
        <w:pStyle w:val="Compact"/>
        <w:numPr>
          <w:ilvl w:val="0"/>
          <w:numId w:val="1024"/>
        </w:numPr>
      </w:pPr>
      <w:r>
        <w:t xml:space="preserve">Graph visualization</w:t>
      </w:r>
    </w:p>
    <w:p>
      <w:pPr>
        <w:pStyle w:val="Compact"/>
        <w:numPr>
          <w:ilvl w:val="0"/>
          <w:numId w:val="1024"/>
        </w:numPr>
      </w:pPr>
      <w:r>
        <w:t xml:space="preserve">Timeline</w:t>
      </w:r>
    </w:p>
    <w:p>
      <w:pPr>
        <w:pStyle w:val="Compact"/>
        <w:numPr>
          <w:ilvl w:val="0"/>
          <w:numId w:val="1024"/>
        </w:numPr>
      </w:pPr>
      <w:r>
        <w:t xml:space="preserve">Evidence cards</w:t>
      </w:r>
    </w:p>
    <w:p>
      <w:pPr>
        <w:pStyle w:val="FirstParagraph"/>
      </w:pPr>
      <w:r>
        <w:t xml:space="preserve">The user should immediately understand:</w:t>
      </w:r>
    </w:p>
    <w:p>
      <w:pPr>
        <w:pStyle w:val="BlockText"/>
      </w:pPr>
      <w:r>
        <w:t xml:space="preserve">What is happening?</w:t>
      </w:r>
      <w:r>
        <w:t xml:space="preserve"> </w:t>
      </w:r>
      <w:r>
        <w:t xml:space="preserve">Why was something flagged?</w:t>
      </w:r>
      <w:r>
        <w:t xml:space="preserve"> </w:t>
      </w:r>
      <w:r>
        <w:t xml:space="preserve">What should I do?</w:t>
      </w:r>
    </w:p>
    <w:p>
      <w:r>
        <w:pict>
          <v:rect style="width:0;height:1.5pt" o:hralign="center" o:hrstd="t" o:hr="t"/>
        </w:pict>
      </w:r>
    </w:p>
    <w:bookmarkEnd w:id="60"/>
    <w:bookmarkStart w:id="69" w:name="important-product-principles"/>
    <w:p>
      <w:pPr>
        <w:pStyle w:val="Heading1"/>
      </w:pPr>
      <w:r>
        <w:t xml:space="preserve">25. Important Product Principles</w:t>
      </w:r>
    </w:p>
    <w:p>
      <w:pPr>
        <w:pStyle w:val="FirstParagraph"/>
      </w:pPr>
      <w:r>
        <w:t xml:space="preserve">Follow these principles throughout implementation:</w:t>
      </w:r>
    </w:p>
    <w:bookmarkStart w:id="61" w:name="Xd2b99a17cad08248bc21334152c48178f2bfcb1"/>
    <w:p>
      <w:pPr>
        <w:pStyle w:val="Heading3"/>
      </w:pPr>
      <w:r>
        <w:t xml:space="preserve">Principle 1 — Suspicious does not mean fraudulent</w:t>
      </w:r>
    </w:p>
    <w:p>
      <w:pPr>
        <w:pStyle w:val="FirstParagraph"/>
      </w:pPr>
      <w:r>
        <w:t xml:space="preserve">Never make definitive accusations.</w:t>
      </w:r>
    </w:p>
    <w:bookmarkEnd w:id="61"/>
    <w:bookmarkStart w:id="62" w:name="X567cd6a3c36085d003ea8479fc1ed1764d318ed"/>
    <w:p>
      <w:pPr>
        <w:pStyle w:val="Heading3"/>
      </w:pPr>
      <w:r>
        <w:t xml:space="preserve">Principle 2 — Multiple accounts are not inherently suspicious</w:t>
      </w:r>
    </w:p>
    <w:p>
      <w:pPr>
        <w:pStyle w:val="FirstParagraph"/>
      </w:pPr>
      <w:r>
        <w:t xml:space="preserve">Use account relationships as one signal among many.</w:t>
      </w:r>
    </w:p>
    <w:bookmarkEnd w:id="62"/>
    <w:bookmarkStart w:id="63" w:name="principle-3-explain-every-decision"/>
    <w:p>
      <w:pPr>
        <w:pStyle w:val="Heading3"/>
      </w:pPr>
      <w:r>
        <w:t xml:space="preserve">Principle 3 — Explain every decision</w:t>
      </w:r>
    </w:p>
    <w:p>
      <w:pPr>
        <w:pStyle w:val="FirstParagraph"/>
      </w:pPr>
      <w:r>
        <w:t xml:space="preserve">Every risk score must have understandable contributing factors.</w:t>
      </w:r>
    </w:p>
    <w:bookmarkEnd w:id="63"/>
    <w:bookmarkStart w:id="64" w:name="Xf5861c77f580184838ea6b93a6cf8a5ad5eecb4"/>
    <w:p>
      <w:pPr>
        <w:pStyle w:val="Heading3"/>
      </w:pPr>
      <w:r>
        <w:t xml:space="preserve">Principle 4 — Human review for important actions</w:t>
      </w:r>
    </w:p>
    <w:p>
      <w:pPr>
        <w:pStyle w:val="FirstParagraph"/>
      </w:pPr>
      <w:r>
        <w:t xml:space="preserve">Do not automatically block users.</w:t>
      </w:r>
    </w:p>
    <w:bookmarkEnd w:id="64"/>
    <w:bookmarkStart w:id="65" w:name="Xa678aa013518cabffcd49358b72b6efb3fa143f"/>
    <w:p>
      <w:pPr>
        <w:pStyle w:val="Heading3"/>
      </w:pPr>
      <w:r>
        <w:t xml:space="preserve">Principle 5 — AI should have a meaningful role</w:t>
      </w:r>
    </w:p>
    <w:p>
      <w:pPr>
        <w:pStyle w:val="FirstParagraph"/>
      </w:pPr>
      <w:r>
        <w:t xml:space="preserve">The LLM must actually investigate and reason over structured evidence.</w:t>
      </w:r>
    </w:p>
    <w:bookmarkEnd w:id="65"/>
    <w:bookmarkStart w:id="66" w:name="X0a6d6c1a519943846e68946af91cec0c4d2bc94"/>
    <w:p>
      <w:pPr>
        <w:pStyle w:val="Heading3"/>
      </w:pPr>
      <w:r>
        <w:t xml:space="preserve">Principle 6 — Use deterministic code for deterministic work</w:t>
      </w:r>
    </w:p>
    <w:p>
      <w:pPr>
        <w:pStyle w:val="FirstParagraph"/>
      </w:pPr>
      <w:r>
        <w:t xml:space="preserve">Do not ask an LLM to calculate metrics or perform simple database operations.</w:t>
      </w:r>
    </w:p>
    <w:bookmarkEnd w:id="66"/>
    <w:bookmarkStart w:id="67" w:name="principle-7-honest-evaluation"/>
    <w:p>
      <w:pPr>
        <w:pStyle w:val="Heading3"/>
      </w:pPr>
      <w:r>
        <w:t xml:space="preserve">Principle 7 — Honest evaluation</w:t>
      </w:r>
    </w:p>
    <w:p>
      <w:pPr>
        <w:pStyle w:val="FirstParagraph"/>
      </w:pPr>
      <w:r>
        <w:t xml:space="preserve">Never fabricate precision, recall, recovered money, or other metrics.</w:t>
      </w:r>
    </w:p>
    <w:bookmarkEnd w:id="67"/>
    <w:bookmarkStart w:id="68" w:name="principle-8-failure-handling-matters"/>
    <w:p>
      <w:pPr>
        <w:pStyle w:val="Heading3"/>
      </w:pPr>
      <w:r>
        <w:t xml:space="preserve">Principle 8 — Failure handling matters</w:t>
      </w:r>
    </w:p>
    <w:p>
      <w:pPr>
        <w:pStyle w:val="FirstParagraph"/>
      </w:pPr>
      <w:r>
        <w:t xml:space="preserve">Show how the system behaves when evidence is ambiguous or when a legitimate customer resembles an abuse pattern.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what-makes-this-different"/>
    <w:p>
      <w:pPr>
        <w:pStyle w:val="Heading1"/>
      </w:pPr>
      <w:r>
        <w:t xml:space="preserve">26. What Makes This Different</w:t>
      </w:r>
    </w:p>
    <w:p>
      <w:pPr>
        <w:pStyle w:val="FirstParagraph"/>
      </w:pPr>
      <w:r>
        <w:t xml:space="preserve">The project should NOT be presented as:</w:t>
      </w:r>
    </w:p>
    <w:p>
      <w:pPr>
        <w:pStyle w:val="BlockText"/>
      </w:pPr>
      <w:r>
        <w:t xml:space="preserve">“We trained a fraud classifier.”</w:t>
      </w:r>
    </w:p>
    <w:p>
      <w:pPr>
        <w:pStyle w:val="FirstParagraph"/>
      </w:pPr>
      <w:r>
        <w:t xml:space="preserve">Instead:</w:t>
      </w:r>
    </w:p>
    <w:p>
      <w:pPr>
        <w:pStyle w:val="BlockText"/>
      </w:pPr>
      <w:r>
        <w:rPr>
          <w:b/>
          <w:bCs/>
        </w:rPr>
        <w:t xml:space="preserve">“We built an AI investigation system that combines order-level ML risk scoring, relationship analysis, and an AI agent to uncover coordinated refund abuse that is difficult to detect by looking at individual orders.”</w:t>
      </w:r>
    </w:p>
    <w:p>
      <w:pPr>
        <w:pStyle w:val="FirstParagraph"/>
      </w:pPr>
      <w:r>
        <w:t xml:space="preserve">The core innovation is the combination:</w:t>
      </w:r>
    </w:p>
    <w:p>
      <w:pPr>
        <w:pStyle w:val="SourceCode"/>
      </w:pPr>
      <w:r>
        <w:rPr>
          <w:rStyle w:val="VerbatimChar"/>
        </w:rPr>
        <w:t xml:space="preserve">Individual Order Risk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Cross-Account Relationships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Behavioral Patterns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Graph Analysis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AI Investigation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Coordinated Refund Abuse Detection</w:t>
      </w:r>
    </w:p>
    <w:p>
      <w:r>
        <w:pict>
          <v:rect style="width:0;height:1.5pt" o:hralign="center" o:hrstd="t" o:hr="t"/>
        </w:pict>
      </w:r>
    </w:p>
    <w:bookmarkEnd w:id="70"/>
    <w:bookmarkStart w:id="80" w:name="example-end-to-end-demo"/>
    <w:p>
      <w:pPr>
        <w:pStyle w:val="Heading1"/>
      </w:pPr>
      <w:r>
        <w:t xml:space="preserve">27. Example End-to-End Demo</w:t>
      </w:r>
    </w:p>
    <w:p>
      <w:pPr>
        <w:pStyle w:val="FirstParagraph"/>
      </w:pPr>
      <w:r>
        <w:t xml:space="preserve">The final demo should follow this story:</w:t>
      </w:r>
    </w:p>
    <w:bookmarkStart w:id="7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Merchant opens dashboard.</w:t>
      </w:r>
    </w:p>
    <w:p>
      <w:pPr>
        <w:pStyle w:val="SourceCode"/>
      </w:pPr>
      <w:r>
        <w:rPr>
          <w:rStyle w:val="VerbatimChar"/>
        </w:rPr>
        <w:t xml:space="preserve">10,000 orders analyzed</w:t>
      </w:r>
      <w:r>
        <w:br/>
      </w:r>
      <w:r>
        <w:rPr>
          <w:rStyle w:val="VerbatimChar"/>
        </w:rPr>
        <w:t xml:space="preserve">247 orders flagged</w:t>
      </w:r>
      <w:r>
        <w:br/>
      </w:r>
      <w:r>
        <w:rPr>
          <w:rStyle w:val="VerbatimChar"/>
        </w:rPr>
        <w:t xml:space="preserve">18 suspicious clusters</w:t>
      </w:r>
    </w:p>
    <w:bookmarkEnd w:id="71"/>
    <w:bookmarkStart w:id="7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Merchant clicks:</w:t>
      </w:r>
    </w:p>
    <w:p>
      <w:pPr>
        <w:pStyle w:val="BodyText"/>
      </w:pPr>
      <w:r>
        <w:rPr>
          <w:b/>
          <w:bCs/>
        </w:rPr>
        <w:t xml:space="preserve">Cluster #17</w:t>
      </w:r>
    </w:p>
    <w:bookmarkEnd w:id="72"/>
    <w:bookmarkStart w:id="7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The system displays the relationship graph.</w:t>
      </w:r>
    </w:p>
    <w:p>
      <w:pPr>
        <w:pStyle w:val="SourceCode"/>
      </w:pPr>
      <w:r>
        <w:rPr>
          <w:rStyle w:val="VerbatimChar"/>
        </w:rPr>
        <w:t xml:space="preserve">8 Accounts</w:t>
      </w:r>
      <w:r>
        <w:br/>
      </w:r>
      <w:r>
        <w:rPr>
          <w:rStyle w:val="VerbatimChar"/>
        </w:rPr>
        <w:t xml:space="preserve">23 Orders</w:t>
      </w:r>
      <w:r>
        <w:br/>
      </w:r>
      <w:r>
        <w:rPr>
          <w:rStyle w:val="VerbatimChar"/>
        </w:rPr>
        <w:t xml:space="preserve">6 Shared Devices</w:t>
      </w:r>
      <w:r>
        <w:br/>
      </w:r>
      <w:r>
        <w:rPr>
          <w:rStyle w:val="VerbatimChar"/>
        </w:rPr>
        <w:t xml:space="preserve">5 Shared Addresses</w:t>
      </w:r>
      <w:r>
        <w:br/>
      </w:r>
      <w:r>
        <w:rPr>
          <w:rStyle w:val="VerbatimChar"/>
        </w:rPr>
        <w:t xml:space="preserve">19 Refunds</w:t>
      </w:r>
    </w:p>
    <w:bookmarkEnd w:id="73"/>
    <w:bookmarkStart w:id="7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The merchant clicks:</w:t>
      </w:r>
    </w:p>
    <w:p>
      <w:pPr>
        <w:pStyle w:val="BodyText"/>
      </w:pPr>
      <w:r>
        <w:rPr>
          <w:b/>
          <w:bCs/>
        </w:rPr>
        <w:t xml:space="preserve">Investigate with AI</w:t>
      </w:r>
    </w:p>
    <w:bookmarkEnd w:id="74"/>
    <w:bookmarkStart w:id="75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The agent investigates the structured data.</w:t>
      </w:r>
    </w:p>
    <w:bookmarkEnd w:id="75"/>
    <w:bookmarkStart w:id="76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It generates an evidence-backed report.</w:t>
      </w:r>
    </w:p>
    <w:bookmarkEnd w:id="76"/>
    <w:bookmarkStart w:id="77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The merchant sees:</w:t>
      </w:r>
    </w:p>
    <w:p>
      <w:pPr>
        <w:pStyle w:val="SourceCode"/>
      </w:pPr>
      <w:r>
        <w:rPr>
          <w:rStyle w:val="VerbatimChar"/>
        </w:rPr>
        <w:t xml:space="preserve">HIGH RISK</w:t>
      </w:r>
      <w:r>
        <w:br/>
      </w:r>
      <w:r>
        <w:br/>
      </w:r>
      <w:r>
        <w:rPr>
          <w:rStyle w:val="VerbatimChar"/>
        </w:rPr>
        <w:t xml:space="preserve">Multiple independent indicators</w:t>
      </w:r>
      <w:r>
        <w:br/>
      </w:r>
      <w:r>
        <w:rPr>
          <w:rStyle w:val="VerbatimChar"/>
        </w:rPr>
        <w:t xml:space="preserve">consistent with coordinated refund abuse.</w:t>
      </w:r>
      <w:r>
        <w:br/>
      </w:r>
      <w:r>
        <w:br/>
      </w:r>
      <w:r>
        <w:rPr>
          <w:rStyle w:val="VerbatimChar"/>
        </w:rPr>
        <w:t xml:space="preserve">Recommended action:</w:t>
      </w:r>
      <w:r>
        <w:br/>
      </w:r>
      <w:r>
        <w:rPr>
          <w:rStyle w:val="VerbatimChar"/>
        </w:rPr>
        <w:t xml:space="preserve">Manual Investigation</w:t>
      </w:r>
    </w:p>
    <w:bookmarkEnd w:id="77"/>
    <w:bookmarkStart w:id="78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Show model evaluation:</w:t>
      </w:r>
    </w:p>
    <w:p>
      <w:pPr>
        <w:pStyle w:val="SourceCode"/>
      </w:pPr>
      <w:r>
        <w:rPr>
          <w:rStyle w:val="VerbatimChar"/>
        </w:rPr>
        <w:t xml:space="preserve">Precision: ...</w:t>
      </w:r>
      <w:r>
        <w:br/>
      </w:r>
      <w:r>
        <w:rPr>
          <w:rStyle w:val="VerbatimChar"/>
        </w:rPr>
        <w:t xml:space="preserve">Recall: ...</w:t>
      </w:r>
      <w:r>
        <w:br/>
      </w:r>
      <w:r>
        <w:rPr>
          <w:rStyle w:val="VerbatimChar"/>
        </w:rPr>
        <w:t xml:space="preserve">F1: ...</w:t>
      </w:r>
      <w:r>
        <w:br/>
      </w:r>
      <w:r>
        <w:rPr>
          <w:rStyle w:val="VerbatimChar"/>
        </w:rPr>
        <w:t xml:space="preserve">False Positive Rate: ...</w:t>
      </w:r>
    </w:p>
    <w:bookmarkEnd w:id="78"/>
    <w:bookmarkStart w:id="79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Finally demonstrate a false-positive/ambiguous case where the system avoids incorrectly accusing a legitimate customer.</w:t>
      </w:r>
    </w:p>
    <w:p>
      <w:pPr>
        <w:pStyle w:val="BodyText"/>
      </w:pPr>
      <w:r>
        <w:t xml:space="preserve">This should be part of the pitch because it demonstrates</w:t>
      </w:r>
      <w:r>
        <w:t xml:space="preserve"> </w:t>
      </w:r>
      <w:r>
        <w:rPr>
          <w:b/>
          <w:bCs/>
        </w:rPr>
        <w:t xml:space="preserve">AI judgment and failure recovery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development-strategy"/>
    <w:p>
      <w:pPr>
        <w:pStyle w:val="Heading1"/>
      </w:pPr>
      <w:r>
        <w:t xml:space="preserve">28. Development Strategy</w:t>
      </w:r>
    </w:p>
    <w:p>
      <w:pPr>
        <w:pStyle w:val="FirstParagraph"/>
      </w:pPr>
      <w:r>
        <w:t xml:space="preserve">Do NOT attempt to build the entire system at once.</w:t>
      </w:r>
    </w:p>
    <w:p>
      <w:pPr>
        <w:pStyle w:val="BodyText"/>
      </w:pPr>
      <w:r>
        <w:t xml:space="preserve">Implement in stages:</w:t>
      </w:r>
    </w:p>
    <w:bookmarkStart w:id="81" w:name="phase-1-project-setup"/>
    <w:p>
      <w:pPr>
        <w:pStyle w:val="Heading3"/>
      </w:pPr>
      <w:r>
        <w:t xml:space="preserve">Phase 1 — Project setup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25"/>
        </w:numPr>
      </w:pPr>
      <w:r>
        <w:t xml:space="preserve">Backend</w:t>
      </w:r>
    </w:p>
    <w:p>
      <w:pPr>
        <w:pStyle w:val="Compact"/>
        <w:numPr>
          <w:ilvl w:val="0"/>
          <w:numId w:val="1025"/>
        </w:numPr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t xml:space="preserve">Database</w:t>
      </w:r>
    </w:p>
    <w:p>
      <w:pPr>
        <w:pStyle w:val="Compact"/>
        <w:numPr>
          <w:ilvl w:val="0"/>
          <w:numId w:val="1025"/>
        </w:numPr>
      </w:pPr>
      <w:r>
        <w:t xml:space="preserve">Basic project structure</w:t>
      </w:r>
    </w:p>
    <w:bookmarkEnd w:id="81"/>
    <w:bookmarkStart w:id="82" w:name="phase-2-synthetic-data"/>
    <w:p>
      <w:pPr>
        <w:pStyle w:val="Heading3"/>
      </w:pPr>
      <w:r>
        <w:t xml:space="preserve">Phase 2 — Synthetic data</w:t>
      </w:r>
    </w:p>
    <w:p>
      <w:pPr>
        <w:pStyle w:val="FirstParagraph"/>
      </w:pPr>
      <w:r>
        <w:t xml:space="preserve">Create realistic:</w:t>
      </w:r>
    </w:p>
    <w:p>
      <w:pPr>
        <w:pStyle w:val="Compact"/>
        <w:numPr>
          <w:ilvl w:val="0"/>
          <w:numId w:val="1026"/>
        </w:numPr>
      </w:pPr>
      <w:r>
        <w:t xml:space="preserve">Accounts</w:t>
      </w:r>
    </w:p>
    <w:p>
      <w:pPr>
        <w:pStyle w:val="Compact"/>
        <w:numPr>
          <w:ilvl w:val="0"/>
          <w:numId w:val="1026"/>
        </w:numPr>
      </w:pPr>
      <w:r>
        <w:t xml:space="preserve">Orders</w:t>
      </w:r>
    </w:p>
    <w:p>
      <w:pPr>
        <w:pStyle w:val="Compact"/>
        <w:numPr>
          <w:ilvl w:val="0"/>
          <w:numId w:val="1026"/>
        </w:numPr>
      </w:pPr>
      <w:r>
        <w:t xml:space="preserve">Devices</w:t>
      </w:r>
    </w:p>
    <w:p>
      <w:pPr>
        <w:pStyle w:val="Compact"/>
        <w:numPr>
          <w:ilvl w:val="0"/>
          <w:numId w:val="1026"/>
        </w:numPr>
      </w:pPr>
      <w:r>
        <w:t xml:space="preserve">Addresses</w:t>
      </w:r>
    </w:p>
    <w:p>
      <w:pPr>
        <w:pStyle w:val="Compact"/>
        <w:numPr>
          <w:ilvl w:val="0"/>
          <w:numId w:val="1026"/>
        </w:numPr>
      </w:pPr>
      <w:r>
        <w:t xml:space="preserve">Refunds</w:t>
      </w:r>
    </w:p>
    <w:p>
      <w:pPr>
        <w:pStyle w:val="Compact"/>
        <w:numPr>
          <w:ilvl w:val="0"/>
          <w:numId w:val="1026"/>
        </w:numPr>
      </w:pPr>
      <w:r>
        <w:t xml:space="preserve">Abuse labels</w:t>
      </w:r>
    </w:p>
    <w:bookmarkEnd w:id="82"/>
    <w:bookmarkStart w:id="83" w:name="phase-3-ml"/>
    <w:p>
      <w:pPr>
        <w:pStyle w:val="Heading3"/>
      </w:pPr>
      <w:r>
        <w:t xml:space="preserve">Phase 3 — ML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7"/>
        </w:numPr>
      </w:pPr>
      <w:r>
        <w:t xml:space="preserve">Feature engineering</w:t>
      </w:r>
    </w:p>
    <w:p>
      <w:pPr>
        <w:pStyle w:val="Compact"/>
        <w:numPr>
          <w:ilvl w:val="0"/>
          <w:numId w:val="1027"/>
        </w:numPr>
      </w:pPr>
      <w:r>
        <w:t xml:space="preserve">Train/test split</w:t>
      </w:r>
    </w:p>
    <w:p>
      <w:pPr>
        <w:pStyle w:val="Compact"/>
        <w:numPr>
          <w:ilvl w:val="0"/>
          <w:numId w:val="1027"/>
        </w:numPr>
      </w:pPr>
      <w:r>
        <w:t xml:space="preserve">Model training</w:t>
      </w:r>
    </w:p>
    <w:p>
      <w:pPr>
        <w:pStyle w:val="Compact"/>
        <w:numPr>
          <w:ilvl w:val="0"/>
          <w:numId w:val="1027"/>
        </w:numPr>
      </w:pPr>
      <w:r>
        <w:t xml:space="preserve">Risk scores</w:t>
      </w:r>
    </w:p>
    <w:p>
      <w:pPr>
        <w:pStyle w:val="Compact"/>
        <w:numPr>
          <w:ilvl w:val="0"/>
          <w:numId w:val="1027"/>
        </w:numPr>
      </w:pPr>
      <w:r>
        <w:t xml:space="preserve">Evaluation metrics</w:t>
      </w:r>
    </w:p>
    <w:bookmarkEnd w:id="83"/>
    <w:bookmarkStart w:id="84" w:name="phase-4-graph"/>
    <w:p>
      <w:pPr>
        <w:pStyle w:val="Heading3"/>
      </w:pPr>
      <w:r>
        <w:t xml:space="preserve">Phase 4 — Graph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8"/>
        </w:numPr>
      </w:pPr>
      <w:r>
        <w:t xml:space="preserve">Entity relationships</w:t>
      </w:r>
    </w:p>
    <w:p>
      <w:pPr>
        <w:pStyle w:val="Compact"/>
        <w:numPr>
          <w:ilvl w:val="0"/>
          <w:numId w:val="1028"/>
        </w:numPr>
      </w:pPr>
      <w:r>
        <w:t xml:space="preserve">Graph visualization</w:t>
      </w:r>
    </w:p>
    <w:p>
      <w:pPr>
        <w:pStyle w:val="Compact"/>
        <w:numPr>
          <w:ilvl w:val="0"/>
          <w:numId w:val="1028"/>
        </w:numPr>
      </w:pPr>
      <w:r>
        <w:t xml:space="preserve">Connected components/clusters</w:t>
      </w:r>
    </w:p>
    <w:p>
      <w:pPr>
        <w:pStyle w:val="Compact"/>
        <w:numPr>
          <w:ilvl w:val="0"/>
          <w:numId w:val="1028"/>
        </w:numPr>
      </w:pPr>
      <w:r>
        <w:t xml:space="preserve">Cluster-level features</w:t>
      </w:r>
    </w:p>
    <w:bookmarkEnd w:id="84"/>
    <w:bookmarkStart w:id="85" w:name="phase-5-ai-agent"/>
    <w:p>
      <w:pPr>
        <w:pStyle w:val="Heading3"/>
      </w:pPr>
      <w:r>
        <w:t xml:space="preserve">Phase 5 — AI Agent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Investigation tools</w:t>
      </w:r>
    </w:p>
    <w:p>
      <w:pPr>
        <w:pStyle w:val="Compact"/>
        <w:numPr>
          <w:ilvl w:val="0"/>
          <w:numId w:val="1029"/>
        </w:numPr>
      </w:pPr>
      <w:r>
        <w:t xml:space="preserve">Structured tool calls</w:t>
      </w:r>
    </w:p>
    <w:p>
      <w:pPr>
        <w:pStyle w:val="Compact"/>
        <w:numPr>
          <w:ilvl w:val="0"/>
          <w:numId w:val="1029"/>
        </w:numPr>
      </w:pPr>
      <w:r>
        <w:t xml:space="preserve">Evidence gathering</w:t>
      </w:r>
    </w:p>
    <w:p>
      <w:pPr>
        <w:pStyle w:val="Compact"/>
        <w:numPr>
          <w:ilvl w:val="0"/>
          <w:numId w:val="1029"/>
        </w:numPr>
      </w:pPr>
      <w:r>
        <w:t xml:space="preserve">Investigation report</w:t>
      </w:r>
    </w:p>
    <w:bookmarkEnd w:id="85"/>
    <w:bookmarkStart w:id="86" w:name="phase-6-dashboard"/>
    <w:p>
      <w:pPr>
        <w:pStyle w:val="Heading3"/>
      </w:pPr>
      <w:r>
        <w:t xml:space="preserve">Phase 6 — Dashboard</w:t>
      </w:r>
    </w:p>
    <w:p>
      <w:pPr>
        <w:pStyle w:val="FirstParagraph"/>
      </w:pPr>
      <w:r>
        <w:t xml:space="preserve">Implement all major UI screens.</w:t>
      </w:r>
    </w:p>
    <w:bookmarkEnd w:id="86"/>
    <w:bookmarkStart w:id="87" w:name="phase-7-razorpay-test-mode-integration"/>
    <w:p>
      <w:pPr>
        <w:pStyle w:val="Heading3"/>
      </w:pPr>
      <w:r>
        <w:t xml:space="preserve">Phase 7 — Razorpay test-mode integration</w:t>
      </w:r>
    </w:p>
    <w:p>
      <w:pPr>
        <w:pStyle w:val="FirstParagraph"/>
      </w:pPr>
      <w:r>
        <w:t xml:space="preserve">Add appropriate Razorpay test-mode integration where useful and feasible.</w:t>
      </w:r>
    </w:p>
    <w:bookmarkEnd w:id="87"/>
    <w:bookmarkStart w:id="88" w:name="phase-8-failure-cases"/>
    <w:p>
      <w:pPr>
        <w:pStyle w:val="Heading3"/>
      </w:pPr>
      <w:r>
        <w:t xml:space="preserve">Phase 8 — Failure cases</w:t>
      </w:r>
    </w:p>
    <w:p>
      <w:pPr>
        <w:pStyle w:val="FirstParagraph"/>
      </w:pPr>
      <w:r>
        <w:t xml:space="preserve">Create and demonstrate legitimate edge cases.</w:t>
      </w:r>
    </w:p>
    <w:bookmarkEnd w:id="88"/>
    <w:bookmarkStart w:id="89" w:name="phase-9-polish"/>
    <w:p>
      <w:pPr>
        <w:pStyle w:val="Heading3"/>
      </w:pPr>
      <w:r>
        <w:t xml:space="preserve">Phase 9 — Polish</w:t>
      </w:r>
    </w:p>
    <w:p>
      <w:pPr>
        <w:pStyle w:val="FirstParagraph"/>
      </w:pPr>
      <w:r>
        <w:t xml:space="preserve">Improve:</w:t>
      </w:r>
    </w:p>
    <w:p>
      <w:pPr>
        <w:pStyle w:val="Compact"/>
        <w:numPr>
          <w:ilvl w:val="0"/>
          <w:numId w:val="1030"/>
        </w:numPr>
      </w:pPr>
      <w:r>
        <w:t xml:space="preserve">UI</w:t>
      </w:r>
    </w:p>
    <w:p>
      <w:pPr>
        <w:pStyle w:val="Compact"/>
        <w:numPr>
          <w:ilvl w:val="0"/>
          <w:numId w:val="1030"/>
        </w:numPr>
      </w:pPr>
      <w:r>
        <w:t xml:space="preserve">Error handling</w:t>
      </w:r>
    </w:p>
    <w:p>
      <w:pPr>
        <w:pStyle w:val="Compact"/>
        <w:numPr>
          <w:ilvl w:val="0"/>
          <w:numId w:val="1030"/>
        </w:numPr>
      </w:pPr>
      <w:r>
        <w:t xml:space="preserve">Loading states</w:t>
      </w:r>
    </w:p>
    <w:p>
      <w:pPr>
        <w:pStyle w:val="Compact"/>
        <w:numPr>
          <w:ilvl w:val="0"/>
          <w:numId w:val="1030"/>
        </w:numPr>
      </w:pPr>
      <w:r>
        <w:t xml:space="preserve">Empty states</w:t>
      </w:r>
    </w:p>
    <w:p>
      <w:pPr>
        <w:pStyle w:val="Compact"/>
        <w:numPr>
          <w:ilvl w:val="0"/>
          <w:numId w:val="1030"/>
        </w:numPr>
      </w:pPr>
      <w:r>
        <w:t xml:space="preserve">Audit logs</w:t>
      </w:r>
    </w:p>
    <w:p>
      <w:pPr>
        <w:pStyle w:val="Compact"/>
        <w:numPr>
          <w:ilvl w:val="0"/>
          <w:numId w:val="1030"/>
        </w:numPr>
      </w:pPr>
      <w:r>
        <w:t xml:space="preserve">Documentation</w:t>
      </w:r>
    </w:p>
    <w:p>
      <w:pPr>
        <w:pStyle w:val="Compact"/>
        <w:numPr>
          <w:ilvl w:val="0"/>
          <w:numId w:val="1030"/>
        </w:numPr>
      </w:pPr>
      <w:r>
        <w:t xml:space="preserve">Demo flow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engineering-requirements"/>
    <w:p>
      <w:pPr>
        <w:pStyle w:val="Heading1"/>
      </w:pPr>
      <w:r>
        <w:t xml:space="preserve">29. Engineering Requirements</w:t>
      </w:r>
    </w:p>
    <w:p>
      <w:pPr>
        <w:pStyle w:val="FirstParagraph"/>
      </w:pPr>
      <w:r>
        <w:t xml:space="preserve">Write clean, maintainable code.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1"/>
        </w:numPr>
      </w:pPr>
      <w:r>
        <w:t xml:space="preserve">Environment variables for secrets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31"/>
        </w:numPr>
      </w:pPr>
      <w:r>
        <w:t xml:space="preserve">Proper error handling</w:t>
      </w:r>
    </w:p>
    <w:p>
      <w:pPr>
        <w:pStyle w:val="Compact"/>
        <w:numPr>
          <w:ilvl w:val="0"/>
          <w:numId w:val="1031"/>
        </w:numPr>
      </w:pPr>
      <w:r>
        <w:t xml:space="preserve">API validation</w:t>
      </w:r>
    </w:p>
    <w:p>
      <w:pPr>
        <w:pStyle w:val="Compact"/>
        <w:numPr>
          <w:ilvl w:val="0"/>
          <w:numId w:val="1031"/>
        </w:numPr>
      </w:pPr>
      <w:r>
        <w:t xml:space="preserve">Logging</w:t>
      </w:r>
    </w:p>
    <w:p>
      <w:pPr>
        <w:pStyle w:val="Compact"/>
        <w:numPr>
          <w:ilvl w:val="0"/>
          <w:numId w:val="1031"/>
        </w:numPr>
      </w:pPr>
      <w:r>
        <w:t xml:space="preserve">Modular services</w:t>
      </w:r>
    </w:p>
    <w:p>
      <w:pPr>
        <w:pStyle w:val="Compact"/>
        <w:numPr>
          <w:ilvl w:val="0"/>
          <w:numId w:val="1031"/>
        </w:numPr>
      </w:pPr>
      <w:r>
        <w:t xml:space="preserve">Type-safe interfaces where practical</w:t>
      </w:r>
    </w:p>
    <w:p>
      <w:pPr>
        <w:pStyle w:val="Compact"/>
        <w:numPr>
          <w:ilvl w:val="0"/>
          <w:numId w:val="1031"/>
        </w:numPr>
      </w:pPr>
      <w:r>
        <w:t xml:space="preserve">No hardcoded API keys</w:t>
      </w:r>
    </w:p>
    <w:p>
      <w:pPr>
        <w:pStyle w:val="Compact"/>
        <w:numPr>
          <w:ilvl w:val="0"/>
          <w:numId w:val="1031"/>
        </w:numPr>
      </w:pPr>
      <w:r>
        <w:t xml:space="preserve">No fake API responses presented as real Razorpay data</w:t>
      </w:r>
    </w:p>
    <w:p>
      <w:pPr>
        <w:pStyle w:val="Compact"/>
        <w:numPr>
          <w:ilvl w:val="0"/>
          <w:numId w:val="1031"/>
        </w:numPr>
      </w:pPr>
      <w:r>
        <w:t xml:space="preserve">Clear README</w:t>
      </w:r>
    </w:p>
    <w:p>
      <w:pPr>
        <w:pStyle w:val="Compact"/>
        <w:numPr>
          <w:ilvl w:val="0"/>
          <w:numId w:val="1031"/>
        </w:numPr>
      </w:pPr>
      <w:r>
        <w:t xml:space="preserve">Clear setup instructions</w:t>
      </w:r>
    </w:p>
    <w:p>
      <w:pPr>
        <w:pStyle w:val="FirstParagraph"/>
      </w:pPr>
      <w:r>
        <w:t xml:space="preserve">Do not over-engineer.</w:t>
      </w:r>
    </w:p>
    <w:p>
      <w:pPr>
        <w:pStyle w:val="BodyText"/>
      </w:pPr>
      <w:r>
        <w:t xml:space="preserve">A reliable working MVP is more important than unnecessary complexity.</w:t>
      </w:r>
    </w:p>
    <w:p>
      <w:r>
        <w:pict>
          <v:rect style="width:0;height:1.5pt" o:hralign="center" o:hrstd="t" o:hr="t"/>
        </w:pict>
      </w:r>
    </w:p>
    <w:bookmarkEnd w:id="91"/>
    <w:bookmarkStart w:id="92" w:name="final-deliverable"/>
    <w:p>
      <w:pPr>
        <w:pStyle w:val="Heading1"/>
      </w:pPr>
      <w:r>
        <w:t xml:space="preserve">30. Final Deliverable</w:t>
      </w:r>
    </w:p>
    <w:p>
      <w:pPr>
        <w:pStyle w:val="FirstParagraph"/>
      </w:pPr>
      <w:r>
        <w:t xml:space="preserve">Build the complete working application.</w:t>
      </w:r>
    </w:p>
    <w:p>
      <w:pPr>
        <w:pStyle w:val="BodyText"/>
      </w:pPr>
      <w:r>
        <w:t xml:space="preserve">I should be able to:</w:t>
      </w:r>
    </w:p>
    <w:p>
      <w:pPr>
        <w:pStyle w:val="Compact"/>
        <w:numPr>
          <w:ilvl w:val="0"/>
          <w:numId w:val="1032"/>
        </w:numPr>
      </w:pPr>
      <w:r>
        <w:t xml:space="preserve">Start the backend.</w:t>
      </w:r>
    </w:p>
    <w:p>
      <w:pPr>
        <w:pStyle w:val="Compact"/>
        <w:numPr>
          <w:ilvl w:val="0"/>
          <w:numId w:val="1032"/>
        </w:numPr>
      </w:pPr>
      <w:r>
        <w:t xml:space="preserve">Start the frontend.</w:t>
      </w:r>
    </w:p>
    <w:p>
      <w:pPr>
        <w:pStyle w:val="Compact"/>
        <w:numPr>
          <w:ilvl w:val="0"/>
          <w:numId w:val="1032"/>
        </w:numPr>
      </w:pPr>
      <w:r>
        <w:t xml:space="preserve">Load/generate the synthetic dataset.</w:t>
      </w:r>
    </w:p>
    <w:p>
      <w:pPr>
        <w:pStyle w:val="Compact"/>
        <w:numPr>
          <w:ilvl w:val="0"/>
          <w:numId w:val="1032"/>
        </w:numPr>
      </w:pPr>
      <w:r>
        <w:t xml:space="preserve">Train or load the model.</w:t>
      </w:r>
    </w:p>
    <w:p>
      <w:pPr>
        <w:pStyle w:val="Compact"/>
        <w:numPr>
          <w:ilvl w:val="0"/>
          <w:numId w:val="1032"/>
        </w:numPr>
      </w:pPr>
      <w:r>
        <w:t xml:space="preserve">Analyze orders.</w:t>
      </w:r>
    </w:p>
    <w:p>
      <w:pPr>
        <w:pStyle w:val="Compact"/>
        <w:numPr>
          <w:ilvl w:val="0"/>
          <w:numId w:val="1032"/>
        </w:numPr>
      </w:pPr>
      <w:r>
        <w:t xml:space="preserve">See suspicious orders.</w:t>
      </w:r>
    </w:p>
    <w:p>
      <w:pPr>
        <w:pStyle w:val="Compact"/>
        <w:numPr>
          <w:ilvl w:val="0"/>
          <w:numId w:val="1032"/>
        </w:numPr>
      </w:pPr>
      <w:r>
        <w:t xml:space="preserve">See suspicious clusters.</w:t>
      </w:r>
    </w:p>
    <w:p>
      <w:pPr>
        <w:pStyle w:val="Compact"/>
        <w:numPr>
          <w:ilvl w:val="0"/>
          <w:numId w:val="1032"/>
        </w:numPr>
      </w:pPr>
      <w:r>
        <w:t xml:space="preserve">Open an investigation.</w:t>
      </w:r>
    </w:p>
    <w:p>
      <w:pPr>
        <w:pStyle w:val="Compact"/>
        <w:numPr>
          <w:ilvl w:val="0"/>
          <w:numId w:val="1032"/>
        </w:numPr>
      </w:pPr>
      <w:r>
        <w:t xml:space="preserve">Ask the AI agent to investigate.</w:t>
      </w:r>
    </w:p>
    <w:p>
      <w:pPr>
        <w:pStyle w:val="Compact"/>
        <w:numPr>
          <w:ilvl w:val="0"/>
          <w:numId w:val="1032"/>
        </w:numPr>
      </w:pPr>
      <w:r>
        <w:t xml:space="preserve">Receive an evidence-backed report.</w:t>
      </w:r>
    </w:p>
    <w:p>
      <w:pPr>
        <w:pStyle w:val="Compact"/>
        <w:numPr>
          <w:ilvl w:val="0"/>
          <w:numId w:val="1032"/>
        </w:numPr>
      </w:pPr>
      <w:r>
        <w:t xml:space="preserve">View model metrics.</w:t>
      </w:r>
    </w:p>
    <w:p>
      <w:pPr>
        <w:pStyle w:val="Compact"/>
        <w:numPr>
          <w:ilvl w:val="0"/>
          <w:numId w:val="1032"/>
        </w:numPr>
      </w:pPr>
      <w:r>
        <w:t xml:space="preserve">View false-positive/failure cases.</w:t>
      </w:r>
    </w:p>
    <w:p>
      <w:pPr>
        <w:pStyle w:val="Compact"/>
        <w:numPr>
          <w:ilvl w:val="0"/>
          <w:numId w:val="1032"/>
        </w:numPr>
      </w:pPr>
      <w:r>
        <w:t xml:space="preserve">View audit logs.</w:t>
      </w:r>
    </w:p>
    <w:p>
      <w:pPr>
        <w:pStyle w:val="Compact"/>
        <w:numPr>
          <w:ilvl w:val="0"/>
          <w:numId w:val="1032"/>
        </w:numPr>
      </w:pPr>
      <w:r>
        <w:t xml:space="preserve">Demonstrate Razorpay relevance through test-mode integration where applicable.</w:t>
      </w:r>
    </w:p>
    <w:p>
      <w:pPr>
        <w:pStyle w:val="FirstParagraph"/>
      </w:pPr>
      <w:r>
        <w:t xml:space="preserve">Do not stop at creating a design/mockup.</w:t>
      </w:r>
    </w:p>
    <w:p>
      <w:pPr>
        <w:pStyle w:val="BodyText"/>
      </w:pPr>
      <w:r>
        <w:rPr>
          <w:b/>
          <w:bCs/>
        </w:rPr>
        <w:t xml:space="preserve">Actually implement the working product.</w:t>
      </w:r>
    </w:p>
    <w:p>
      <w:pPr>
        <w:pStyle w:val="BodyText"/>
      </w:pPr>
      <w:r>
        <w:t xml:space="preserve">If something is unavailable or requires credentials, create a clean abstraction/interface and provide a local mock/synthetic implementation so the core application still runs end-to-end.</w:t>
      </w:r>
    </w:p>
    <w:p>
      <w:r>
        <w:pict>
          <v:rect style="width:0;height:1.5pt" o:hralign="center" o:hrstd="t" o:hr="t"/>
        </w:pict>
      </w:r>
    </w:p>
    <w:bookmarkEnd w:id="92"/>
    <w:bookmarkStart w:id="94" w:name="success-criteria"/>
    <w:p>
      <w:pPr>
        <w:pStyle w:val="Heading1"/>
      </w:pPr>
      <w:r>
        <w:t xml:space="preserve">31. Success Criteria</w:t>
      </w:r>
    </w:p>
    <w:p>
      <w:pPr>
        <w:pStyle w:val="FirstParagraph"/>
      </w:pPr>
      <w:r>
        <w:t xml:space="preserve">Consider the project successful only if the final application demonstrates all of the following:</w:t>
      </w:r>
    </w:p>
    <w:p>
      <w:pPr>
        <w:pStyle w:val="Compact"/>
        <w:numPr>
          <w:ilvl w:val="0"/>
          <w:numId w:val="1033"/>
        </w:numPr>
      </w:pPr>
      <w:r>
        <w:t xml:space="preserve">It addresses a real merchant loss problem.</w:t>
      </w:r>
    </w:p>
    <w:p>
      <w:pPr>
        <w:pStyle w:val="Compact"/>
        <w:numPr>
          <w:ilvl w:val="0"/>
          <w:numId w:val="1033"/>
        </w:numPr>
      </w:pPr>
      <w:r>
        <w:t xml:space="preserve">It clearly fits</w:t>
      </w:r>
      <w:r>
        <w:t xml:space="preserve"> </w:t>
      </w:r>
      <w:r>
        <w:rPr>
          <w:b/>
          <w:bCs/>
        </w:rPr>
        <w:t xml:space="preserve">Razorpay AI Risk Manager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It focuses specifically on</w:t>
      </w:r>
      <w:r>
        <w:t xml:space="preserve"> </w:t>
      </w:r>
      <w:r>
        <w:rPr>
          <w:b/>
          <w:bCs/>
        </w:rPr>
        <w:t xml:space="preserve">coordinated refund/return abuse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It operates primarily at the</w:t>
      </w:r>
      <w:r>
        <w:t xml:space="preserve"> </w:t>
      </w:r>
      <w:r>
        <w:rPr>
          <w:b/>
          <w:bCs/>
        </w:rPr>
        <w:t xml:space="preserve">order/account behavior level</w:t>
      </w:r>
      <w:r>
        <w:t xml:space="preserve">, not just individual transactions.</w:t>
      </w:r>
    </w:p>
    <w:p>
      <w:pPr>
        <w:pStyle w:val="Compact"/>
        <w:numPr>
          <w:ilvl w:val="0"/>
          <w:numId w:val="1033"/>
        </w:numPr>
      </w:pPr>
      <w:r>
        <w:t xml:space="preserve">It combines ML with relationship/graph analysis.</w:t>
      </w:r>
    </w:p>
    <w:p>
      <w:pPr>
        <w:pStyle w:val="Compact"/>
        <w:numPr>
          <w:ilvl w:val="0"/>
          <w:numId w:val="1033"/>
        </w:numPr>
      </w:pPr>
      <w:r>
        <w:t xml:space="preserve">AI is meaningfully used as an investigator.</w:t>
      </w:r>
    </w:p>
    <w:p>
      <w:pPr>
        <w:pStyle w:val="Compact"/>
        <w:numPr>
          <w:ilvl w:val="0"/>
          <w:numId w:val="1033"/>
        </w:numPr>
      </w:pPr>
      <w:r>
        <w:t xml:space="preserve">The AI produces evidence rather than unsupported accusations.</w:t>
      </w:r>
    </w:p>
    <w:p>
      <w:pPr>
        <w:pStyle w:val="Compact"/>
        <w:numPr>
          <w:ilvl w:val="0"/>
          <w:numId w:val="1033"/>
        </w:numPr>
      </w:pPr>
      <w:r>
        <w:t xml:space="preserve">Precision and recall are measured on a held-out test set.</w:t>
      </w:r>
    </w:p>
    <w:p>
      <w:pPr>
        <w:pStyle w:val="Compact"/>
        <w:numPr>
          <w:ilvl w:val="0"/>
          <w:numId w:val="1033"/>
        </w:numPr>
      </w:pPr>
      <w:r>
        <w:t xml:space="preserve">False-positive cost is reported.</w:t>
      </w:r>
    </w:p>
    <w:p>
      <w:pPr>
        <w:pStyle w:val="Compact"/>
        <w:numPr>
          <w:ilvl w:val="0"/>
          <w:numId w:val="1033"/>
        </w:numPr>
      </w:pPr>
      <w:r>
        <w:t xml:space="preserve">There is a clear failure/edge-case demonstration.</w:t>
      </w:r>
    </w:p>
    <w:p>
      <w:pPr>
        <w:pStyle w:val="Compact"/>
        <w:numPr>
          <w:ilvl w:val="0"/>
          <w:numId w:val="1033"/>
        </w:numPr>
      </w:pPr>
      <w:r>
        <w:t xml:space="preserve">There is an audit trail.</w:t>
      </w:r>
    </w:p>
    <w:p>
      <w:pPr>
        <w:pStyle w:val="Compact"/>
        <w:numPr>
          <w:ilvl w:val="0"/>
          <w:numId w:val="1033"/>
        </w:numPr>
      </w:pPr>
      <w:r>
        <w:t xml:space="preserve">Important actions remain human-gated.</w:t>
      </w:r>
    </w:p>
    <w:p>
      <w:pPr>
        <w:pStyle w:val="Compact"/>
        <w:numPr>
          <w:ilvl w:val="0"/>
          <w:numId w:val="1033"/>
        </w:numPr>
      </w:pPr>
      <w:r>
        <w:t xml:space="preserve">The product works end-to-end.</w:t>
      </w:r>
    </w:p>
    <w:p>
      <w:pPr>
        <w:pStyle w:val="Compact"/>
        <w:numPr>
          <w:ilvl w:val="0"/>
          <w:numId w:val="1033"/>
        </w:numPr>
      </w:pPr>
      <w:r>
        <w:t xml:space="preserve">The UI looks polished enough for a hackathon demo.</w:t>
      </w:r>
    </w:p>
    <w:p>
      <w:pPr>
        <w:pStyle w:val="Compact"/>
        <w:numPr>
          <w:ilvl w:val="0"/>
          <w:numId w:val="1033"/>
        </w:numPr>
      </w:pPr>
      <w:r>
        <w:t xml:space="preserve">The system does not fabricate data, metrics, or Razorpay capabilities.</w:t>
      </w:r>
    </w:p>
    <w:bookmarkStart w:id="93" w:name="most-important-instruction"/>
    <w:p>
      <w:pPr>
        <w:pStyle w:val="Heading2"/>
      </w:pPr>
      <w:r>
        <w:t xml:space="preserve">Most important instruction</w:t>
      </w:r>
    </w:p>
    <w:p>
      <w:pPr>
        <w:pStyle w:val="FirstParagraph"/>
      </w:pPr>
      <w:r>
        <w:rPr>
          <w:b/>
          <w:bCs/>
        </w:rPr>
        <w:t xml:space="preserve">Build the product, not just the concept.</w:t>
      </w:r>
    </w:p>
    <w:p>
      <w:pPr>
        <w:pStyle w:val="BodyText"/>
      </w:pPr>
      <w:r>
        <w:t xml:space="preserve">Start by inspecting the development environment and existing files, then create the project structure and implement the MVP incrementally. Before adding unnecessary complexity, prioritize getting the complete end-to-end flow working:</w:t>
      </w:r>
    </w:p>
    <w:p>
      <w:pPr>
        <w:pStyle w:val="BodyText"/>
      </w:pPr>
      <w:r>
        <w:rPr>
          <w:b/>
          <w:bCs/>
        </w:rPr>
        <w:t xml:space="preserve">synthetic data → risk model → suspicious cluster → AI investigation → evidence report → dashboard → metrics → failure case.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