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2314575</wp:posOffset>
                </wp:positionH>
                <wp:positionV relativeFrom="paragraph">
                  <wp:posOffset>9525</wp:posOffset>
                </wp:positionV>
                <wp:extent cx="3507740" cy="1635044"/>
                <wp:effectExtent b="0" l="0" r="0" t="0"/>
                <wp:wrapSquare wrapText="bothSides" distB="0" distT="0" distL="114300" distR="114300"/>
                <wp:docPr id="2" name=""/>
                <a:graphic>
                  <a:graphicData uri="http://schemas.microsoft.com/office/word/2010/wordprocessingShape">
                    <wps:wsp>
                      <wps:cNvSpPr/>
                      <wps:cNvPr id="3" name="Shape 3"/>
                      <wps:spPr>
                        <a:xfrm>
                          <a:off x="3596893" y="3004983"/>
                          <a:ext cx="3498215" cy="15500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___</w:t>
                            </w:r>
                            <w:r w:rsidDel="00000000" w:rsidR="00000000" w:rsidRPr="00000000">
                              <w:rPr>
                                <w:rFonts w:ascii="Times New Roman" w:cs="Times New Roman" w:eastAsia="Times New Roman" w:hAnsi="Times New Roman"/>
                                <w:b w:val="1"/>
                                <w:i w:val="0"/>
                                <w:smallCaps w:val="0"/>
                                <w:strike w:val="0"/>
                                <w:color w:val="000000"/>
                                <w:sz w:val="24"/>
                                <w:u w:val="single"/>
                                <w:vertAlign w:val="baseline"/>
                              </w:rPr>
                              <w:t xml:space="preserve">B1</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___          Roll No.: __</w:t>
                            </w:r>
                            <w:r w:rsidDel="00000000" w:rsidR="00000000" w:rsidRPr="00000000">
                              <w:rPr>
                                <w:rFonts w:ascii="Times New Roman" w:cs="Times New Roman" w:eastAsia="Times New Roman" w:hAnsi="Times New Roman"/>
                                <w:b w:val="1"/>
                                <w:i w:val="0"/>
                                <w:smallCaps w:val="0"/>
                                <w:strike w:val="0"/>
                                <w:color w:val="000000"/>
                                <w:sz w:val="24"/>
                                <w:u w:val="single"/>
                                <w:vertAlign w:val="baseline"/>
                              </w:rPr>
                              <w:t xml:space="preserve">1611077</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__</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Experiment No. 4</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Grade: AA / AB / BB / BC / CC / CD /DD</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Signature of the Staff In-charge with date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2314575</wp:posOffset>
                </wp:positionH>
                <wp:positionV relativeFrom="paragraph">
                  <wp:posOffset>9525</wp:posOffset>
                </wp:positionV>
                <wp:extent cx="3507740" cy="1635044"/>
                <wp:effectExtent b="0" l="0" r="0" t="0"/>
                <wp:wrapSquare wrapText="bothSides" distB="0" distT="0" distL="114300" distR="114300"/>
                <wp:docPr id="2"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3507740" cy="1635044"/>
                        </a:xfrm>
                        <a:prstGeom prst="rect"/>
                        <a:ln/>
                      </pic:spPr>
                    </pic:pic>
                  </a:graphicData>
                </a:graphic>
              </wp:anchor>
            </w:drawing>
          </mc:Fallback>
        </mc:AlternateConten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tbl>
      <w:tblPr>
        <w:tblStyle w:val="Table1"/>
        <w:tblW w:w="9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30"/>
        <w:tblGridChange w:id="0">
          <w:tblGrid>
            <w:gridCol w:w="9930"/>
          </w:tblGrid>
        </w:tblGridChange>
      </w:tblGrid>
      <w:tr>
        <w:trPr>
          <w:trHeight w:val="480" w:hRule="atLeast"/>
        </w:trPr>
        <w:tc>
          <w:tcPr>
            <w:shd w:fill="d9d9d9" w:val="clear"/>
            <w:vAlign w:val="center"/>
          </w:tcPr>
          <w:p w:rsidR="00000000" w:rsidDel="00000000" w:rsidP="00000000" w:rsidRDefault="00000000" w:rsidRPr="00000000" w14:paraId="0000000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To implement the following point processing techniques in spatial domain:</w:t>
            </w:r>
          </w:p>
          <w:p w:rsidR="00000000" w:rsidDel="00000000" w:rsidP="00000000" w:rsidRDefault="00000000" w:rsidRPr="00000000" w14:paraId="0000000E">
            <w:pPr>
              <w:widowControl w:val="0"/>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Image Negative.</w:t>
            </w:r>
          </w:p>
          <w:p w:rsidR="00000000" w:rsidDel="00000000" w:rsidP="00000000" w:rsidRDefault="00000000" w:rsidRPr="00000000" w14:paraId="0000000F">
            <w:pPr>
              <w:widowControl w:val="0"/>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Thresholding.</w:t>
            </w:r>
          </w:p>
          <w:p w:rsidR="00000000" w:rsidDel="00000000" w:rsidP="00000000" w:rsidRDefault="00000000" w:rsidRPr="00000000" w14:paraId="00000010">
            <w:pPr>
              <w:widowControl w:val="0"/>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Gray level slicing</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 plane slicing</w:t>
            </w:r>
          </w:p>
        </w:tc>
      </w:tr>
    </w:tbl>
    <w:p w:rsidR="00000000" w:rsidDel="00000000" w:rsidP="00000000" w:rsidRDefault="00000000" w:rsidRPr="00000000" w14:paraId="00000012">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tabs>
          <w:tab w:val="left" w:pos="9356"/>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&amp; understand point processing techniques.</w:t>
      </w:r>
    </w:p>
    <w:p w:rsidR="00000000" w:rsidDel="00000000" w:rsidP="00000000" w:rsidRDefault="00000000" w:rsidRPr="00000000" w14:paraId="0000001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 </w:t>
      </w:r>
    </w:p>
    <w:p w:rsidR="00000000" w:rsidDel="00000000" w:rsidP="00000000" w:rsidRDefault="00000000" w:rsidRPr="00000000" w14:paraId="00000016">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86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
        <w:gridCol w:w="7830"/>
        <w:tblGridChange w:id="0">
          <w:tblGrid>
            <w:gridCol w:w="828"/>
            <w:gridCol w:w="7830"/>
          </w:tblGrid>
        </w:tblGridChange>
      </w:tblGrid>
      <w:tr>
        <w:trPr>
          <w:trHeight w:val="480" w:hRule="atLeast"/>
        </w:trPr>
        <w:tc>
          <w:tcPr>
            <w:vAlign w:val="center"/>
          </w:tcPr>
          <w:p w:rsidR="00000000" w:rsidDel="00000000" w:rsidP="00000000" w:rsidRDefault="00000000" w:rsidRPr="00000000" w14:paraId="00000017">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w:t>
            </w:r>
          </w:p>
        </w:tc>
        <w:tc>
          <w:tcPr>
            <w:vAlign w:val="center"/>
          </w:tcPr>
          <w:p w:rsidR="00000000" w:rsidDel="00000000" w:rsidP="00000000" w:rsidRDefault="00000000" w:rsidRPr="00000000" w14:paraId="00000018">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w:t>
            </w:r>
          </w:p>
        </w:tc>
      </w:tr>
      <w:tr>
        <w:trPr>
          <w:trHeight w:val="600" w:hRule="atLeast"/>
        </w:trPr>
        <w:tc>
          <w:tcPr>
            <w:vAlign w:val="center"/>
          </w:tcPr>
          <w:p w:rsidR="00000000" w:rsidDel="00000000" w:rsidP="00000000" w:rsidRDefault="00000000" w:rsidRPr="00000000" w14:paraId="00000019">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CO4</w:t>
            </w:r>
          </w:p>
        </w:tc>
        <w:tc>
          <w:tcPr>
            <w:vAlign w:val="center"/>
          </w:tcPr>
          <w:p w:rsidR="00000000" w:rsidDel="00000000" w:rsidP="00000000" w:rsidRDefault="00000000" w:rsidRPr="00000000" w14:paraId="0000001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&amp; implement algorithms for digital image enhancement, segmentation &amp; restoration.</w:t>
            </w:r>
          </w:p>
        </w:tc>
      </w:tr>
    </w:tbl>
    <w:p w:rsidR="00000000" w:rsidDel="00000000" w:rsidP="00000000" w:rsidRDefault="00000000" w:rsidRPr="00000000" w14:paraId="0000001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numPr>
          <w:ilvl w:val="0"/>
          <w:numId w:val="4"/>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http://www.mathworks.com/support/</w:t>
      </w:r>
    </w:p>
    <w:p w:rsidR="00000000" w:rsidDel="00000000" w:rsidP="00000000" w:rsidRDefault="00000000" w:rsidRPr="00000000" w14:paraId="00000020">
      <w:pPr>
        <w:numPr>
          <w:ilvl w:val="0"/>
          <w:numId w:val="4"/>
        </w:numPr>
        <w:spacing w:after="0"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www.math.mtu.edu/~msgocken/intro/intro.html. </w:t>
      </w:r>
      <w:r w:rsidDel="00000000" w:rsidR="00000000" w:rsidRPr="00000000">
        <w:rPr>
          <w:rtl w:val="0"/>
        </w:rPr>
      </w:r>
    </w:p>
    <w:p w:rsidR="00000000" w:rsidDel="00000000" w:rsidP="00000000" w:rsidRDefault="00000000" w:rsidRPr="00000000" w14:paraId="00000021">
      <w:pPr>
        <w:spacing w:after="0" w:line="240" w:lineRule="auto"/>
        <w:ind w:left="71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4"/>
        </w:numPr>
        <w:spacing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C.Gonsales R.E.Woods, “Digital Image Processing”, Second edition, Pearson  Education</w:t>
      </w:r>
    </w:p>
    <w:p w:rsidR="00000000" w:rsidDel="00000000" w:rsidP="00000000" w:rsidRDefault="00000000" w:rsidRPr="00000000" w14:paraId="00000023">
      <w:pPr>
        <w:numPr>
          <w:ilvl w:val="0"/>
          <w:numId w:val="4"/>
        </w:numPr>
        <w:spacing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S.Jayaraman, S Esakkirajan, T Veerakumar “Digital Image Processing “Mc Graw Hill.</w:t>
      </w:r>
    </w:p>
    <w:p w:rsidR="00000000" w:rsidDel="00000000" w:rsidP="00000000" w:rsidRDefault="00000000" w:rsidRPr="00000000" w14:paraId="00000024">
      <w:pPr>
        <w:numPr>
          <w:ilvl w:val="0"/>
          <w:numId w:val="4"/>
        </w:numPr>
        <w:spacing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S.Sridhar,”Digital Image processing”, oxford university press,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edition."</w:t>
      </w:r>
    </w:p>
    <w:p w:rsidR="00000000" w:rsidDel="00000000" w:rsidP="00000000" w:rsidRDefault="00000000" w:rsidRPr="00000000" w14:paraId="00000025">
      <w:pPr>
        <w:spacing w:after="0"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Pre Lab/ Prior Concepts: </w:t>
      </w:r>
    </w:p>
    <w:p w:rsidR="00000000" w:rsidDel="00000000" w:rsidP="00000000" w:rsidRDefault="00000000" w:rsidRPr="00000000" w14:paraId="00000027">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Negative:</w:t>
      </w:r>
    </w:p>
    <w:p w:rsidR="00000000" w:rsidDel="00000000" w:rsidP="00000000" w:rsidRDefault="00000000" w:rsidRPr="00000000" w14:paraId="00000028">
      <w:pPr>
        <w:spacing w:line="360" w:lineRule="auto"/>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Negative images are useful for enhancing white or grey detail embedded in dark regions of an image. Image negatives are obtained by using the transformation function s=T(r).</w:t>
      </w:r>
    </w:p>
    <w:p w:rsidR="00000000" w:rsidDel="00000000" w:rsidP="00000000" w:rsidRDefault="00000000" w:rsidRPr="00000000" w14:paraId="00000029">
      <w:pPr>
        <w:spacing w:line="360" w:lineRule="auto"/>
        <w:ind w:left="360"/>
        <w:jc w:val="center"/>
        <w:rPr/>
      </w:pPr>
      <w:r w:rsidDel="00000000" w:rsidR="00000000" w:rsidRPr="00000000">
        <w:rPr/>
        <w:drawing>
          <wp:inline distB="0" distT="0" distL="0" distR="0">
            <wp:extent cx="2096914" cy="1799609"/>
            <wp:effectExtent b="0" l="0" r="0" t="0"/>
            <wp:docPr descr="Z:\DIP\4-4a.bmp" id="8" name="image5.png"/>
            <a:graphic>
              <a:graphicData uri="http://schemas.openxmlformats.org/drawingml/2006/picture">
                <pic:pic>
                  <pic:nvPicPr>
                    <pic:cNvPr descr="Z:\DIP\4-4a.bmp" id="0" name="image5.png"/>
                    <pic:cNvPicPr preferRelativeResize="0"/>
                  </pic:nvPicPr>
                  <pic:blipFill>
                    <a:blip r:embed="rId7"/>
                    <a:srcRect b="0" l="0" r="0" t="0"/>
                    <a:stretch>
                      <a:fillRect/>
                    </a:stretch>
                  </pic:blipFill>
                  <pic:spPr>
                    <a:xfrm>
                      <a:off x="0" y="0"/>
                      <a:ext cx="2096914" cy="179960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[0,L-1] is the range of gray levels</w:t>
      </w:r>
    </w:p>
    <w:p w:rsidR="00000000" w:rsidDel="00000000" w:rsidP="00000000" w:rsidRDefault="00000000" w:rsidRPr="00000000" w14:paraId="0000002B">
      <w:pPr>
        <w:spacing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 L-</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tl w:val="0"/>
        </w:rPr>
      </w:r>
    </w:p>
    <w:p w:rsidR="00000000" w:rsidDel="00000000" w:rsidP="00000000" w:rsidRDefault="00000000" w:rsidRPr="00000000" w14:paraId="0000002C">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Thresholding</w:t>
      </w:r>
    </w:p>
    <w:p w:rsidR="00000000" w:rsidDel="00000000" w:rsidP="00000000" w:rsidRDefault="00000000" w:rsidRPr="00000000" w14:paraId="0000002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From a </w:t>
      </w:r>
      <w:hyperlink r:id="rId8">
        <w:r w:rsidDel="00000000" w:rsidR="00000000" w:rsidRPr="00000000">
          <w:rPr>
            <w:rFonts w:ascii="Times New Roman" w:cs="Times New Roman" w:eastAsia="Times New Roman" w:hAnsi="Times New Roman"/>
            <w:color w:val="222222"/>
            <w:sz w:val="24"/>
            <w:szCs w:val="24"/>
            <w:highlight w:val="white"/>
            <w:rtl w:val="0"/>
          </w:rPr>
          <w:t xml:space="preserve">grayscale</w:t>
        </w:r>
      </w:hyperlink>
      <w:r w:rsidDel="00000000" w:rsidR="00000000" w:rsidRPr="00000000">
        <w:rPr>
          <w:rFonts w:ascii="Times New Roman" w:cs="Times New Roman" w:eastAsia="Times New Roman" w:hAnsi="Times New Roman"/>
          <w:color w:val="222222"/>
          <w:sz w:val="24"/>
          <w:szCs w:val="24"/>
          <w:highlight w:val="white"/>
          <w:rtl w:val="0"/>
        </w:rPr>
        <w:t xml:space="preserve"> image, thresholding can be used to create </w:t>
      </w:r>
      <w:hyperlink r:id="rId9">
        <w:r w:rsidDel="00000000" w:rsidR="00000000" w:rsidRPr="00000000">
          <w:rPr>
            <w:rFonts w:ascii="Times New Roman" w:cs="Times New Roman" w:eastAsia="Times New Roman" w:hAnsi="Times New Roman"/>
            <w:color w:val="222222"/>
            <w:sz w:val="24"/>
            <w:szCs w:val="24"/>
            <w:highlight w:val="white"/>
            <w:rtl w:val="0"/>
          </w:rPr>
          <w:t xml:space="preserve">binary images</w:t>
        </w:r>
      </w:hyperlink>
      <w:r w:rsidDel="00000000" w:rsidR="00000000" w:rsidRPr="00000000">
        <w:rPr>
          <w:rFonts w:ascii="Times New Roman" w:cs="Times New Roman" w:eastAsia="Times New Roman" w:hAnsi="Times New Roman"/>
          <w:color w:val="222222"/>
          <w:sz w:val="24"/>
          <w:szCs w:val="24"/>
          <w:highlight w:val="white"/>
          <w:rtl w:val="0"/>
        </w:rPr>
        <w:t xml:space="preserve">. The simplest thresholding methods replace each pixel in an image with a black pixel if the image intensity  is less than some fixed constant T or a white pixel if the image intensity is</w:t>
      </w:r>
      <w:r w:rsidDel="00000000" w:rsidR="00000000" w:rsidRPr="00000000">
        <w:rPr>
          <w:rFonts w:ascii="Arial" w:cs="Arial" w:eastAsia="Arial" w:hAnsi="Arial"/>
          <w:color w:val="222222"/>
          <w:sz w:val="21"/>
          <w:szCs w:val="21"/>
          <w:highlight w:val="white"/>
          <w:rtl w:val="0"/>
        </w:rPr>
        <w:t xml:space="preserve"> greater than that constant. </w:t>
      </w:r>
      <w:r w:rsidDel="00000000" w:rsidR="00000000" w:rsidRPr="00000000">
        <w:rPr>
          <w:rFonts w:ascii="Times New Roman" w:cs="Times New Roman" w:eastAsia="Times New Roman" w:hAnsi="Times New Roman"/>
          <w:b w:val="1"/>
          <w:sz w:val="24"/>
          <w:szCs w:val="24"/>
        </w:rPr>
        <w:drawing>
          <wp:inline distB="0" distT="0" distL="0" distR="0">
            <wp:extent cx="2390775" cy="2252978"/>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390775" cy="225297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Gray Level Slicing</w:t>
      </w:r>
    </w:p>
    <w:p w:rsidR="00000000" w:rsidDel="00000000" w:rsidP="00000000" w:rsidRDefault="00000000" w:rsidRPr="00000000" w14:paraId="0000003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highlight a specific range of gray levels in an image (e.g. to enhance certain features). One way is to display a high value for all gray levels in the range of interest and a low value for all other gray levels (binary image).</w:t>
      </w:r>
    </w:p>
    <w:p w:rsidR="00000000" w:rsidDel="00000000" w:rsidP="00000000" w:rsidRDefault="00000000" w:rsidRPr="00000000" w14:paraId="00000031">
      <w:pPr>
        <w:spacing w:line="360" w:lineRule="auto"/>
        <w:jc w:val="center"/>
        <w:rPr/>
      </w:pPr>
      <w:r w:rsidDel="00000000" w:rsidR="00000000" w:rsidRPr="00000000">
        <w:rPr/>
        <w:drawing>
          <wp:inline distB="0" distT="0" distL="0" distR="0">
            <wp:extent cx="2161909" cy="2139390"/>
            <wp:effectExtent b="0" l="0" r="0" t="0"/>
            <wp:docPr descr="Z:\DIP\4-7a.bmp" id="10" name="image2.png"/>
            <a:graphic>
              <a:graphicData uri="http://schemas.openxmlformats.org/drawingml/2006/picture">
                <pic:pic>
                  <pic:nvPicPr>
                    <pic:cNvPr descr="Z:\DIP\4-7a.bmp" id="0" name="image2.png"/>
                    <pic:cNvPicPr preferRelativeResize="0"/>
                  </pic:nvPicPr>
                  <pic:blipFill>
                    <a:blip r:embed="rId11"/>
                    <a:srcRect b="0" l="0" r="0" t="0"/>
                    <a:stretch>
                      <a:fillRect/>
                    </a:stretch>
                  </pic:blipFill>
                  <pic:spPr>
                    <a:xfrm>
                      <a:off x="0" y="0"/>
                      <a:ext cx="2161909" cy="213939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approach is to brighten the desired range of gray levels but preserve the background and gray-level tonalities in the image:</w:t>
      </w:r>
    </w:p>
    <w:p w:rsidR="00000000" w:rsidDel="00000000" w:rsidP="00000000" w:rsidRDefault="00000000" w:rsidRPr="00000000" w14:paraId="00000034">
      <w:pPr>
        <w:spacing w:after="0"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73300" cy="2318766"/>
            <wp:effectExtent b="0" l="0" r="0" t="0"/>
            <wp:docPr descr="Z:\DIP\4-7b.bmp" id="14" name="image1.png"/>
            <a:graphic>
              <a:graphicData uri="http://schemas.openxmlformats.org/drawingml/2006/picture">
                <pic:pic>
                  <pic:nvPicPr>
                    <pic:cNvPr descr="Z:\DIP\4-7b.bmp" id="0" name="image1.png"/>
                    <pic:cNvPicPr preferRelativeResize="0"/>
                  </pic:nvPicPr>
                  <pic:blipFill>
                    <a:blip r:embed="rId12"/>
                    <a:srcRect b="0" l="0" r="0" t="0"/>
                    <a:stretch>
                      <a:fillRect/>
                    </a:stretch>
                  </pic:blipFill>
                  <pic:spPr>
                    <a:xfrm>
                      <a:off x="0" y="0"/>
                      <a:ext cx="2273300" cy="231876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Bit plane slicing</w:t>
      </w:r>
    </w:p>
    <w:p w:rsidR="00000000" w:rsidDel="00000000" w:rsidP="00000000" w:rsidRDefault="00000000" w:rsidRPr="00000000" w14:paraId="0000003B">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 plane slicing is used to highlight the contribution made to the total image appearance by specific bits. Assuming that each pixel is represented by 8 bits, the image is composed of 8 1-bit planes. Plane 0 contains the least significant bit and plane 7 contains the most significant bit. Only the higher order bits (top four) contain visually significant data.  The other bit planes contribute the more subtle details. Plane 7 corresponds exactly with an image thresholded at gray level 128.</w:t>
      </w:r>
    </w:p>
    <w:p w:rsidR="00000000" w:rsidDel="00000000" w:rsidP="00000000" w:rsidRDefault="00000000" w:rsidRPr="00000000" w14:paraId="0000003C">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ffffff" w:val="clear"/>
        <w:spacing w:after="280" w:before="28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86300" cy="2257425"/>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686300" cy="2257425"/>
                    </a:xfrm>
                    <a:prstGeom prst="rect"/>
                    <a:ln/>
                  </pic:spPr>
                </pic:pic>
              </a:graphicData>
            </a:graphic>
          </wp:inline>
        </w:drawing>
      </w:r>
      <w:r w:rsidDel="00000000" w:rsidR="00000000" w:rsidRPr="00000000">
        <w:rPr>
          <w:rtl w:val="0"/>
        </w:rPr>
      </w:r>
    </w:p>
    <w:tbl>
      <w:tblPr>
        <w:tblStyle w:val="Table3"/>
        <w:tblW w:w="6.0" w:type="dxa"/>
        <w:jc w:val="left"/>
        <w:tblInd w:w="0.0" w:type="pct"/>
        <w:tblLayout w:type="fixed"/>
        <w:tblLook w:val="0400"/>
      </w:tblPr>
      <w:tblGrid>
        <w:gridCol w:w="6"/>
        <w:tblGridChange w:id="0">
          <w:tblGrid>
            <w:gridCol w:w="6"/>
          </w:tblGrid>
        </w:tblGridChange>
      </w:tblGrid>
      <w:tr>
        <w:tc>
          <w:tcPr>
            <w:shd w:fill="ffffff" w:val="clear"/>
            <w:vAlign w:val="center"/>
          </w:tcPr>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 steps with screenshots:</w:t>
      </w:r>
    </w:p>
    <w:p w:rsidR="00000000" w:rsidDel="00000000" w:rsidP="00000000" w:rsidRDefault="00000000" w:rsidRPr="00000000" w14:paraId="00000048">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tl w:val="0"/>
        </w:rPr>
      </w:r>
    </w:p>
    <w:p w:rsidR="00000000" w:rsidDel="00000000" w:rsidP="00000000" w:rsidRDefault="00000000" w:rsidRPr="00000000" w14:paraId="00000049">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Original Image</w:t>
      </w:r>
    </w:p>
    <w:p w:rsidR="00000000" w:rsidDel="00000000" w:rsidP="00000000" w:rsidRDefault="00000000" w:rsidRPr="00000000" w14:paraId="0000004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a=imread('drag.jpg');</w:t>
      </w:r>
    </w:p>
    <w:p w:rsidR="00000000" w:rsidDel="00000000" w:rsidP="00000000" w:rsidRDefault="00000000" w:rsidRPr="00000000" w14:paraId="0000004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figure(1);</w:t>
      </w:r>
    </w:p>
    <w:p w:rsidR="00000000" w:rsidDel="00000000" w:rsidP="00000000" w:rsidRDefault="00000000" w:rsidRPr="00000000" w14:paraId="0000004D">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Grayscale Image</w:t>
      </w:r>
    </w:p>
    <w:p w:rsidR="00000000" w:rsidDel="00000000" w:rsidP="00000000" w:rsidRDefault="00000000" w:rsidRPr="00000000" w14:paraId="0000004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imshow(a);</w:t>
      </w:r>
    </w:p>
    <w:p w:rsidR="00000000" w:rsidDel="00000000" w:rsidP="00000000" w:rsidRDefault="00000000" w:rsidRPr="00000000" w14:paraId="0000005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b=rgb2gray(a);</w:t>
      </w:r>
    </w:p>
    <w:p w:rsidR="00000000" w:rsidDel="00000000" w:rsidP="00000000" w:rsidRDefault="00000000" w:rsidRPr="00000000" w14:paraId="0000005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figure(2);</w:t>
      </w:r>
    </w:p>
    <w:p w:rsidR="00000000" w:rsidDel="00000000" w:rsidP="00000000" w:rsidRDefault="00000000" w:rsidRPr="00000000" w14:paraId="0000005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imshow(b);</w:t>
      </w:r>
    </w:p>
    <w:p w:rsidR="00000000" w:rsidDel="00000000" w:rsidP="00000000" w:rsidRDefault="00000000" w:rsidRPr="00000000" w14:paraId="0000005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Negation</w:t>
      </w:r>
    </w:p>
    <w:p w:rsidR="00000000" w:rsidDel="00000000" w:rsidP="00000000" w:rsidRDefault="00000000" w:rsidRPr="00000000" w14:paraId="0000005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255.-b;</w:t>
      </w:r>
    </w:p>
    <w:p w:rsidR="00000000" w:rsidDel="00000000" w:rsidP="00000000" w:rsidRDefault="00000000" w:rsidRPr="00000000" w14:paraId="0000005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figure(3);</w:t>
      </w:r>
    </w:p>
    <w:p w:rsidR="00000000" w:rsidDel="00000000" w:rsidP="00000000" w:rsidRDefault="00000000" w:rsidRPr="00000000" w14:paraId="0000005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imshow(c);</w:t>
      </w:r>
    </w:p>
    <w:p w:rsidR="00000000" w:rsidDel="00000000" w:rsidP="00000000" w:rsidRDefault="00000000" w:rsidRPr="00000000" w14:paraId="0000005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 = size(b);</w:t>
      </w:r>
    </w:p>
    <w:p w:rsidR="00000000" w:rsidDel="00000000" w:rsidP="00000000" w:rsidRDefault="00000000" w:rsidRPr="00000000" w14:paraId="0000005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Thresholding</w:t>
      </w:r>
    </w:p>
    <w:p w:rsidR="00000000" w:rsidDel="00000000" w:rsidP="00000000" w:rsidRDefault="00000000" w:rsidRPr="00000000" w14:paraId="0000005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b;</w:t>
      </w:r>
    </w:p>
    <w:p w:rsidR="00000000" w:rsidDel="00000000" w:rsidP="00000000" w:rsidRDefault="00000000" w:rsidRPr="00000000" w14:paraId="0000005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input('Enter the threshold value: ');</w:t>
      </w:r>
    </w:p>
    <w:p w:rsidR="00000000" w:rsidDel="00000000" w:rsidP="00000000" w:rsidRDefault="00000000" w:rsidRPr="00000000" w14:paraId="0000005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 1:m</w:t>
      </w:r>
    </w:p>
    <w:p w:rsidR="00000000" w:rsidDel="00000000" w:rsidP="00000000" w:rsidRDefault="00000000" w:rsidRPr="00000000" w14:paraId="0000005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 1:n</w:t>
      </w:r>
    </w:p>
    <w:p w:rsidR="00000000" w:rsidDel="00000000" w:rsidP="00000000" w:rsidRDefault="00000000" w:rsidRPr="00000000" w14:paraId="0000006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b(i,j)&gt;=t</w:t>
      </w:r>
    </w:p>
    <w:p w:rsidR="00000000" w:rsidDel="00000000" w:rsidP="00000000" w:rsidRDefault="00000000" w:rsidRPr="00000000" w14:paraId="0000006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d(i,j) = 255;</w:t>
      </w:r>
    </w:p>
    <w:p w:rsidR="00000000" w:rsidDel="00000000" w:rsidP="00000000" w:rsidRDefault="00000000" w:rsidRPr="00000000" w14:paraId="0000006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6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d(i,j) = 0;</w:t>
      </w:r>
    </w:p>
    <w:p w:rsidR="00000000" w:rsidDel="00000000" w:rsidP="00000000" w:rsidRDefault="00000000" w:rsidRPr="00000000" w14:paraId="0000006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6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6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6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figure(4);</w:t>
      </w:r>
    </w:p>
    <w:p w:rsidR="00000000" w:rsidDel="00000000" w:rsidP="00000000" w:rsidRDefault="00000000" w:rsidRPr="00000000" w14:paraId="0000006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imshow(d);</w:t>
      </w:r>
    </w:p>
    <w:p w:rsidR="00000000" w:rsidDel="00000000" w:rsidP="00000000" w:rsidRDefault="00000000" w:rsidRPr="00000000" w14:paraId="00000069">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Grayscale Slicing</w:t>
      </w:r>
    </w:p>
    <w:p w:rsidR="00000000" w:rsidDel="00000000" w:rsidP="00000000" w:rsidRDefault="00000000" w:rsidRPr="00000000" w14:paraId="0000006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 input('Enter the lower limit of the range: ');</w:t>
      </w:r>
    </w:p>
    <w:p w:rsidR="00000000" w:rsidDel="00000000" w:rsidP="00000000" w:rsidRDefault="00000000" w:rsidRPr="00000000" w14:paraId="0000006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 input('Enter the upper limit of the range: ');</w:t>
      </w:r>
    </w:p>
    <w:p w:rsidR="00000000" w:rsidDel="00000000" w:rsidP="00000000" w:rsidRDefault="00000000" w:rsidRPr="00000000" w14:paraId="0000006D">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Without background</w:t>
      </w:r>
    </w:p>
    <w:p w:rsidR="00000000" w:rsidDel="00000000" w:rsidP="00000000" w:rsidRDefault="00000000" w:rsidRPr="00000000" w14:paraId="0000007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e=b;</w:t>
      </w:r>
    </w:p>
    <w:p w:rsidR="00000000" w:rsidDel="00000000" w:rsidP="00000000" w:rsidRDefault="00000000" w:rsidRPr="00000000" w14:paraId="0000007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 1:m</w:t>
      </w:r>
    </w:p>
    <w:p w:rsidR="00000000" w:rsidDel="00000000" w:rsidP="00000000" w:rsidRDefault="00000000" w:rsidRPr="00000000" w14:paraId="0000007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 1:n</w:t>
      </w:r>
    </w:p>
    <w:p w:rsidR="00000000" w:rsidDel="00000000" w:rsidP="00000000" w:rsidRDefault="00000000" w:rsidRPr="00000000" w14:paraId="0000007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b(i,j)&gt;=lower &amp;&amp; b(i,j)&lt;=upper</w:t>
      </w:r>
    </w:p>
    <w:p w:rsidR="00000000" w:rsidDel="00000000" w:rsidP="00000000" w:rsidRDefault="00000000" w:rsidRPr="00000000" w14:paraId="0000007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e(i,j) = 255;</w:t>
      </w:r>
    </w:p>
    <w:p w:rsidR="00000000" w:rsidDel="00000000" w:rsidP="00000000" w:rsidRDefault="00000000" w:rsidRPr="00000000" w14:paraId="0000007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7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e(i,j) = 0;</w:t>
      </w:r>
    </w:p>
    <w:p w:rsidR="00000000" w:rsidDel="00000000" w:rsidP="00000000" w:rsidRDefault="00000000" w:rsidRPr="00000000" w14:paraId="0000007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7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7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7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figure(5);</w:t>
      </w:r>
    </w:p>
    <w:p w:rsidR="00000000" w:rsidDel="00000000" w:rsidP="00000000" w:rsidRDefault="00000000" w:rsidRPr="00000000" w14:paraId="0000007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imshow(e);</w:t>
      </w:r>
    </w:p>
    <w:p w:rsidR="00000000" w:rsidDel="00000000" w:rsidP="00000000" w:rsidRDefault="00000000" w:rsidRPr="00000000" w14:paraId="0000007C">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background </w:t>
      </w:r>
    </w:p>
    <w:p w:rsidR="00000000" w:rsidDel="00000000" w:rsidP="00000000" w:rsidRDefault="00000000" w:rsidRPr="00000000" w14:paraId="0000007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f=b;</w:t>
      </w:r>
    </w:p>
    <w:p w:rsidR="00000000" w:rsidDel="00000000" w:rsidP="00000000" w:rsidRDefault="00000000" w:rsidRPr="00000000" w14:paraId="0000007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 1:m</w:t>
      </w:r>
    </w:p>
    <w:p w:rsidR="00000000" w:rsidDel="00000000" w:rsidP="00000000" w:rsidRDefault="00000000" w:rsidRPr="00000000" w14:paraId="0000008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 1:n</w:t>
      </w:r>
    </w:p>
    <w:p w:rsidR="00000000" w:rsidDel="00000000" w:rsidP="00000000" w:rsidRDefault="00000000" w:rsidRPr="00000000" w14:paraId="0000008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b(i,j)&gt;=lower &amp;&amp; b(i,j)&lt;=upper</w:t>
      </w:r>
    </w:p>
    <w:p w:rsidR="00000000" w:rsidDel="00000000" w:rsidP="00000000" w:rsidRDefault="00000000" w:rsidRPr="00000000" w14:paraId="0000008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f(i,j) = 255;</w:t>
      </w:r>
    </w:p>
    <w:p w:rsidR="00000000" w:rsidDel="00000000" w:rsidP="00000000" w:rsidRDefault="00000000" w:rsidRPr="00000000" w14:paraId="0000008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8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8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8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figure(6);</w:t>
      </w:r>
    </w:p>
    <w:p w:rsidR="00000000" w:rsidDel="00000000" w:rsidP="00000000" w:rsidRDefault="00000000" w:rsidRPr="00000000" w14:paraId="0000008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imshow(f);</w:t>
      </w:r>
    </w:p>
    <w:p w:rsidR="00000000" w:rsidDel="00000000" w:rsidP="00000000" w:rsidRDefault="00000000" w:rsidRPr="00000000" w14:paraId="0000008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Bit Plane slicing</w:t>
      </w:r>
    </w:p>
    <w:p w:rsidR="00000000" w:rsidDel="00000000" w:rsidP="00000000" w:rsidRDefault="00000000" w:rsidRPr="00000000" w14:paraId="0000008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g=b;</w:t>
      </w:r>
    </w:p>
    <w:p w:rsidR="00000000" w:rsidDel="00000000" w:rsidP="00000000" w:rsidRDefault="00000000" w:rsidRPr="00000000" w14:paraId="0000008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[m,n]=size(g);</w:t>
      </w:r>
    </w:p>
    <w:p w:rsidR="00000000" w:rsidDel="00000000" w:rsidP="00000000" w:rsidRDefault="00000000" w:rsidRPr="00000000" w14:paraId="0000008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count='1';</w:t>
      </w:r>
    </w:p>
    <w:p w:rsidR="00000000" w:rsidDel="00000000" w:rsidP="00000000" w:rsidRDefault="00000000" w:rsidRPr="00000000" w14:paraId="0000008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k = 1:8</w:t>
      </w:r>
    </w:p>
    <w:p w:rsidR="00000000" w:rsidDel="00000000" w:rsidP="00000000" w:rsidRDefault="00000000" w:rsidRPr="00000000" w14:paraId="0000008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h=g;</w:t>
      </w:r>
    </w:p>
    <w:p w:rsidR="00000000" w:rsidDel="00000000" w:rsidP="00000000" w:rsidRDefault="00000000" w:rsidRPr="00000000" w14:paraId="0000009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figure(7);</w:t>
      </w:r>
    </w:p>
    <w:p w:rsidR="00000000" w:rsidDel="00000000" w:rsidP="00000000" w:rsidRDefault="00000000" w:rsidRPr="00000000" w14:paraId="0000009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 1:m</w:t>
      </w:r>
    </w:p>
    <w:p w:rsidR="00000000" w:rsidDel="00000000" w:rsidP="00000000" w:rsidRDefault="00000000" w:rsidRPr="00000000" w14:paraId="0000009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 1:n</w:t>
      </w:r>
    </w:p>
    <w:p w:rsidR="00000000" w:rsidDel="00000000" w:rsidP="00000000" w:rsidRDefault="00000000" w:rsidRPr="00000000" w14:paraId="0000009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h(i,j) = mod(g(i,j),2);</w:t>
      </w:r>
    </w:p>
    <w:p w:rsidR="00000000" w:rsidDel="00000000" w:rsidP="00000000" w:rsidRDefault="00000000" w:rsidRPr="00000000" w14:paraId="0000009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g(i,j) = (g(i,j)-h(i,j))/2;</w:t>
      </w:r>
    </w:p>
    <w:p w:rsidR="00000000" w:rsidDel="00000000" w:rsidP="00000000" w:rsidRDefault="00000000" w:rsidRPr="00000000" w14:paraId="0000009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if(h(i,j)==1)</w:t>
      </w:r>
    </w:p>
    <w:p w:rsidR="00000000" w:rsidDel="00000000" w:rsidP="00000000" w:rsidRDefault="00000000" w:rsidRPr="00000000" w14:paraId="0000009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h(i,j)=255;</w:t>
      </w:r>
    </w:p>
    <w:p w:rsidR="00000000" w:rsidDel="00000000" w:rsidP="00000000" w:rsidRDefault="00000000" w:rsidRPr="00000000" w14:paraId="0000009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9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9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9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subplot(2,4,k),imshow(h);</w:t>
      </w:r>
    </w:p>
    <w:p w:rsidR="00000000" w:rsidDel="00000000" w:rsidP="00000000" w:rsidRDefault="00000000" w:rsidRPr="00000000" w14:paraId="0000009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if(count=='1')</w:t>
      </w:r>
    </w:p>
    <w:p w:rsidR="00000000" w:rsidDel="00000000" w:rsidP="00000000" w:rsidRDefault="00000000" w:rsidRPr="00000000" w14:paraId="0000009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title('Bit-8(LSB)');</w:t>
      </w:r>
    </w:p>
    <w:p w:rsidR="00000000" w:rsidDel="00000000" w:rsidP="00000000" w:rsidRDefault="00000000" w:rsidRPr="00000000" w14:paraId="0000009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elseif(count=='8')</w:t>
      </w:r>
    </w:p>
    <w:p w:rsidR="00000000" w:rsidDel="00000000" w:rsidP="00000000" w:rsidRDefault="00000000" w:rsidRPr="00000000" w14:paraId="0000009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title('Bit-1(MSB)');</w:t>
      </w:r>
    </w:p>
    <w:p w:rsidR="00000000" w:rsidDel="00000000" w:rsidP="00000000" w:rsidRDefault="00000000" w:rsidRPr="00000000" w14:paraId="0000009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A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title(strcat('Bit-',count));        % strcat for concatenating 2 strings   </w:t>
      </w:r>
    </w:p>
    <w:p w:rsidR="00000000" w:rsidDel="00000000" w:rsidP="00000000" w:rsidRDefault="00000000" w:rsidRPr="00000000" w14:paraId="000000A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A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 count + 1;</w:t>
      </w:r>
    </w:p>
    <w:p w:rsidR="00000000" w:rsidDel="00000000" w:rsidP="00000000" w:rsidRDefault="00000000" w:rsidRPr="00000000" w14:paraId="000000A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A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A6">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7075" cy="6858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670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2"/>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Original Image</w:t>
      </w:r>
    </w:p>
    <w:p w:rsidR="00000000" w:rsidDel="00000000" w:rsidP="00000000" w:rsidRDefault="00000000" w:rsidRPr="00000000" w14:paraId="000000AA">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17433" cy="2317433"/>
            <wp:effectExtent b="0" l="0" r="0" t="0"/>
            <wp:docPr id="7" name="image8.png"/>
            <a:graphic>
              <a:graphicData uri="http://schemas.openxmlformats.org/drawingml/2006/picture">
                <pic:pic>
                  <pic:nvPicPr>
                    <pic:cNvPr id="0" name="image8.png"/>
                    <pic:cNvPicPr preferRelativeResize="0"/>
                  </pic:nvPicPr>
                  <pic:blipFill>
                    <a:blip r:embed="rId15"/>
                    <a:srcRect b="18108" l="20374" r="20374" t="24346"/>
                    <a:stretch>
                      <a:fillRect/>
                    </a:stretch>
                  </pic:blipFill>
                  <pic:spPr>
                    <a:xfrm>
                      <a:off x="0" y="0"/>
                      <a:ext cx="2317433" cy="231743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numPr>
          <w:ilvl w:val="0"/>
          <w:numId w:val="2"/>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Grayscale Image</w:t>
      </w:r>
    </w:p>
    <w:p w:rsidR="00000000" w:rsidDel="00000000" w:rsidP="00000000" w:rsidRDefault="00000000" w:rsidRPr="00000000" w14:paraId="000000AD">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05100" cy="2733675"/>
            <wp:effectExtent b="0" l="0" r="0" t="0"/>
            <wp:docPr id="3" name="image10.png"/>
            <a:graphic>
              <a:graphicData uri="http://schemas.openxmlformats.org/drawingml/2006/picture">
                <pic:pic>
                  <pic:nvPicPr>
                    <pic:cNvPr id="0" name="image10.png"/>
                    <pic:cNvPicPr preferRelativeResize="0"/>
                  </pic:nvPicPr>
                  <pic:blipFill>
                    <a:blip r:embed="rId16"/>
                    <a:srcRect b="22365" l="23047" r="22857" t="24584"/>
                    <a:stretch>
                      <a:fillRect/>
                    </a:stretch>
                  </pic:blipFill>
                  <pic:spPr>
                    <a:xfrm>
                      <a:off x="0" y="0"/>
                      <a:ext cx="27051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numPr>
          <w:ilvl w:val="0"/>
          <w:numId w:val="2"/>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Negation</w:t>
      </w:r>
    </w:p>
    <w:p w:rsidR="00000000" w:rsidDel="00000000" w:rsidP="00000000" w:rsidRDefault="00000000" w:rsidRPr="00000000" w14:paraId="000000B2">
      <w:pPr>
        <w:spacing w:after="0"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14625" cy="2724150"/>
            <wp:effectExtent b="0" l="0" r="0" t="0"/>
            <wp:docPr id="11" name="image7.png"/>
            <a:graphic>
              <a:graphicData uri="http://schemas.openxmlformats.org/drawingml/2006/picture">
                <pic:pic>
                  <pic:nvPicPr>
                    <pic:cNvPr id="0" name="image7.png"/>
                    <pic:cNvPicPr preferRelativeResize="0"/>
                  </pic:nvPicPr>
                  <pic:blipFill>
                    <a:blip r:embed="rId17"/>
                    <a:srcRect b="17907" l="20374" r="20374" t="24547"/>
                    <a:stretch>
                      <a:fillRect/>
                    </a:stretch>
                  </pic:blipFill>
                  <pic:spPr>
                    <a:xfrm>
                      <a:off x="0" y="0"/>
                      <a:ext cx="27146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numPr>
          <w:ilvl w:val="0"/>
          <w:numId w:val="2"/>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Thresholding (T=100)</w:t>
      </w:r>
    </w:p>
    <w:p w:rsidR="00000000" w:rsidDel="00000000" w:rsidP="00000000" w:rsidRDefault="00000000" w:rsidRPr="00000000" w14:paraId="000000B9">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24150" cy="2733675"/>
            <wp:effectExtent b="0" l="0" r="0" t="0"/>
            <wp:docPr id="16" name="image12.png"/>
            <a:graphic>
              <a:graphicData uri="http://schemas.openxmlformats.org/drawingml/2006/picture">
                <pic:pic>
                  <pic:nvPicPr>
                    <pic:cNvPr id="0" name="image12.png"/>
                    <pic:cNvPicPr preferRelativeResize="0"/>
                  </pic:nvPicPr>
                  <pic:blipFill>
                    <a:blip r:embed="rId18"/>
                    <a:srcRect b="22365" l="22666" r="22857" t="24584"/>
                    <a:stretch>
                      <a:fillRect/>
                    </a:stretch>
                  </pic:blipFill>
                  <pic:spPr>
                    <a:xfrm>
                      <a:off x="0" y="0"/>
                      <a:ext cx="27241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numPr>
          <w:ilvl w:val="0"/>
          <w:numId w:val="2"/>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Grayscale Slicing (without background) (Range: 100 to 200)</w:t>
      </w:r>
    </w:p>
    <w:p w:rsidR="00000000" w:rsidDel="00000000" w:rsidP="00000000" w:rsidRDefault="00000000" w:rsidRPr="00000000" w14:paraId="000000BE">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95575" cy="2733675"/>
            <wp:effectExtent b="0" l="0" r="0" t="0"/>
            <wp:docPr id="6" name="image14.png"/>
            <a:graphic>
              <a:graphicData uri="http://schemas.openxmlformats.org/drawingml/2006/picture">
                <pic:pic>
                  <pic:nvPicPr>
                    <pic:cNvPr id="0" name="image14.png"/>
                    <pic:cNvPicPr preferRelativeResize="0"/>
                  </pic:nvPicPr>
                  <pic:blipFill>
                    <a:blip r:embed="rId19"/>
                    <a:srcRect b="21996" l="23047" r="23047" t="24953"/>
                    <a:stretch>
                      <a:fillRect/>
                    </a:stretch>
                  </pic:blipFill>
                  <pic:spPr>
                    <a:xfrm>
                      <a:off x="0" y="0"/>
                      <a:ext cx="269557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numPr>
          <w:ilvl w:val="0"/>
          <w:numId w:val="2"/>
        </w:numPr>
        <w:spacing w:after="0"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Grayscale Slicing (with background) (Range: 100 to 200)</w:t>
      </w:r>
    </w:p>
    <w:p w:rsidR="00000000" w:rsidDel="00000000" w:rsidP="00000000" w:rsidRDefault="00000000" w:rsidRPr="00000000" w14:paraId="000000C6">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after="0" w:line="276" w:lineRule="auto"/>
        <w:rPr>
          <w:rFonts w:ascii="Arial" w:cs="Arial" w:eastAsia="Arial" w:hAnsi="Arial"/>
          <w:b w:val="1"/>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04877" cy="2413952"/>
            <wp:effectExtent b="0" l="0" r="0" t="0"/>
            <wp:docPr id="5" name="image11.png"/>
            <a:graphic>
              <a:graphicData uri="http://schemas.openxmlformats.org/drawingml/2006/picture">
                <pic:pic>
                  <pic:nvPicPr>
                    <pic:cNvPr id="0" name="image11.png"/>
                    <pic:cNvPicPr preferRelativeResize="0"/>
                  </pic:nvPicPr>
                  <pic:blipFill>
                    <a:blip r:embed="rId20"/>
                    <a:srcRect b="22365" l="22857" r="23047" t="24768"/>
                    <a:stretch>
                      <a:fillRect/>
                    </a:stretch>
                  </pic:blipFill>
                  <pic:spPr>
                    <a:xfrm>
                      <a:off x="0" y="0"/>
                      <a:ext cx="2404877" cy="241395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C9">
      <w:pPr>
        <w:numPr>
          <w:ilvl w:val="0"/>
          <w:numId w:val="2"/>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Bit Plane Slicing (LSB to MSB)</w:t>
      </w:r>
    </w:p>
    <w:p w:rsidR="00000000" w:rsidDel="00000000" w:rsidP="00000000" w:rsidRDefault="00000000" w:rsidRPr="00000000" w14:paraId="000000CA">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CB">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832033" cy="3319717"/>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832033" cy="331971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D">
      <w:pPr>
        <w:spacing w:after="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CE">
      <w:pPr>
        <w:spacing w:after="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C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 successfully implemented the point processing techniques in spatial domain.</w:t>
      </w:r>
    </w:p>
    <w:p w:rsidR="00000000" w:rsidDel="00000000" w:rsidP="00000000" w:rsidRDefault="00000000" w:rsidRPr="00000000" w14:paraId="000000D0">
      <w:pPr>
        <w:spacing w:after="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Lab Descriptive Questions </w:t>
      </w:r>
    </w:p>
    <w:p w:rsidR="00000000" w:rsidDel="00000000" w:rsidP="00000000" w:rsidRDefault="00000000" w:rsidRPr="00000000" w14:paraId="000000D1">
      <w:pPr>
        <w:numPr>
          <w:ilvl w:val="0"/>
          <w:numId w:val="3"/>
        </w:numPr>
        <w:tabs>
          <w:tab w:val="left" w:pos="540"/>
        </w:tabs>
        <w:spacing w:after="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Explain the role of bit plane slicing in achieving Steganography concept.</w:t>
      </w:r>
    </w:p>
    <w:p w:rsidR="00000000" w:rsidDel="00000000" w:rsidP="00000000" w:rsidRDefault="00000000" w:rsidRPr="00000000" w14:paraId="000000D2">
      <w:pPr>
        <w:tabs>
          <w:tab w:val="left" w:pos="540"/>
        </w:tabs>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0D3">
      <w:pPr>
        <w:tabs>
          <w:tab w:val="left" w:pos="356.99999999999994"/>
        </w:tabs>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BPCS steganography was introduced by Eiji Kawaguchi and Richard O. Eason, to overcome the shortcomings of traditional steganographic techniques such as Least Significant Bit (LSB) technique, Transform embedding technique, Perceptual masking technique. This traditional technique has limited data hiding capacity and they can hide up to 10 – 15% of the vessel data amount. BPCS steganography makes use of important characteristic that of human vision. In BPCS, the vessel image is divided into “informative region” and “noise-like region” and the secret data is hidden in noise blocks of vessel image without degrading image quality. In LSB technique, data is hidden in last four bits i.e. only in the 4 LSB bits. But in BPCS technique, data is hidden in MSB planes along with the LSB planes provided secret data is hidden in complex region.</w:t>
      </w:r>
    </w:p>
    <w:p w:rsidR="00000000" w:rsidDel="00000000" w:rsidP="00000000" w:rsidRDefault="00000000" w:rsidRPr="00000000" w14:paraId="000000D4">
      <w:pPr>
        <w:tabs>
          <w:tab w:val="left" w:pos="356.99999999999994"/>
        </w:tabs>
        <w:spacing w:after="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tabs>
          <w:tab w:val="left" w:pos="356.99999999999994"/>
        </w:tabs>
        <w:spacing w:after="0"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BPCS, a multi-valued image (P) consisting of n-bit pixels can be decomposed into set of n – binary pictures. Ordinary image data is represented by a pure binary code system which is commonly used in image processing. However CGC is preferred over PBC in BPCS steganography. Example: P is an n-bit gray image say n=8. Therefore P = [P7 P6 P5 P4 P3 P2 P1 P0] where P7 is the MSB bit plane and P0 is the LSB bit plane. Each bit plane can be segmented into “informative” and “noise” region. An informative region consists of simple pattern while noise-like region consists of complex pattern. In BPCS, we replace each noise-looking region with another noise-looking pattern without changing the overall image quality. Thus, BPCS steganography makes use of this nature of human vision system.</w:t>
      </w:r>
    </w:p>
    <w:p w:rsidR="00000000" w:rsidDel="00000000" w:rsidP="00000000" w:rsidRDefault="00000000" w:rsidRPr="00000000" w14:paraId="000000D6">
      <w:pPr>
        <w:tabs>
          <w:tab w:val="left" w:pos="540"/>
        </w:tabs>
        <w:spacing w:after="0" w:line="240" w:lineRule="auto"/>
        <w:ind w:left="-990"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numPr>
          <w:ilvl w:val="0"/>
          <w:numId w:val="3"/>
        </w:numPr>
        <w:tabs>
          <w:tab w:val="left" w:pos="540"/>
        </w:tabs>
        <w:spacing w:after="0" w:line="240" w:lineRule="auto"/>
        <w:ind w:left="360"/>
        <w:jc w:val="both"/>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Explain the use of gray level slicing in image processing.</w:t>
      </w:r>
    </w:p>
    <w:p w:rsidR="00000000" w:rsidDel="00000000" w:rsidP="00000000" w:rsidRDefault="00000000" w:rsidRPr="00000000" w14:paraId="000000D8">
      <w:pPr>
        <w:tabs>
          <w:tab w:val="left" w:pos="540"/>
        </w:tabs>
        <w:spacing w:after="0" w:line="240" w:lineRule="auto"/>
        <w:jc w:val="both"/>
        <w:rPr>
          <w:rFonts w:ascii="Times New Roman" w:cs="Times New Roman" w:eastAsia="Times New Roman" w:hAnsi="Times New Roman"/>
          <w:b w:val="1"/>
          <w:sz w:val="24"/>
          <w:szCs w:val="24"/>
        </w:rPr>
      </w:pPr>
      <w:bookmarkStart w:colFirst="0" w:colLast="0" w:name="_yifpzzbg2ohv" w:id="1"/>
      <w:bookmarkEnd w:id="1"/>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0D9">
      <w:pPr>
        <w:tabs>
          <w:tab w:val="left" w:pos="540"/>
        </w:tabs>
        <w:spacing w:after="0" w:line="240" w:lineRule="auto"/>
        <w:ind w:left="360" w:firstLine="0"/>
        <w:jc w:val="both"/>
        <w:rPr>
          <w:rFonts w:ascii="Times New Roman" w:cs="Times New Roman" w:eastAsia="Times New Roman" w:hAnsi="Times New Roman"/>
          <w:sz w:val="24"/>
          <w:szCs w:val="24"/>
        </w:rPr>
      </w:pPr>
      <w:bookmarkStart w:colFirst="0" w:colLast="0" w:name="_5m3u6mxs0kcm" w:id="2"/>
      <w:bookmarkEnd w:id="2"/>
      <w:r w:rsidDel="00000000" w:rsidR="00000000" w:rsidRPr="00000000">
        <w:rPr>
          <w:rFonts w:ascii="Times New Roman" w:cs="Times New Roman" w:eastAsia="Times New Roman" w:hAnsi="Times New Roman"/>
          <w:sz w:val="24"/>
          <w:szCs w:val="24"/>
          <w:rtl w:val="0"/>
        </w:rPr>
        <w:t xml:space="preserve">Enhancing an image provides better contrast and a more detailed image as compared to non enhanced image. Image enhancement has many applications. It is used to enhance medical images, images captured in remote sensing, images from satellite etc.</w:t>
      </w:r>
    </w:p>
    <w:p w:rsidR="00000000" w:rsidDel="00000000" w:rsidP="00000000" w:rsidRDefault="00000000" w:rsidRPr="00000000" w14:paraId="000000DA">
      <w:pPr>
        <w:tabs>
          <w:tab w:val="left" w:pos="540"/>
        </w:tabs>
        <w:spacing w:after="0" w:line="240" w:lineRule="auto"/>
        <w:ind w:left="360" w:firstLine="0"/>
        <w:jc w:val="both"/>
        <w:rPr>
          <w:rFonts w:ascii="Times New Roman" w:cs="Times New Roman" w:eastAsia="Times New Roman" w:hAnsi="Times New Roman"/>
          <w:sz w:val="24"/>
          <w:szCs w:val="24"/>
        </w:rPr>
      </w:pPr>
      <w:bookmarkStart w:colFirst="0" w:colLast="0" w:name="_onubjgsw0hvs" w:id="3"/>
      <w:bookmarkEnd w:id="3"/>
      <w:r w:rsidDel="00000000" w:rsidR="00000000" w:rsidRPr="00000000">
        <w:rPr>
          <w:rFonts w:ascii="Times New Roman" w:cs="Times New Roman" w:eastAsia="Times New Roman" w:hAnsi="Times New Roman"/>
          <w:sz w:val="24"/>
          <w:szCs w:val="24"/>
          <w:rtl w:val="0"/>
        </w:rPr>
        <w:t xml:space="preserve">Since Thresholding splits the image into 2 sometimes we require some level of the image to be highlighted eg: X-ray, CT-Scan.</w:t>
      </w:r>
    </w:p>
    <w:p w:rsidR="00000000" w:rsidDel="00000000" w:rsidP="00000000" w:rsidRDefault="00000000" w:rsidRPr="00000000" w14:paraId="000000DB">
      <w:pPr>
        <w:tabs>
          <w:tab w:val="left" w:pos="540"/>
        </w:tabs>
        <w:spacing w:after="0" w:line="240" w:lineRule="auto"/>
        <w:ind w:left="360" w:firstLine="0"/>
        <w:jc w:val="both"/>
        <w:rPr>
          <w:rFonts w:ascii="Times New Roman" w:cs="Times New Roman" w:eastAsia="Times New Roman" w:hAnsi="Times New Roman"/>
          <w:sz w:val="24"/>
          <w:szCs w:val="24"/>
        </w:rPr>
      </w:pPr>
      <w:bookmarkStart w:colFirst="0" w:colLast="0" w:name="_9x43pkvy9gqv" w:id="4"/>
      <w:bookmarkEnd w:id="4"/>
      <w:r w:rsidDel="00000000" w:rsidR="00000000" w:rsidRPr="00000000">
        <w:rPr>
          <w:rFonts w:ascii="Times New Roman" w:cs="Times New Roman" w:eastAsia="Times New Roman" w:hAnsi="Times New Roman"/>
          <w:sz w:val="24"/>
          <w:szCs w:val="24"/>
          <w:rtl w:val="0"/>
        </w:rPr>
        <w:t xml:space="preserve">Grey level slicing is equivalent to bandpass filtering. It manipulates a group of intensity levels in an image up to a specific range by diminishing rest or by leaving them alone. This transformation is applicable in medical images and satellite images such as X-ray flaws, CT scan. Two different approaches are adopted for</w:t>
      </w:r>
    </w:p>
    <w:p w:rsidR="00000000" w:rsidDel="00000000" w:rsidP="00000000" w:rsidRDefault="00000000" w:rsidRPr="00000000" w14:paraId="000000DC">
      <w:pPr>
        <w:tabs>
          <w:tab w:val="left" w:pos="540"/>
        </w:tabs>
        <w:spacing w:after="0" w:line="240" w:lineRule="auto"/>
        <w:ind w:left="360" w:firstLine="0"/>
        <w:jc w:val="both"/>
        <w:rPr>
          <w:rFonts w:ascii="Times New Roman" w:cs="Times New Roman" w:eastAsia="Times New Roman" w:hAnsi="Times New Roman"/>
          <w:sz w:val="24"/>
          <w:szCs w:val="24"/>
        </w:rPr>
      </w:pPr>
      <w:bookmarkStart w:colFirst="0" w:colLast="0" w:name="_e28zj12z7ods" w:id="5"/>
      <w:bookmarkEnd w:id="5"/>
      <w:r w:rsidDel="00000000" w:rsidR="00000000" w:rsidRPr="00000000">
        <w:rPr>
          <w:rFonts w:ascii="Times New Roman" w:cs="Times New Roman" w:eastAsia="Times New Roman" w:hAnsi="Times New Roman"/>
          <w:sz w:val="24"/>
          <w:szCs w:val="24"/>
          <w:rtl w:val="0"/>
        </w:rPr>
        <w:t xml:space="preserve">grey level slicing.</w:t>
      </w:r>
    </w:p>
    <w:p w:rsidR="00000000" w:rsidDel="00000000" w:rsidP="00000000" w:rsidRDefault="00000000" w:rsidRPr="00000000" w14:paraId="000000DD">
      <w:pPr>
        <w:tabs>
          <w:tab w:val="left" w:pos="540"/>
        </w:tabs>
        <w:spacing w:after="0" w:line="240" w:lineRule="auto"/>
        <w:ind w:left="360" w:firstLine="0"/>
        <w:jc w:val="both"/>
        <w:rPr>
          <w:rFonts w:ascii="Times New Roman" w:cs="Times New Roman" w:eastAsia="Times New Roman" w:hAnsi="Times New Roman"/>
          <w:sz w:val="24"/>
          <w:szCs w:val="24"/>
        </w:rPr>
      </w:pPr>
      <w:bookmarkStart w:colFirst="0" w:colLast="0" w:name="_ywgn0t5s8hre" w:id="6"/>
      <w:bookmarkEnd w:id="6"/>
      <w:r w:rsidDel="00000000" w:rsidR="00000000" w:rsidRPr="00000000">
        <w:rPr>
          <w:rtl w:val="0"/>
        </w:rPr>
      </w:r>
    </w:p>
    <w:p w:rsidR="00000000" w:rsidDel="00000000" w:rsidP="00000000" w:rsidRDefault="00000000" w:rsidRPr="00000000" w14:paraId="000000DE">
      <w:pPr>
        <w:tabs>
          <w:tab w:val="left" w:pos="540"/>
        </w:tabs>
        <w:spacing w:after="0" w:line="240" w:lineRule="auto"/>
        <w:ind w:left="360" w:firstLine="0"/>
        <w:jc w:val="both"/>
        <w:rPr>
          <w:rFonts w:ascii="Times New Roman" w:cs="Times New Roman" w:eastAsia="Times New Roman" w:hAnsi="Times New Roman"/>
          <w:sz w:val="24"/>
          <w:szCs w:val="24"/>
        </w:rPr>
      </w:pPr>
      <w:bookmarkStart w:colFirst="0" w:colLast="0" w:name="_phvy0henxf99" w:id="7"/>
      <w:bookmarkEnd w:id="7"/>
      <w:r w:rsidDel="00000000" w:rsidR="00000000" w:rsidRPr="00000000">
        <w:rPr>
          <w:rtl w:val="0"/>
        </w:rPr>
      </w:r>
    </w:p>
    <w:p w:rsidR="00000000" w:rsidDel="00000000" w:rsidP="00000000" w:rsidRDefault="00000000" w:rsidRPr="00000000" w14:paraId="000000D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b w:val="1"/>
          <w:sz w:val="24"/>
          <w:szCs w:val="24"/>
          <w:u w:val="single"/>
          <w:rtl w:val="0"/>
        </w:rPr>
        <w:t xml:space="preserve">13/03/2019</w:t>
      </w:r>
      <w:r w:rsidDel="00000000" w:rsidR="00000000" w:rsidRPr="00000000">
        <w:rPr>
          <w:rFonts w:ascii="Times New Roman" w:cs="Times New Roman" w:eastAsia="Times New Roman" w:hAnsi="Times New Roman"/>
          <w:b w:val="1"/>
          <w:sz w:val="24"/>
          <w:szCs w:val="24"/>
          <w:rtl w:val="0"/>
        </w:rPr>
        <w:t xml:space="preserve">                                                        Signature of faculty in-charge </w:t>
      </w: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pgSz w:h="16839" w:w="11907" w:orient="portrait"/>
      <w:pgMar w:bottom="1440" w:top="1440" w:left="1728" w:right="1728"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widowControl w:val="1"/>
      <w:pBdr>
        <w:top w:color="622423" w:space="1" w:sz="24" w:val="single"/>
        <w:left w:space="0" w:sz="0" w:val="nil"/>
        <w:bottom w:space="0" w:sz="0" w:val="nil"/>
        <w:right w:space="0" w:sz="0" w:val="nil"/>
        <w:between w:space="0" w:sz="0" w:val="nil"/>
      </w:pBdr>
      <w:shd w:fill="auto" w:val="clear"/>
      <w:tabs>
        <w:tab w:val="right" w:pos="8451"/>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Dept. of Computer Engg.          DSIP Lab  Sem VI                Jan-Apr 2019</w:t>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left" w:pos="712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5630" cy="531495"/>
          <wp:effectExtent b="0" l="0" r="0" t="0"/>
          <wp:docPr descr="Description: new_SVV_lg" id="15" name="image9.jpg"/>
          <a:graphic>
            <a:graphicData uri="http://schemas.openxmlformats.org/drawingml/2006/picture">
              <pic:pic>
                <pic:nvPicPr>
                  <pic:cNvPr descr="Description: new_SVV_lg" id="0" name="image9.jpg"/>
                  <pic:cNvPicPr preferRelativeResize="0"/>
                </pic:nvPicPr>
                <pic:blipFill>
                  <a:blip r:embed="rId1"/>
                  <a:srcRect b="0" l="0" r="0" t="0"/>
                  <a:stretch>
                    <a:fillRect/>
                  </a:stretch>
                </pic:blipFill>
                <pic:spPr>
                  <a:xfrm>
                    <a:off x="0" y="0"/>
                    <a:ext cx="595630" cy="5314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6286500</wp:posOffset>
              </wp:positionH>
              <wp:positionV relativeFrom="paragraph">
                <wp:posOffset>469900</wp:posOffset>
              </wp:positionV>
              <wp:extent cx="283845" cy="677545"/>
              <wp:effectExtent b="0" l="0" r="0" t="0"/>
              <wp:wrapNone/>
              <wp:docPr id="1" name=""/>
              <a:graphic>
                <a:graphicData uri="http://schemas.microsoft.com/office/word/2010/wordprocessingShape">
                  <wps:wsp>
                    <wps:cNvSpPr/>
                    <wps:cNvPr id="2" name="Shape 2"/>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6286500</wp:posOffset>
              </wp:positionH>
              <wp:positionV relativeFrom="paragraph">
                <wp:posOffset>469900</wp:posOffset>
              </wp:positionV>
              <wp:extent cx="283845" cy="677545"/>
              <wp:effectExtent b="0" l="0" r="0" t="0"/>
              <wp:wrapNone/>
              <wp:docPr id="1"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283845" cy="677545"/>
                      </a:xfrm>
                      <a:prstGeom prst="rect"/>
                      <a:ln/>
                    </pic:spPr>
                  </pic:pic>
                </a:graphicData>
              </a:graphic>
            </wp:anchor>
          </w:drawing>
        </mc:Fallback>
      </mc:AlternateContent>
    </w:r>
  </w:p>
  <w:p w:rsidR="00000000" w:rsidDel="00000000" w:rsidP="00000000" w:rsidRDefault="00000000" w:rsidRPr="00000000" w14:paraId="000000E1">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 J. Somaiya College of Engineering, Mumbai-77</w:t>
    </w:r>
  </w:p>
  <w:p w:rsidR="00000000" w:rsidDel="00000000" w:rsidP="00000000" w:rsidRDefault="00000000" w:rsidRPr="00000000" w14:paraId="000000E2">
    <w:pPr>
      <w:spacing w:after="0" w:lineRule="auto"/>
      <w:jc w:val="center"/>
      <w:rPr>
        <w:b w:val="1"/>
        <w:sz w:val="18"/>
        <w:szCs w:val="18"/>
      </w:rPr>
    </w:pPr>
    <w:r w:rsidDel="00000000" w:rsidR="00000000" w:rsidRPr="00000000">
      <w:rPr>
        <w:rFonts w:ascii="Times New Roman" w:cs="Times New Roman" w:eastAsia="Times New Roman" w:hAnsi="Times New Roman"/>
        <w:b w:val="1"/>
        <w:sz w:val="20"/>
        <w:szCs w:val="20"/>
        <w:rtl w:val="0"/>
      </w:rPr>
      <w:t xml:space="preserve">(Autonomous College Affiliated to University of Mumbai)</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eader" Target="header1.xml"/><Relationship Id="rId21" Type="http://schemas.openxmlformats.org/officeDocument/2006/relationships/image" Target="media/image16.png"/><Relationship Id="rId24" Type="http://schemas.openxmlformats.org/officeDocument/2006/relationships/header" Target="head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Binary_image" TargetMode="External"/><Relationship Id="rId26" Type="http://schemas.openxmlformats.org/officeDocument/2006/relationships/footer" Target="footer2.xml"/><Relationship Id="rId25" Type="http://schemas.openxmlformats.org/officeDocument/2006/relationships/footer" Target="footer1.xm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5.png"/><Relationship Id="rId8" Type="http://schemas.openxmlformats.org/officeDocument/2006/relationships/hyperlink" Target="https://en.wikipedia.org/wiki/Grayscale" TargetMode="External"/><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14.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