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535BFDB" w14:textId="043B526E" w:rsidR="00AC63A7" w:rsidRDefault="00AC63A7" w:rsidP="00BE6040"/>
    <w:p w14:paraId="72EF209C" w14:textId="77777777" w:rsidR="00B73C06" w:rsidRDefault="00B73C06" w:rsidP="00B73C06">
      <w:pPr>
        <w:spacing w:after="150"/>
        <w:ind w:left="34"/>
        <w:jc w:val="center"/>
      </w:pPr>
    </w:p>
    <w:p w14:paraId="26E86BB0" w14:textId="77777777" w:rsidR="00B73C06" w:rsidRDefault="00B73C06" w:rsidP="00BE6040"/>
    <w:p w14:paraId="43753ACD" w14:textId="77777777" w:rsidR="00B73C06" w:rsidRDefault="00B73C06" w:rsidP="00BE6040"/>
    <w:p w14:paraId="3A950150" w14:textId="77777777" w:rsidR="00B73C06" w:rsidRDefault="00B73C06" w:rsidP="00BE6040"/>
    <w:p w14:paraId="0535BFDB" w14:textId="043B526E" w:rsidR="00AC63A7" w:rsidRDefault="00AC63A7" w:rsidP="00BE6040"/>
    <w:p w14:paraId="72EF209C" w14:textId="77777777" w:rsidR="00B73C06" w:rsidRDefault="00B73C06" w:rsidP="00B73C06">
      <w:pPr>
        <w:spacing w:after="150"/>
        <w:ind w:left="34"/>
        <w:jc w:val="center"/>
      </w:pPr>
    </w:p>
    <w:p w14:paraId="26E86BB0" w14:textId="77777777" w:rsidR="00B73C06" w:rsidRDefault="00B73C06" w:rsidP="00BE6040"/>
    <w:p w14:paraId="43753ACD" w14:textId="77777777" w:rsidR="00B73C06" w:rsidRDefault="00B73C06" w:rsidP="00BE6040"/>
    <w:p w14:paraId="3A950150" w14:textId="77777777" w:rsidR="00B73C06" w:rsidRDefault="00B73C06" w:rsidP="00BE6040"/>
    <w:p>
      <w:r>
        <w:t>2. DEVICE DESCRIPTION &amp; PRODUCT SPECIFICATION, INCLUDING VARIANTS &amp; ACCESSORIES</w:t>
      </w:r>
    </w:p>
    <w:p>
      <w:r>
        <w:t>2.1 Descriptive information for the device</w:t>
      </w:r>
    </w:p>
    <w:p>
      <w:r>
        <w:t>(a) Device Description</w:t>
      </w:r>
    </w:p>
    <w:p/>
    <w:p>
      <w:r>
        <w:t>The -86 Ultra Low Temperature Freezer is intended for the storage of Frozen Red Blood Cells in 40% Glycerol at –65°C for up to 10 years; Frozen Rejuvenated Red Blood Cells at –65°C for up to 10 years; Fresh Frozen Plasma at –65°C for up to 10 years. These products are suitable for Vaccine and Pharmaceutical Storage when –50°C to –86°C is determined as an acceptable storage condition. These products should only be used by an authorized and adequately trained personnel.</w:t>
      </w:r>
    </w:p>
    <w:p>
      <w:r>
        <w:t>The –86°C Freezers (refer to Models for the specific model series) described in this manual are intended for the storage of Frozen Red Blood Cells in 40% Glycerol at –65°C for up to 10 years; Frozen Rejuvenated Red Blood Cells at –65°C for up to 10 years; Fresh Frozen Plasma at –65°C for up to 10 years. These products are suitable for Vaccine and Pharmaceutical Storage when –50°C to –86°C is determined as an acceptable storage condition. These products should only be used by an authorized and adequately trained personnel. This unit is not intended for use in classified hazardous locations, nor to be used for the storage of flammable inventory.</w:t>
      </w:r>
    </w:p>
    <w:p>
      <w:pPr/>
    </w:p>
    <w:p>
      <w:r>
        <w:drawing>
          <wp:inline xmlns:a="http://schemas.openxmlformats.org/drawingml/2006/main" xmlns:pic="http://schemas.openxmlformats.org/drawingml/2006/picture">
            <wp:extent cx="5212080" cy="7834157"/>
            <wp:docPr id="1" name="Picture 1"/>
            <wp:cNvGraphicFramePr>
              <a:graphicFrameLocks noChangeAspect="1"/>
            </wp:cNvGraphicFramePr>
            <a:graphic>
              <a:graphicData uri="http://schemas.openxmlformats.org/drawingml/2006/picture">
                <pic:pic>
                  <pic:nvPicPr>
                    <pic:cNvPr id="1" name="product_image.jpg"/>
                    <pic:cNvPicPr/>
                  </pic:nvPicPr>
                  <pic:blipFill>
                    <a:blip r:embed="rId10"/>
                    <a:stretch>
                      <a:fillRect/>
                    </a:stretch>
                  </pic:blipFill>
                  <pic:spPr>
                    <a:xfrm>
                      <a:off x="0" y="0"/>
                      <a:ext cx="5212080" cy="7834157"/>
                    </a:xfrm>
                    <a:prstGeom prst="rect"/>
                  </pic:spPr>
                </pic:pic>
              </a:graphicData>
            </a:graphic>
          </wp:inline>
        </w:drawing>
      </w:r>
    </w:p>
    <w:p>
      <w:pPr>
        <w:jc w:val="center"/>
      </w:pPr>
      <w:r>
        <w:rPr>
          <w:b/>
        </w:rPr>
      </w:r>
    </w:p>
    <w:p>
      <w:r>
        <w:t>• Figure 1</w:t>
      </w:r>
    </w:p>
    <w:p>
      <w:r>
        <w:t>: Representative image of -86 Ultra Low temperature Freezer **</w:t>
      </w:r>
    </w:p>
    <w:p>
      <w:r>
        <w:t>Indications:</w:t>
      </w:r>
    </w:p>
    <w:p>
      <w:r>
        <w:t>No Indications are defined in the Installation and Operation manual. The –86°C Freezers described in this manual are intended for the storage of Frozen Red Blood Cells in 40% Glycerol at –65°C for up to 10 years; Frozen Rejuvenated Red Blood Cells at –65°C for up to 10 years; Fresh Frozen Plasma at –65°C for up to 10 years. These products are suitable for Vaccine and Pharmaceutical Storage when –50°C to –86°C is determined as an acceptable storage condition. These products should only be used by authorized and adequately trained personnel. This unit is not intended for use in classified hazardous locations, nor to be used for the storage of flammable inventory.</w:t>
      </w:r>
    </w:p>
    <w:p>
      <w:r>
        <w:t>Instructions for Use:</w:t>
      </w:r>
    </w:p>
    <w:p>
      <w:r>
        <w:t>The -86 Ultra Low Temperature Freezer units are intended for use by authorized and adequately trained personnel only. These units are not for use by the general public.</w:t>
      </w:r>
    </w:p>
    <w:p>
      <w:pPr>
        <w:jc w:val="center"/>
      </w:pPr>
      <w:r>
        <w:rPr>
          <w:b/>
        </w:rPr>
        <w:t>Table 1: Various Configurations or Variants of the device</w:t>
      </w:r>
    </w:p>
    <w:tbl>
      <w:tblPr>
        <w:tblW w:type="auto" w:w="0"/>
        <w:tblLook w:firstColumn="1" w:firstRow="1" w:lastColumn="0" w:lastRow="0" w:noHBand="0" w:noVBand="1" w:val="04A0"/>
      </w:tblPr>
      <w:tblGrid>
        <w:gridCol w:w="2256"/>
        <w:gridCol w:w="2256"/>
        <w:gridCol w:w="2256"/>
        <w:gridCol w:w="2256"/>
      </w:tblGrid>
      <w:tr>
        <w:tc>
          <w:tcPr>
            <w:tcW w:type="dxa" w:w="2256"/>
            <w:shd w:fill="F2F2F2"/>
            <w:tcBorders>
              <w:top w:val="single" w:sz="4" w:space="0" w:color="000000"/>
              <w:left w:val="single" w:sz="4" w:space="0" w:color="000000"/>
              <w:bottom w:val="single" w:sz="4" w:space="0" w:color="000000"/>
              <w:right w:val="single" w:sz="4" w:space="0" w:color="000000"/>
            </w:tcBorders>
          </w:tcPr>
          <w:p>
            <w:r>
              <w:rPr>
                <w:b/>
              </w:rPr>
              <w:t>Model</w:t>
            </w:r>
          </w:p>
        </w:tc>
        <w:tc>
          <w:tcPr>
            <w:tcW w:type="dxa" w:w="2256"/>
            <w:shd w:fill="F2F2F2"/>
            <w:tcBorders>
              <w:top w:val="single" w:sz="4" w:space="0" w:color="000000"/>
              <w:left w:val="single" w:sz="4" w:space="0" w:color="000000"/>
              <w:bottom w:val="single" w:sz="4" w:space="0" w:color="000000"/>
              <w:right w:val="single" w:sz="4" w:space="0" w:color="000000"/>
            </w:tcBorders>
          </w:tcPr>
          <w:p>
            <w:r>
              <w:rPr>
                <w:b/>
              </w:rPr>
              <w:t>Capacity Cu.(L)</w:t>
            </w:r>
          </w:p>
        </w:tc>
        <w:tc>
          <w:tcPr>
            <w:tcW w:type="dxa" w:w="2256"/>
            <w:shd w:fill="F2F2F2"/>
            <w:tcBorders>
              <w:top w:val="single" w:sz="4" w:space="0" w:color="000000"/>
              <w:left w:val="single" w:sz="4" w:space="0" w:color="000000"/>
              <w:bottom w:val="single" w:sz="4" w:space="0" w:color="000000"/>
              <w:right w:val="single" w:sz="4" w:space="0" w:color="000000"/>
            </w:tcBorders>
          </w:tcPr>
          <w:p>
            <w:r>
              <w:rPr>
                <w:b/>
              </w:rPr>
              <w:t>Capacity Cryoboxes (2 in.)</w:t>
            </w:r>
          </w:p>
        </w:tc>
        <w:tc>
          <w:tcPr>
            <w:tcW w:type="dxa" w:w="2256"/>
            <w:shd w:fill="F2F2F2"/>
            <w:tcBorders>
              <w:top w:val="single" w:sz="4" w:space="0" w:color="000000"/>
              <w:left w:val="single" w:sz="4" w:space="0" w:color="000000"/>
              <w:bottom w:val="single" w:sz="4" w:space="0" w:color="000000"/>
              <w:right w:val="single" w:sz="4" w:space="0" w:color="000000"/>
            </w:tcBorders>
          </w:tcPr>
          <w:p>
            <w:r>
              <w:rPr>
                <w:b/>
              </w:rPr>
              <w:t>Electrical (voltage, frequency, current)</w:t>
            </w:r>
          </w:p>
        </w:tc>
      </w:tr>
      <w:tr>
        <w:tc>
          <w:tcPr>
            <w:tcW w:type="dxa" w:w="2256"/>
            <w:tcBorders>
              <w:top w:val="single" w:sz="4" w:space="0" w:color="000000"/>
              <w:left w:val="single" w:sz="4" w:space="0" w:color="000000"/>
              <w:bottom w:val="single" w:sz="4" w:space="0" w:color="000000"/>
              <w:right w:val="single" w:sz="4" w:space="0" w:color="000000"/>
            </w:tcBorders>
          </w:tcPr>
          <w:p>
            <w:r>
              <w:t>TDE30086LA</w:t>
            </w:r>
          </w:p>
        </w:tc>
        <w:tc>
          <w:tcPr>
            <w:tcW w:type="dxa" w:w="2256"/>
            <w:tcBorders>
              <w:top w:val="single" w:sz="4" w:space="0" w:color="000000"/>
              <w:left w:val="single" w:sz="4" w:space="0" w:color="000000"/>
              <w:bottom w:val="single" w:sz="4" w:space="0" w:color="000000"/>
              <w:right w:val="single" w:sz="4" w:space="0" w:color="000000"/>
            </w:tcBorders>
          </w:tcPr>
          <w:p>
            <w:r>
              <w:t>422</w:t>
            </w:r>
          </w:p>
        </w:tc>
        <w:tc>
          <w:tcPr>
            <w:tcW w:type="dxa" w:w="2256"/>
            <w:tcBorders>
              <w:top w:val="single" w:sz="4" w:space="0" w:color="000000"/>
              <w:left w:val="single" w:sz="4" w:space="0" w:color="000000"/>
              <w:bottom w:val="single" w:sz="4" w:space="0" w:color="000000"/>
              <w:right w:val="single" w:sz="4" w:space="0" w:color="000000"/>
            </w:tcBorders>
          </w:tcPr>
          <w:p>
            <w:r>
              <w:t>300</w:t>
            </w:r>
          </w:p>
        </w:tc>
        <w:tc>
          <w:tcPr>
            <w:tcW w:type="dxa" w:w="2256"/>
            <w:tcBorders>
              <w:top w:val="single" w:sz="4" w:space="0" w:color="000000"/>
              <w:left w:val="single" w:sz="4" w:space="0" w:color="000000"/>
              <w:bottom w:val="single" w:sz="4" w:space="0" w:color="000000"/>
              <w:right w:val="single" w:sz="4" w:space="0" w:color="000000"/>
            </w:tcBorders>
          </w:tcPr>
          <w:p>
            <w:r>
              <w:t>115V, 60 Hz, 1 Phase</w:t>
            </w:r>
          </w:p>
        </w:tc>
      </w:tr>
      <w:tr>
        <w:tc>
          <w:tcPr>
            <w:tcW w:type="dxa" w:w="2256"/>
            <w:tcBorders>
              <w:top w:val="single" w:sz="4" w:space="0" w:color="000000"/>
              <w:left w:val="single" w:sz="4" w:space="0" w:color="000000"/>
              <w:bottom w:val="single" w:sz="4" w:space="0" w:color="000000"/>
              <w:right w:val="single" w:sz="4" w:space="0" w:color="000000"/>
            </w:tcBorders>
          </w:tcPr>
          <w:p>
            <w:r>
              <w:t>TDE30086LD</w:t>
            </w:r>
          </w:p>
        </w:tc>
        <w:tc>
          <w:tcPr>
            <w:tcW w:type="dxa" w:w="2256"/>
            <w:tcBorders>
              <w:top w:val="single" w:sz="4" w:space="0" w:color="000000"/>
              <w:left w:val="single" w:sz="4" w:space="0" w:color="000000"/>
              <w:bottom w:val="single" w:sz="4" w:space="0" w:color="000000"/>
              <w:right w:val="single" w:sz="4" w:space="0" w:color="000000"/>
            </w:tcBorders>
          </w:tcPr>
          <w:p>
            <w:r>
              <w:t>422</w:t>
            </w:r>
          </w:p>
        </w:tc>
        <w:tc>
          <w:tcPr>
            <w:tcW w:type="dxa" w:w="2256"/>
            <w:tcBorders>
              <w:top w:val="single" w:sz="4" w:space="0" w:color="000000"/>
              <w:left w:val="single" w:sz="4" w:space="0" w:color="000000"/>
              <w:bottom w:val="single" w:sz="4" w:space="0" w:color="000000"/>
              <w:right w:val="single" w:sz="4" w:space="0" w:color="000000"/>
            </w:tcBorders>
          </w:tcPr>
          <w:p>
            <w:r>
              <w:t>300</w:t>
            </w:r>
          </w:p>
        </w:tc>
        <w:tc>
          <w:tcPr>
            <w:tcW w:type="dxa" w:w="2256"/>
            <w:tcBorders>
              <w:top w:val="single" w:sz="4" w:space="0" w:color="000000"/>
              <w:left w:val="single" w:sz="4" w:space="0" w:color="000000"/>
              <w:bottom w:val="single" w:sz="4" w:space="0" w:color="000000"/>
              <w:right w:val="single" w:sz="4" w:space="0" w:color="000000"/>
            </w:tcBorders>
          </w:tcPr>
          <w:p>
            <w:r>
              <w:t>208-230V, 60 Hz, 1 Phase</w:t>
            </w:r>
          </w:p>
        </w:tc>
      </w:tr>
      <w:tr>
        <w:tc>
          <w:tcPr>
            <w:tcW w:type="dxa" w:w="2256"/>
            <w:tcBorders>
              <w:top w:val="single" w:sz="4" w:space="0" w:color="000000"/>
              <w:left w:val="single" w:sz="4" w:space="0" w:color="000000"/>
              <w:bottom w:val="single" w:sz="4" w:space="0" w:color="000000"/>
              <w:right w:val="single" w:sz="4" w:space="0" w:color="000000"/>
            </w:tcBorders>
          </w:tcPr>
          <w:p>
            <w:r>
              <w:t>TDE30086LV</w:t>
            </w:r>
          </w:p>
        </w:tc>
        <w:tc>
          <w:tcPr>
            <w:tcW w:type="dxa" w:w="2256"/>
            <w:tcBorders>
              <w:top w:val="single" w:sz="4" w:space="0" w:color="000000"/>
              <w:left w:val="single" w:sz="4" w:space="0" w:color="000000"/>
              <w:bottom w:val="single" w:sz="4" w:space="0" w:color="000000"/>
              <w:right w:val="single" w:sz="4" w:space="0" w:color="000000"/>
            </w:tcBorders>
          </w:tcPr>
          <w:p>
            <w:r>
              <w:t>422</w:t>
            </w:r>
          </w:p>
        </w:tc>
        <w:tc>
          <w:tcPr>
            <w:tcW w:type="dxa" w:w="2256"/>
            <w:tcBorders>
              <w:top w:val="single" w:sz="4" w:space="0" w:color="000000"/>
              <w:left w:val="single" w:sz="4" w:space="0" w:color="000000"/>
              <w:bottom w:val="single" w:sz="4" w:space="0" w:color="000000"/>
              <w:right w:val="single" w:sz="4" w:space="0" w:color="000000"/>
            </w:tcBorders>
          </w:tcPr>
          <w:p>
            <w:r>
              <w:t>300</w:t>
            </w:r>
          </w:p>
        </w:tc>
        <w:tc>
          <w:tcPr>
            <w:tcW w:type="dxa" w:w="2256"/>
            <w:tcBorders>
              <w:top w:val="single" w:sz="4" w:space="0" w:color="000000"/>
              <w:left w:val="single" w:sz="4" w:space="0" w:color="000000"/>
              <w:bottom w:val="single" w:sz="4" w:space="0" w:color="000000"/>
              <w:right w:val="single" w:sz="4" w:space="0" w:color="000000"/>
            </w:tcBorders>
          </w:tcPr>
          <w:p>
            <w:r>
              <w:t>230V, 50 Hz, 1 Phase</w:t>
            </w:r>
          </w:p>
        </w:tc>
      </w:tr>
      <w:tr>
        <w:tc>
          <w:tcPr>
            <w:tcW w:type="dxa" w:w="2256"/>
            <w:tcBorders>
              <w:top w:val="single" w:sz="4" w:space="0" w:color="000000"/>
              <w:left w:val="single" w:sz="4" w:space="0" w:color="000000"/>
              <w:bottom w:val="single" w:sz="4" w:space="0" w:color="000000"/>
              <w:right w:val="single" w:sz="4" w:space="0" w:color="000000"/>
            </w:tcBorders>
          </w:tcPr>
          <w:p>
            <w:r>
              <w:t>TDE40086LA</w:t>
            </w:r>
          </w:p>
        </w:tc>
        <w:tc>
          <w:tcPr>
            <w:tcW w:type="dxa" w:w="2256"/>
            <w:tcBorders>
              <w:top w:val="single" w:sz="4" w:space="0" w:color="000000"/>
              <w:left w:val="single" w:sz="4" w:space="0" w:color="000000"/>
              <w:bottom w:val="single" w:sz="4" w:space="0" w:color="000000"/>
              <w:right w:val="single" w:sz="4" w:space="0" w:color="000000"/>
            </w:tcBorders>
          </w:tcPr>
          <w:p>
            <w:r>
              <w:t>549</w:t>
            </w:r>
          </w:p>
        </w:tc>
        <w:tc>
          <w:tcPr>
            <w:tcW w:type="dxa" w:w="2256"/>
            <w:tcBorders>
              <w:top w:val="single" w:sz="4" w:space="0" w:color="000000"/>
              <w:left w:val="single" w:sz="4" w:space="0" w:color="000000"/>
              <w:bottom w:val="single" w:sz="4" w:space="0" w:color="000000"/>
              <w:right w:val="single" w:sz="4" w:space="0" w:color="000000"/>
            </w:tcBorders>
          </w:tcPr>
          <w:p>
            <w:r>
              <w:t>400</w:t>
            </w:r>
          </w:p>
        </w:tc>
        <w:tc>
          <w:tcPr>
            <w:tcW w:type="dxa" w:w="2256"/>
            <w:tcBorders>
              <w:top w:val="single" w:sz="4" w:space="0" w:color="000000"/>
              <w:left w:val="single" w:sz="4" w:space="0" w:color="000000"/>
              <w:bottom w:val="single" w:sz="4" w:space="0" w:color="000000"/>
              <w:right w:val="single" w:sz="4" w:space="0" w:color="000000"/>
            </w:tcBorders>
          </w:tcPr>
          <w:p>
            <w:r>
              <w:t>115V, 60 Hz, 1 Phase</w:t>
            </w:r>
          </w:p>
        </w:tc>
      </w:tr>
      <w:tr>
        <w:tc>
          <w:tcPr>
            <w:tcW w:type="dxa" w:w="2256"/>
            <w:tcBorders>
              <w:top w:val="single" w:sz="4" w:space="0" w:color="000000"/>
              <w:left w:val="single" w:sz="4" w:space="0" w:color="000000"/>
              <w:bottom w:val="single" w:sz="4" w:space="0" w:color="000000"/>
              <w:right w:val="single" w:sz="4" w:space="0" w:color="000000"/>
            </w:tcBorders>
          </w:tcPr>
          <w:p>
            <w:r>
              <w:t>TDE40086LD</w:t>
            </w:r>
          </w:p>
        </w:tc>
        <w:tc>
          <w:tcPr>
            <w:tcW w:type="dxa" w:w="2256"/>
            <w:tcBorders>
              <w:top w:val="single" w:sz="4" w:space="0" w:color="000000"/>
              <w:left w:val="single" w:sz="4" w:space="0" w:color="000000"/>
              <w:bottom w:val="single" w:sz="4" w:space="0" w:color="000000"/>
              <w:right w:val="single" w:sz="4" w:space="0" w:color="000000"/>
            </w:tcBorders>
          </w:tcPr>
          <w:p>
            <w:r>
              <w:t>549</w:t>
            </w:r>
          </w:p>
        </w:tc>
        <w:tc>
          <w:tcPr>
            <w:tcW w:type="dxa" w:w="2256"/>
            <w:tcBorders>
              <w:top w:val="single" w:sz="4" w:space="0" w:color="000000"/>
              <w:left w:val="single" w:sz="4" w:space="0" w:color="000000"/>
              <w:bottom w:val="single" w:sz="4" w:space="0" w:color="000000"/>
              <w:right w:val="single" w:sz="4" w:space="0" w:color="000000"/>
            </w:tcBorders>
          </w:tcPr>
          <w:p>
            <w:r>
              <w:t>400</w:t>
            </w:r>
          </w:p>
        </w:tc>
        <w:tc>
          <w:tcPr>
            <w:tcW w:type="dxa" w:w="2256"/>
            <w:tcBorders>
              <w:top w:val="single" w:sz="4" w:space="0" w:color="000000"/>
              <w:left w:val="single" w:sz="4" w:space="0" w:color="000000"/>
              <w:bottom w:val="single" w:sz="4" w:space="0" w:color="000000"/>
              <w:right w:val="single" w:sz="4" w:space="0" w:color="000000"/>
            </w:tcBorders>
          </w:tcPr>
          <w:p>
            <w:r>
              <w:t>208-230V, 60 Hz, 1 Phase</w:t>
            </w:r>
          </w:p>
        </w:tc>
      </w:tr>
      <w:tr>
        <w:tc>
          <w:tcPr>
            <w:tcW w:type="dxa" w:w="2256"/>
            <w:tcBorders>
              <w:top w:val="single" w:sz="4" w:space="0" w:color="000000"/>
              <w:left w:val="single" w:sz="4" w:space="0" w:color="000000"/>
              <w:bottom w:val="single" w:sz="4" w:space="0" w:color="000000"/>
              <w:right w:val="single" w:sz="4" w:space="0" w:color="000000"/>
            </w:tcBorders>
          </w:tcPr>
          <w:p>
            <w:r>
              <w:t>TDE40086LV</w:t>
            </w:r>
          </w:p>
        </w:tc>
        <w:tc>
          <w:tcPr>
            <w:tcW w:type="dxa" w:w="2256"/>
            <w:tcBorders>
              <w:top w:val="single" w:sz="4" w:space="0" w:color="000000"/>
              <w:left w:val="single" w:sz="4" w:space="0" w:color="000000"/>
              <w:bottom w:val="single" w:sz="4" w:space="0" w:color="000000"/>
              <w:right w:val="single" w:sz="4" w:space="0" w:color="000000"/>
            </w:tcBorders>
          </w:tcPr>
          <w:p>
            <w:r>
              <w:t>549</w:t>
            </w:r>
          </w:p>
        </w:tc>
        <w:tc>
          <w:tcPr>
            <w:tcW w:type="dxa" w:w="2256"/>
            <w:tcBorders>
              <w:top w:val="single" w:sz="4" w:space="0" w:color="000000"/>
              <w:left w:val="single" w:sz="4" w:space="0" w:color="000000"/>
              <w:bottom w:val="single" w:sz="4" w:space="0" w:color="000000"/>
              <w:right w:val="single" w:sz="4" w:space="0" w:color="000000"/>
            </w:tcBorders>
          </w:tcPr>
          <w:p>
            <w:r>
              <w:t>400</w:t>
            </w:r>
          </w:p>
        </w:tc>
        <w:tc>
          <w:tcPr>
            <w:tcW w:type="dxa" w:w="2256"/>
            <w:tcBorders>
              <w:top w:val="single" w:sz="4" w:space="0" w:color="000000"/>
              <w:left w:val="single" w:sz="4" w:space="0" w:color="000000"/>
              <w:bottom w:val="single" w:sz="4" w:space="0" w:color="000000"/>
              <w:right w:val="single" w:sz="4" w:space="0" w:color="000000"/>
            </w:tcBorders>
          </w:tcPr>
          <w:p>
            <w:r>
              <w:t>230V, 50 Hz, 1 Phase</w:t>
            </w:r>
          </w:p>
        </w:tc>
      </w:tr>
      <w:tr>
        <w:tc>
          <w:tcPr>
            <w:tcW w:type="dxa" w:w="2256"/>
            <w:tcBorders>
              <w:top w:val="single" w:sz="4" w:space="0" w:color="000000"/>
              <w:left w:val="single" w:sz="4" w:space="0" w:color="000000"/>
              <w:bottom w:val="single" w:sz="4" w:space="0" w:color="000000"/>
              <w:right w:val="single" w:sz="4" w:space="0" w:color="000000"/>
            </w:tcBorders>
          </w:tcPr>
          <w:p>
            <w:r>
              <w:t>TDE50086LA</w:t>
            </w:r>
          </w:p>
        </w:tc>
        <w:tc>
          <w:tcPr>
            <w:tcW w:type="dxa" w:w="2256"/>
            <w:tcBorders>
              <w:top w:val="single" w:sz="4" w:space="0" w:color="000000"/>
              <w:left w:val="single" w:sz="4" w:space="0" w:color="000000"/>
              <w:bottom w:val="single" w:sz="4" w:space="0" w:color="000000"/>
              <w:right w:val="single" w:sz="4" w:space="0" w:color="000000"/>
            </w:tcBorders>
          </w:tcPr>
          <w:p>
            <w:r>
              <w:t>682</w:t>
            </w:r>
          </w:p>
        </w:tc>
        <w:tc>
          <w:tcPr>
            <w:tcW w:type="dxa" w:w="2256"/>
            <w:tcBorders>
              <w:top w:val="single" w:sz="4" w:space="0" w:color="000000"/>
              <w:left w:val="single" w:sz="4" w:space="0" w:color="000000"/>
              <w:bottom w:val="single" w:sz="4" w:space="0" w:color="000000"/>
              <w:right w:val="single" w:sz="4" w:space="0" w:color="000000"/>
            </w:tcBorders>
          </w:tcPr>
          <w:p>
            <w:r>
              <w:t>500</w:t>
            </w:r>
          </w:p>
        </w:tc>
        <w:tc>
          <w:tcPr>
            <w:tcW w:type="dxa" w:w="2256"/>
            <w:tcBorders>
              <w:top w:val="single" w:sz="4" w:space="0" w:color="000000"/>
              <w:left w:val="single" w:sz="4" w:space="0" w:color="000000"/>
              <w:bottom w:val="single" w:sz="4" w:space="0" w:color="000000"/>
              <w:right w:val="single" w:sz="4" w:space="0" w:color="000000"/>
            </w:tcBorders>
          </w:tcPr>
          <w:p>
            <w:r>
              <w:t>115V, 60 Hz, 1 Phase</w:t>
            </w:r>
          </w:p>
        </w:tc>
      </w:tr>
      <w:tr>
        <w:tc>
          <w:tcPr>
            <w:tcW w:type="dxa" w:w="2256"/>
            <w:tcBorders>
              <w:top w:val="single" w:sz="4" w:space="0" w:color="000000"/>
              <w:left w:val="single" w:sz="4" w:space="0" w:color="000000"/>
              <w:bottom w:val="single" w:sz="4" w:space="0" w:color="000000"/>
              <w:right w:val="single" w:sz="4" w:space="0" w:color="000000"/>
            </w:tcBorders>
          </w:tcPr>
          <w:p>
            <w:r>
              <w:t>TDE50086LD</w:t>
            </w:r>
          </w:p>
        </w:tc>
        <w:tc>
          <w:tcPr>
            <w:tcW w:type="dxa" w:w="2256"/>
            <w:tcBorders>
              <w:top w:val="single" w:sz="4" w:space="0" w:color="000000"/>
              <w:left w:val="single" w:sz="4" w:space="0" w:color="000000"/>
              <w:bottom w:val="single" w:sz="4" w:space="0" w:color="000000"/>
              <w:right w:val="single" w:sz="4" w:space="0" w:color="000000"/>
            </w:tcBorders>
          </w:tcPr>
          <w:p>
            <w:r>
              <w:t>682</w:t>
            </w:r>
          </w:p>
        </w:tc>
        <w:tc>
          <w:tcPr>
            <w:tcW w:type="dxa" w:w="2256"/>
            <w:tcBorders>
              <w:top w:val="single" w:sz="4" w:space="0" w:color="000000"/>
              <w:left w:val="single" w:sz="4" w:space="0" w:color="000000"/>
              <w:bottom w:val="single" w:sz="4" w:space="0" w:color="000000"/>
              <w:right w:val="single" w:sz="4" w:space="0" w:color="000000"/>
            </w:tcBorders>
          </w:tcPr>
          <w:p>
            <w:r>
              <w:t>500</w:t>
            </w:r>
          </w:p>
        </w:tc>
        <w:tc>
          <w:tcPr>
            <w:tcW w:type="dxa" w:w="2256"/>
            <w:tcBorders>
              <w:top w:val="single" w:sz="4" w:space="0" w:color="000000"/>
              <w:left w:val="single" w:sz="4" w:space="0" w:color="000000"/>
              <w:bottom w:val="single" w:sz="4" w:space="0" w:color="000000"/>
              <w:right w:val="single" w:sz="4" w:space="0" w:color="000000"/>
            </w:tcBorders>
          </w:tcPr>
          <w:p>
            <w:r>
              <w:t>208-230V, 60 Hz, 1 Phase</w:t>
            </w:r>
          </w:p>
        </w:tc>
      </w:tr>
      <w:tr>
        <w:tc>
          <w:tcPr>
            <w:tcW w:type="dxa" w:w="2256"/>
            <w:tcBorders>
              <w:top w:val="single" w:sz="4" w:space="0" w:color="000000"/>
              <w:left w:val="single" w:sz="4" w:space="0" w:color="000000"/>
              <w:bottom w:val="single" w:sz="4" w:space="0" w:color="000000"/>
              <w:right w:val="single" w:sz="4" w:space="0" w:color="000000"/>
            </w:tcBorders>
          </w:tcPr>
          <w:p>
            <w:r>
              <w:t>TDE50086LV</w:t>
            </w:r>
          </w:p>
        </w:tc>
        <w:tc>
          <w:tcPr>
            <w:tcW w:type="dxa" w:w="2256"/>
            <w:tcBorders>
              <w:top w:val="single" w:sz="4" w:space="0" w:color="000000"/>
              <w:left w:val="single" w:sz="4" w:space="0" w:color="000000"/>
              <w:bottom w:val="single" w:sz="4" w:space="0" w:color="000000"/>
              <w:right w:val="single" w:sz="4" w:space="0" w:color="000000"/>
            </w:tcBorders>
          </w:tcPr>
          <w:p>
            <w:r>
              <w:t>682</w:t>
            </w:r>
          </w:p>
        </w:tc>
        <w:tc>
          <w:tcPr>
            <w:tcW w:type="dxa" w:w="2256"/>
            <w:tcBorders>
              <w:top w:val="single" w:sz="4" w:space="0" w:color="000000"/>
              <w:left w:val="single" w:sz="4" w:space="0" w:color="000000"/>
              <w:bottom w:val="single" w:sz="4" w:space="0" w:color="000000"/>
              <w:right w:val="single" w:sz="4" w:space="0" w:color="000000"/>
            </w:tcBorders>
          </w:tcPr>
          <w:p>
            <w:r>
              <w:t>500</w:t>
            </w:r>
          </w:p>
        </w:tc>
        <w:tc>
          <w:tcPr>
            <w:tcW w:type="dxa" w:w="2256"/>
            <w:tcBorders>
              <w:top w:val="single" w:sz="4" w:space="0" w:color="000000"/>
              <w:left w:val="single" w:sz="4" w:space="0" w:color="000000"/>
              <w:bottom w:val="single" w:sz="4" w:space="0" w:color="000000"/>
              <w:right w:val="single" w:sz="4" w:space="0" w:color="000000"/>
            </w:tcBorders>
          </w:tcPr>
          <w:p>
            <w:r>
              <w:t>230V, 50 Hz, 1 Phase</w:t>
            </w:r>
          </w:p>
        </w:tc>
      </w:tr>
      <w:tr>
        <w:tc>
          <w:tcPr>
            <w:tcW w:type="dxa" w:w="2256"/>
            <w:tcBorders>
              <w:top w:val="single" w:sz="4" w:space="0" w:color="000000"/>
              <w:left w:val="single" w:sz="4" w:space="0" w:color="000000"/>
              <w:bottom w:val="single" w:sz="4" w:space="0" w:color="000000"/>
              <w:right w:val="single" w:sz="4" w:space="0" w:color="000000"/>
            </w:tcBorders>
          </w:tcPr>
          <w:p>
            <w:r>
              <w:t>TDE60086LA</w:t>
            </w:r>
          </w:p>
        </w:tc>
        <w:tc>
          <w:tcPr>
            <w:tcW w:type="dxa" w:w="2256"/>
            <w:tcBorders>
              <w:top w:val="single" w:sz="4" w:space="0" w:color="000000"/>
              <w:left w:val="single" w:sz="4" w:space="0" w:color="000000"/>
              <w:bottom w:val="single" w:sz="4" w:space="0" w:color="000000"/>
              <w:right w:val="single" w:sz="4" w:space="0" w:color="000000"/>
            </w:tcBorders>
          </w:tcPr>
          <w:p>
            <w:r>
              <w:t>816</w:t>
            </w:r>
          </w:p>
        </w:tc>
        <w:tc>
          <w:tcPr>
            <w:tcW w:type="dxa" w:w="2256"/>
            <w:tcBorders>
              <w:top w:val="single" w:sz="4" w:space="0" w:color="000000"/>
              <w:left w:val="single" w:sz="4" w:space="0" w:color="000000"/>
              <w:bottom w:val="single" w:sz="4" w:space="0" w:color="000000"/>
              <w:right w:val="single" w:sz="4" w:space="0" w:color="000000"/>
            </w:tcBorders>
          </w:tcPr>
          <w:p>
            <w:r>
              <w:t>600</w:t>
            </w:r>
          </w:p>
        </w:tc>
        <w:tc>
          <w:tcPr>
            <w:tcW w:type="dxa" w:w="2256"/>
            <w:tcBorders>
              <w:top w:val="single" w:sz="4" w:space="0" w:color="000000"/>
              <w:left w:val="single" w:sz="4" w:space="0" w:color="000000"/>
              <w:bottom w:val="single" w:sz="4" w:space="0" w:color="000000"/>
              <w:right w:val="single" w:sz="4" w:space="0" w:color="000000"/>
            </w:tcBorders>
          </w:tcPr>
          <w:p>
            <w:r>
              <w:t>115V, 60 Hz, 1 Phase</w:t>
            </w:r>
          </w:p>
        </w:tc>
      </w:tr>
      <w:tr>
        <w:tc>
          <w:tcPr>
            <w:tcW w:type="dxa" w:w="2256"/>
            <w:tcBorders>
              <w:top w:val="single" w:sz="4" w:space="0" w:color="000000"/>
              <w:left w:val="single" w:sz="4" w:space="0" w:color="000000"/>
              <w:bottom w:val="single" w:sz="4" w:space="0" w:color="000000"/>
              <w:right w:val="single" w:sz="4" w:space="0" w:color="000000"/>
            </w:tcBorders>
          </w:tcPr>
          <w:p>
            <w:r>
              <w:t>TDE60086LD</w:t>
            </w:r>
          </w:p>
        </w:tc>
        <w:tc>
          <w:tcPr>
            <w:tcW w:type="dxa" w:w="2256"/>
            <w:tcBorders>
              <w:top w:val="single" w:sz="4" w:space="0" w:color="000000"/>
              <w:left w:val="single" w:sz="4" w:space="0" w:color="000000"/>
              <w:bottom w:val="single" w:sz="4" w:space="0" w:color="000000"/>
              <w:right w:val="single" w:sz="4" w:space="0" w:color="000000"/>
            </w:tcBorders>
          </w:tcPr>
          <w:p>
            <w:r>
              <w:t>816</w:t>
            </w:r>
          </w:p>
        </w:tc>
        <w:tc>
          <w:tcPr>
            <w:tcW w:type="dxa" w:w="2256"/>
            <w:tcBorders>
              <w:top w:val="single" w:sz="4" w:space="0" w:color="000000"/>
              <w:left w:val="single" w:sz="4" w:space="0" w:color="000000"/>
              <w:bottom w:val="single" w:sz="4" w:space="0" w:color="000000"/>
              <w:right w:val="single" w:sz="4" w:space="0" w:color="000000"/>
            </w:tcBorders>
          </w:tcPr>
          <w:p>
            <w:r>
              <w:t>600</w:t>
            </w:r>
          </w:p>
        </w:tc>
        <w:tc>
          <w:tcPr>
            <w:tcW w:type="dxa" w:w="2256"/>
            <w:tcBorders>
              <w:top w:val="single" w:sz="4" w:space="0" w:color="000000"/>
              <w:left w:val="single" w:sz="4" w:space="0" w:color="000000"/>
              <w:bottom w:val="single" w:sz="4" w:space="0" w:color="000000"/>
              <w:right w:val="single" w:sz="4" w:space="0" w:color="000000"/>
            </w:tcBorders>
          </w:tcPr>
          <w:p>
            <w:r>
              <w:t>208-230V, 60 Hz, 1 Phase</w:t>
            </w:r>
          </w:p>
        </w:tc>
      </w:tr>
      <w:tr>
        <w:tc>
          <w:tcPr>
            <w:tcW w:type="dxa" w:w="2256"/>
            <w:tcBorders>
              <w:top w:val="single" w:sz="4" w:space="0" w:color="000000"/>
              <w:left w:val="single" w:sz="4" w:space="0" w:color="000000"/>
              <w:bottom w:val="single" w:sz="4" w:space="0" w:color="000000"/>
              <w:right w:val="single" w:sz="4" w:space="0" w:color="000000"/>
            </w:tcBorders>
          </w:tcPr>
          <w:p>
            <w:r>
              <w:t>TDE60086LV</w:t>
            </w:r>
          </w:p>
        </w:tc>
        <w:tc>
          <w:tcPr>
            <w:tcW w:type="dxa" w:w="2256"/>
            <w:tcBorders>
              <w:top w:val="single" w:sz="4" w:space="0" w:color="000000"/>
              <w:left w:val="single" w:sz="4" w:space="0" w:color="000000"/>
              <w:bottom w:val="single" w:sz="4" w:space="0" w:color="000000"/>
              <w:right w:val="single" w:sz="4" w:space="0" w:color="000000"/>
            </w:tcBorders>
          </w:tcPr>
          <w:p>
            <w:r>
              <w:t>816</w:t>
            </w:r>
          </w:p>
        </w:tc>
        <w:tc>
          <w:tcPr>
            <w:tcW w:type="dxa" w:w="2256"/>
            <w:tcBorders>
              <w:top w:val="single" w:sz="4" w:space="0" w:color="000000"/>
              <w:left w:val="single" w:sz="4" w:space="0" w:color="000000"/>
              <w:bottom w:val="single" w:sz="4" w:space="0" w:color="000000"/>
              <w:right w:val="single" w:sz="4" w:space="0" w:color="000000"/>
            </w:tcBorders>
          </w:tcPr>
          <w:p>
            <w:r>
              <w:t>600</w:t>
            </w:r>
          </w:p>
        </w:tc>
        <w:tc>
          <w:tcPr>
            <w:tcW w:type="dxa" w:w="2256"/>
            <w:tcBorders>
              <w:top w:val="single" w:sz="4" w:space="0" w:color="000000"/>
              <w:left w:val="single" w:sz="4" w:space="0" w:color="000000"/>
              <w:bottom w:val="single" w:sz="4" w:space="0" w:color="000000"/>
              <w:right w:val="single" w:sz="4" w:space="0" w:color="000000"/>
            </w:tcBorders>
          </w:tcPr>
          <w:p>
            <w:r>
              <w:t>230V, 50 Hz, 1 Phase</w:t>
            </w:r>
          </w:p>
        </w:tc>
      </w:tr>
    </w:tbl>
    <w:p/>
    <w:p>
      <w:r>
        <w:rPr>
          <w:b/>
        </w:rPr>
        <w:t>2.2 Product specification</w:t>
      </w:r>
    </w:p>
    <w:p>
      <w:r>
        <w:t>-86 Ultra Low temperature Freezer is designed for efficiency. As a result, the series delivers a foundational experience with the reliability and performance needed to protect users work—and the sustainability to meet global compliance. The devices are available in different models, with their features, dimensions, and performance attributes summarized in the table below.</w:t>
      </w:r>
    </w:p>
    <w:p>
      <w:pPr>
        <w:jc w:val="center"/>
      </w:pPr>
      <w:r>
        <w:rPr>
          <w:b/>
        </w:rPr>
        <w:t>Table 2: Product specification</w:t>
      </w:r>
    </w:p>
    <w:tbl>
      <w:tblPr>
        <w:tblW w:type="auto" w:w="0"/>
        <w:tblLook w:firstColumn="1" w:firstRow="1" w:lastColumn="0" w:lastRow="0" w:noHBand="0" w:noVBand="1" w:val="04A0"/>
      </w:tblPr>
      <w:tblGrid>
        <w:gridCol w:w="821"/>
        <w:gridCol w:w="821"/>
        <w:gridCol w:w="821"/>
        <w:gridCol w:w="821"/>
        <w:gridCol w:w="821"/>
        <w:gridCol w:w="821"/>
        <w:gridCol w:w="821"/>
        <w:gridCol w:w="821"/>
        <w:gridCol w:w="821"/>
        <w:gridCol w:w="821"/>
        <w:gridCol w:w="821"/>
      </w:tblGrid>
      <w:tr>
        <w:tc>
          <w:tcPr>
            <w:tcW w:type="dxa" w:w="821"/>
            <w:shd w:fill="F2F2F2"/>
            <w:tcBorders>
              <w:top w:val="single" w:sz="4" w:space="0" w:color="000000"/>
              <w:left w:val="single" w:sz="4" w:space="0" w:color="000000"/>
              <w:bottom w:val="single" w:sz="4" w:space="0" w:color="000000"/>
              <w:right w:val="single" w:sz="4" w:space="0" w:color="000000"/>
            </w:tcBorders>
          </w:tcPr>
          <w:p>
            <w:r>
              <w:rPr>
                <w:b/>
              </w:rPr>
              <w:t>Model</w:t>
            </w:r>
          </w:p>
        </w:tc>
        <w:tc>
          <w:tcPr>
            <w:tcW w:type="dxa" w:w="821"/>
            <w:shd w:fill="F2F2F2"/>
            <w:tcBorders>
              <w:top w:val="single" w:sz="4" w:space="0" w:color="000000"/>
              <w:left w:val="single" w:sz="4" w:space="0" w:color="000000"/>
              <w:bottom w:val="single" w:sz="4" w:space="0" w:color="000000"/>
              <w:right w:val="single" w:sz="4" w:space="0" w:color="000000"/>
            </w:tcBorders>
          </w:tcPr>
          <w:p>
            <w:r>
              <w:rPr>
                <w:b/>
              </w:rPr>
              <w:t>Temp range (°C)</w:t>
            </w:r>
          </w:p>
        </w:tc>
        <w:tc>
          <w:tcPr>
            <w:tcW w:type="dxa" w:w="821"/>
            <w:shd w:fill="F2F2F2"/>
            <w:tcBorders>
              <w:top w:val="single" w:sz="4" w:space="0" w:color="000000"/>
              <w:left w:val="single" w:sz="4" w:space="0" w:color="000000"/>
              <w:bottom w:val="single" w:sz="4" w:space="0" w:color="000000"/>
              <w:right w:val="single" w:sz="4" w:space="0" w:color="000000"/>
            </w:tcBorders>
          </w:tcPr>
          <w:p>
            <w:r>
              <w:rPr>
                <w:b/>
              </w:rPr>
              <w:t>Capacity (L)</w:t>
            </w:r>
          </w:p>
        </w:tc>
        <w:tc>
          <w:tcPr>
            <w:tcW w:type="dxa" w:w="821"/>
            <w:shd w:fill="F2F2F2"/>
            <w:tcBorders>
              <w:top w:val="single" w:sz="4" w:space="0" w:color="000000"/>
              <w:left w:val="single" w:sz="4" w:space="0" w:color="000000"/>
              <w:bottom w:val="single" w:sz="4" w:space="0" w:color="000000"/>
              <w:right w:val="single" w:sz="4" w:space="0" w:color="000000"/>
            </w:tcBorders>
          </w:tcPr>
          <w:p>
            <w:r>
              <w:rPr>
                <w:b/>
              </w:rPr>
              <w:t>Refrigerant</w:t>
            </w:r>
          </w:p>
        </w:tc>
        <w:tc>
          <w:tcPr>
            <w:tcW w:type="dxa" w:w="821"/>
            <w:shd w:fill="F2F2F2"/>
            <w:tcBorders>
              <w:top w:val="single" w:sz="4" w:space="0" w:color="000000"/>
              <w:left w:val="single" w:sz="4" w:space="0" w:color="000000"/>
              <w:bottom w:val="single" w:sz="4" w:space="0" w:color="000000"/>
              <w:right w:val="single" w:sz="4" w:space="0" w:color="000000"/>
            </w:tcBorders>
          </w:tcPr>
          <w:p>
            <w:r>
              <w:rPr>
                <w:b/>
              </w:rPr>
              <w:t>Connectivity</w:t>
            </w:r>
          </w:p>
        </w:tc>
        <w:tc>
          <w:tcPr>
            <w:tcW w:type="dxa" w:w="821"/>
            <w:shd w:fill="F2F2F2"/>
            <w:tcBorders>
              <w:top w:val="single" w:sz="4" w:space="0" w:color="000000"/>
              <w:left w:val="single" w:sz="4" w:space="0" w:color="000000"/>
              <w:bottom w:val="single" w:sz="4" w:space="0" w:color="000000"/>
              <w:right w:val="single" w:sz="4" w:space="0" w:color="000000"/>
            </w:tcBorders>
          </w:tcPr>
          <w:p>
            <w:r>
              <w:rPr>
                <w:b/>
              </w:rPr>
              <w:t>Power cord specifications</w:t>
            </w:r>
          </w:p>
        </w:tc>
        <w:tc>
          <w:tcPr>
            <w:tcW w:type="dxa" w:w="821"/>
            <w:shd w:fill="F2F2F2"/>
            <w:tcBorders>
              <w:top w:val="single" w:sz="4" w:space="0" w:color="000000"/>
              <w:left w:val="single" w:sz="4" w:space="0" w:color="000000"/>
              <w:bottom w:val="single" w:sz="4" w:space="0" w:color="000000"/>
              <w:right w:val="single" w:sz="4" w:space="0" w:color="000000"/>
            </w:tcBorders>
          </w:tcPr>
          <w:p>
            <w:r>
              <w:rPr>
                <w:b/>
              </w:rPr>
              <w:t>Electrical (voltage, frequency, current)</w:t>
            </w:r>
          </w:p>
        </w:tc>
        <w:tc>
          <w:tcPr>
            <w:tcW w:type="dxa" w:w="821"/>
            <w:shd w:fill="F2F2F2"/>
            <w:tcBorders>
              <w:top w:val="single" w:sz="4" w:space="0" w:color="000000"/>
              <w:left w:val="single" w:sz="4" w:space="0" w:color="000000"/>
              <w:bottom w:val="single" w:sz="4" w:space="0" w:color="000000"/>
              <w:right w:val="single" w:sz="4" w:space="0" w:color="000000"/>
            </w:tcBorders>
          </w:tcPr>
          <w:p>
            <w:r>
              <w:rPr>
                <w:b/>
              </w:rPr>
              <w:t>Product capacity</w:t>
            </w:r>
          </w:p>
        </w:tc>
        <w:tc>
          <w:tcPr>
            <w:tcW w:type="dxa" w:w="821"/>
            <w:shd w:fill="F2F2F2"/>
            <w:tcBorders>
              <w:top w:val="single" w:sz="4" w:space="0" w:color="000000"/>
              <w:left w:val="single" w:sz="4" w:space="0" w:color="000000"/>
              <w:bottom w:val="single" w:sz="4" w:space="0" w:color="000000"/>
              <w:right w:val="single" w:sz="4" w:space="0" w:color="000000"/>
            </w:tcBorders>
          </w:tcPr>
          <w:p>
            <w:r>
              <w:rPr>
                <w:b/>
              </w:rPr>
              <w:t>Interior dimensions D x W x H (cm)</w:t>
            </w:r>
          </w:p>
        </w:tc>
        <w:tc>
          <w:tcPr>
            <w:tcW w:type="dxa" w:w="821"/>
            <w:shd w:fill="F2F2F2"/>
            <w:tcBorders>
              <w:top w:val="single" w:sz="4" w:space="0" w:color="000000"/>
              <w:left w:val="single" w:sz="4" w:space="0" w:color="000000"/>
              <w:bottom w:val="single" w:sz="4" w:space="0" w:color="000000"/>
              <w:right w:val="single" w:sz="4" w:space="0" w:color="000000"/>
            </w:tcBorders>
          </w:tcPr>
          <w:p>
            <w:r>
              <w:rPr>
                <w:b/>
              </w:rPr>
              <w:t>Exterior dimensions D x W x H (cm)</w:t>
            </w:r>
          </w:p>
        </w:tc>
        <w:tc>
          <w:tcPr>
            <w:tcW w:type="dxa" w:w="821"/>
            <w:shd w:fill="F2F2F2"/>
            <w:tcBorders>
              <w:top w:val="single" w:sz="4" w:space="0" w:color="000000"/>
              <w:left w:val="single" w:sz="4" w:space="0" w:color="000000"/>
              <w:bottom w:val="single" w:sz="4" w:space="0" w:color="000000"/>
              <w:right w:val="single" w:sz="4" w:space="0" w:color="000000"/>
            </w:tcBorders>
          </w:tcPr>
          <w:p>
            <w:r>
              <w:rPr>
                <w:b/>
              </w:rPr>
              <w:t>Shipping weight (kg)</w:t>
            </w:r>
          </w:p>
        </w:tc>
      </w:tr>
      <w:tr>
        <w:tc>
          <w:tcPr>
            <w:tcW w:type="dxa" w:w="821"/>
            <w:tcBorders>
              <w:top w:val="single" w:sz="4" w:space="0" w:color="000000"/>
              <w:left w:val="single" w:sz="4" w:space="0" w:color="000000"/>
              <w:bottom w:val="single" w:sz="4" w:space="0" w:color="000000"/>
              <w:right w:val="single" w:sz="4" w:space="0" w:color="000000"/>
            </w:tcBorders>
          </w:tcPr>
          <w:p>
            <w:r>
              <w:t>TDE30086LA</w:t>
            </w:r>
          </w:p>
        </w:tc>
        <w:tc>
          <w:tcPr>
            <w:tcW w:type="dxa" w:w="821"/>
            <w:tcBorders>
              <w:top w:val="single" w:sz="4" w:space="0" w:color="000000"/>
              <w:left w:val="single" w:sz="4" w:space="0" w:color="000000"/>
              <w:bottom w:val="single" w:sz="4" w:space="0" w:color="000000"/>
              <w:right w:val="single" w:sz="4" w:space="0" w:color="000000"/>
            </w:tcBorders>
          </w:tcPr>
          <w:p>
            <w:r>
              <w:t>-50°C to -86°C</w:t>
            </w:r>
          </w:p>
        </w:tc>
        <w:tc>
          <w:tcPr>
            <w:tcW w:type="dxa" w:w="821"/>
            <w:tcBorders>
              <w:top w:val="single" w:sz="4" w:space="0" w:color="000000"/>
              <w:left w:val="single" w:sz="4" w:space="0" w:color="000000"/>
              <w:bottom w:val="single" w:sz="4" w:space="0" w:color="000000"/>
              <w:right w:val="single" w:sz="4" w:space="0" w:color="000000"/>
            </w:tcBorders>
          </w:tcPr>
          <w:p>
            <w:r>
              <w:t>422</w:t>
            </w:r>
          </w:p>
        </w:tc>
        <w:tc>
          <w:tcPr>
            <w:tcW w:type="dxa" w:w="821"/>
            <w:tcBorders>
              <w:top w:val="single" w:sz="4" w:space="0" w:color="000000"/>
              <w:left w:val="single" w:sz="4" w:space="0" w:color="000000"/>
              <w:bottom w:val="single" w:sz="4" w:space="0" w:color="000000"/>
              <w:right w:val="single" w:sz="4" w:space="0" w:color="000000"/>
            </w:tcBorders>
          </w:tcPr>
          <w:p>
            <w:r>
              <w:t>R290 / R170+R290 Mix</w:t>
            </w:r>
          </w:p>
        </w:tc>
        <w:tc>
          <w:tcPr>
            <w:tcW w:type="dxa" w:w="821"/>
            <w:tcBorders>
              <w:top w:val="single" w:sz="4" w:space="0" w:color="000000"/>
              <w:left w:val="single" w:sz="4" w:space="0" w:color="000000"/>
              <w:bottom w:val="single" w:sz="4" w:space="0" w:color="000000"/>
              <w:right w:val="single" w:sz="4" w:space="0" w:color="000000"/>
            </w:tcBorders>
          </w:tcPr>
          <w:p>
            <w:r>
              <w:t>RS485/4-20mA output/Dry Contacts</w:t>
            </w:r>
          </w:p>
        </w:tc>
        <w:tc>
          <w:tcPr>
            <w:tcW w:type="dxa" w:w="821"/>
            <w:tcBorders>
              <w:top w:val="single" w:sz="4" w:space="0" w:color="000000"/>
              <w:left w:val="single" w:sz="4" w:space="0" w:color="000000"/>
              <w:bottom w:val="single" w:sz="4" w:space="0" w:color="000000"/>
              <w:right w:val="single" w:sz="4" w:space="0" w:color="000000"/>
            </w:tcBorders>
          </w:tcPr>
          <w:p>
            <w:r>
              <w:t>NEMA 5-20 / IEC Cords, 10 ft (3.05 m)</w:t>
            </w:r>
          </w:p>
        </w:tc>
        <w:tc>
          <w:tcPr>
            <w:tcW w:type="dxa" w:w="821"/>
            <w:tcBorders>
              <w:top w:val="single" w:sz="4" w:space="0" w:color="000000"/>
              <w:left w:val="single" w:sz="4" w:space="0" w:color="000000"/>
              <w:bottom w:val="single" w:sz="4" w:space="0" w:color="000000"/>
              <w:right w:val="single" w:sz="4" w:space="0" w:color="000000"/>
            </w:tcBorders>
          </w:tcPr>
          <w:p>
            <w:r>
              <w:t>115V, 60 Hz, 1 Phase</w:t>
            </w:r>
          </w:p>
        </w:tc>
        <w:tc>
          <w:tcPr>
            <w:tcW w:type="dxa" w:w="821"/>
            <w:tcBorders>
              <w:top w:val="single" w:sz="4" w:space="0" w:color="000000"/>
              <w:left w:val="single" w:sz="4" w:space="0" w:color="000000"/>
              <w:bottom w:val="single" w:sz="4" w:space="0" w:color="000000"/>
              <w:right w:val="single" w:sz="4" w:space="0" w:color="000000"/>
            </w:tcBorders>
          </w:tcPr>
          <w:p>
            <w:r>
              <w:t>300 Standard 2" Boxes</w:t>
            </w:r>
          </w:p>
        </w:tc>
        <w:tc>
          <w:tcPr>
            <w:tcW w:type="dxa" w:w="821"/>
            <w:tcBorders>
              <w:top w:val="single" w:sz="4" w:space="0" w:color="000000"/>
              <w:left w:val="single" w:sz="4" w:space="0" w:color="000000"/>
              <w:bottom w:val="single" w:sz="4" w:space="0" w:color="000000"/>
              <w:right w:val="single" w:sz="4" w:space="0" w:color="000000"/>
            </w:tcBorders>
          </w:tcPr>
          <w:p>
            <w:r>
              <w:t>1300 x 719 x 452</w:t>
            </w:r>
          </w:p>
        </w:tc>
        <w:tc>
          <w:tcPr>
            <w:tcW w:type="dxa" w:w="821"/>
            <w:tcBorders>
              <w:top w:val="single" w:sz="4" w:space="0" w:color="000000"/>
              <w:left w:val="single" w:sz="4" w:space="0" w:color="000000"/>
              <w:bottom w:val="single" w:sz="4" w:space="0" w:color="000000"/>
              <w:right w:val="single" w:sz="4" w:space="0" w:color="000000"/>
            </w:tcBorders>
          </w:tcPr>
          <w:p>
            <w:r>
              <w:t>1981 x 978 x 584</w:t>
            </w:r>
          </w:p>
        </w:tc>
        <w:tc>
          <w:tcPr>
            <w:tcW w:type="dxa" w:w="821"/>
            <w:tcBorders>
              <w:top w:val="single" w:sz="4" w:space="0" w:color="000000"/>
              <w:left w:val="single" w:sz="4" w:space="0" w:color="000000"/>
              <w:bottom w:val="single" w:sz="4" w:space="0" w:color="000000"/>
              <w:right w:val="single" w:sz="4" w:space="0" w:color="000000"/>
            </w:tcBorders>
          </w:tcPr>
          <w:p>
            <w:r>
              <w:t>323</w:t>
            </w:r>
          </w:p>
        </w:tc>
      </w:tr>
      <w:tr>
        <w:tc>
          <w:tcPr>
            <w:tcW w:type="dxa" w:w="821"/>
            <w:tcBorders>
              <w:top w:val="single" w:sz="4" w:space="0" w:color="000000"/>
              <w:left w:val="single" w:sz="4" w:space="0" w:color="000000"/>
              <w:bottom w:val="single" w:sz="4" w:space="0" w:color="000000"/>
              <w:right w:val="single" w:sz="4" w:space="0" w:color="000000"/>
            </w:tcBorders>
          </w:tcPr>
          <w:p>
            <w:r>
              <w:t>TDE30086LD</w:t>
            </w:r>
          </w:p>
        </w:tc>
        <w:tc>
          <w:tcPr>
            <w:tcW w:type="dxa" w:w="821"/>
            <w:tcBorders>
              <w:top w:val="single" w:sz="4" w:space="0" w:color="000000"/>
              <w:left w:val="single" w:sz="4" w:space="0" w:color="000000"/>
              <w:bottom w:val="single" w:sz="4" w:space="0" w:color="000000"/>
              <w:right w:val="single" w:sz="4" w:space="0" w:color="000000"/>
            </w:tcBorders>
          </w:tcPr>
          <w:p>
            <w:r>
              <w:t>-50°C to -86°C</w:t>
            </w:r>
          </w:p>
        </w:tc>
        <w:tc>
          <w:tcPr>
            <w:tcW w:type="dxa" w:w="821"/>
            <w:tcBorders>
              <w:top w:val="single" w:sz="4" w:space="0" w:color="000000"/>
              <w:left w:val="single" w:sz="4" w:space="0" w:color="000000"/>
              <w:bottom w:val="single" w:sz="4" w:space="0" w:color="000000"/>
              <w:right w:val="single" w:sz="4" w:space="0" w:color="000000"/>
            </w:tcBorders>
          </w:tcPr>
          <w:p>
            <w:r>
              <w:t>422</w:t>
            </w:r>
          </w:p>
        </w:tc>
        <w:tc>
          <w:tcPr>
            <w:tcW w:type="dxa" w:w="821"/>
            <w:tcBorders>
              <w:top w:val="single" w:sz="4" w:space="0" w:color="000000"/>
              <w:left w:val="single" w:sz="4" w:space="0" w:color="000000"/>
              <w:bottom w:val="single" w:sz="4" w:space="0" w:color="000000"/>
              <w:right w:val="single" w:sz="4" w:space="0" w:color="000000"/>
            </w:tcBorders>
          </w:tcPr>
          <w:p>
            <w:r>
              <w:t>R290 / R170+R290 Mix</w:t>
            </w:r>
          </w:p>
        </w:tc>
        <w:tc>
          <w:tcPr>
            <w:tcW w:type="dxa" w:w="821"/>
            <w:tcBorders>
              <w:top w:val="single" w:sz="4" w:space="0" w:color="000000"/>
              <w:left w:val="single" w:sz="4" w:space="0" w:color="000000"/>
              <w:bottom w:val="single" w:sz="4" w:space="0" w:color="000000"/>
              <w:right w:val="single" w:sz="4" w:space="0" w:color="000000"/>
            </w:tcBorders>
          </w:tcPr>
          <w:p>
            <w:r>
              <w:t>RS485/4-20mA output/Dry Contacts</w:t>
            </w:r>
          </w:p>
        </w:tc>
        <w:tc>
          <w:tcPr>
            <w:tcW w:type="dxa" w:w="821"/>
            <w:tcBorders>
              <w:top w:val="single" w:sz="4" w:space="0" w:color="000000"/>
              <w:left w:val="single" w:sz="4" w:space="0" w:color="000000"/>
              <w:bottom w:val="single" w:sz="4" w:space="0" w:color="000000"/>
              <w:right w:val="single" w:sz="4" w:space="0" w:color="000000"/>
            </w:tcBorders>
          </w:tcPr>
          <w:p>
            <w:r>
              <w:t>NEMA 6-15P / IEC Cords, 10 ft (3.05 m)</w:t>
            </w:r>
          </w:p>
        </w:tc>
        <w:tc>
          <w:tcPr>
            <w:tcW w:type="dxa" w:w="821"/>
            <w:tcBorders>
              <w:top w:val="single" w:sz="4" w:space="0" w:color="000000"/>
              <w:left w:val="single" w:sz="4" w:space="0" w:color="000000"/>
              <w:bottom w:val="single" w:sz="4" w:space="0" w:color="000000"/>
              <w:right w:val="single" w:sz="4" w:space="0" w:color="000000"/>
            </w:tcBorders>
          </w:tcPr>
          <w:p>
            <w:r>
              <w:t>208-230V, 60 Hz, 1 Phase</w:t>
            </w:r>
          </w:p>
        </w:tc>
        <w:tc>
          <w:tcPr>
            <w:tcW w:type="dxa" w:w="821"/>
            <w:tcBorders>
              <w:top w:val="single" w:sz="4" w:space="0" w:color="000000"/>
              <w:left w:val="single" w:sz="4" w:space="0" w:color="000000"/>
              <w:bottom w:val="single" w:sz="4" w:space="0" w:color="000000"/>
              <w:right w:val="single" w:sz="4" w:space="0" w:color="000000"/>
            </w:tcBorders>
          </w:tcPr>
          <w:p>
            <w:r>
              <w:t>300 Standard 2" Boxes</w:t>
            </w:r>
          </w:p>
        </w:tc>
        <w:tc>
          <w:tcPr>
            <w:tcW w:type="dxa" w:w="821"/>
            <w:tcBorders>
              <w:top w:val="single" w:sz="4" w:space="0" w:color="000000"/>
              <w:left w:val="single" w:sz="4" w:space="0" w:color="000000"/>
              <w:bottom w:val="single" w:sz="4" w:space="0" w:color="000000"/>
              <w:right w:val="single" w:sz="4" w:space="0" w:color="000000"/>
            </w:tcBorders>
          </w:tcPr>
          <w:p>
            <w:r>
              <w:t>1300 x 719 x 452</w:t>
            </w:r>
          </w:p>
        </w:tc>
        <w:tc>
          <w:tcPr>
            <w:tcW w:type="dxa" w:w="821"/>
            <w:tcBorders>
              <w:top w:val="single" w:sz="4" w:space="0" w:color="000000"/>
              <w:left w:val="single" w:sz="4" w:space="0" w:color="000000"/>
              <w:bottom w:val="single" w:sz="4" w:space="0" w:color="000000"/>
              <w:right w:val="single" w:sz="4" w:space="0" w:color="000000"/>
            </w:tcBorders>
          </w:tcPr>
          <w:p>
            <w:r>
              <w:t>1981 x 978 x 584</w:t>
            </w:r>
          </w:p>
        </w:tc>
        <w:tc>
          <w:tcPr>
            <w:tcW w:type="dxa" w:w="821"/>
            <w:tcBorders>
              <w:top w:val="single" w:sz="4" w:space="0" w:color="000000"/>
              <w:left w:val="single" w:sz="4" w:space="0" w:color="000000"/>
              <w:bottom w:val="single" w:sz="4" w:space="0" w:color="000000"/>
              <w:right w:val="single" w:sz="4" w:space="0" w:color="000000"/>
            </w:tcBorders>
          </w:tcPr>
          <w:p>
            <w:r>
              <w:t>323</w:t>
            </w:r>
          </w:p>
        </w:tc>
      </w:tr>
      <w:tr>
        <w:tc>
          <w:tcPr>
            <w:tcW w:type="dxa" w:w="821"/>
            <w:tcBorders>
              <w:top w:val="single" w:sz="4" w:space="0" w:color="000000"/>
              <w:left w:val="single" w:sz="4" w:space="0" w:color="000000"/>
              <w:bottom w:val="single" w:sz="4" w:space="0" w:color="000000"/>
              <w:right w:val="single" w:sz="4" w:space="0" w:color="000000"/>
            </w:tcBorders>
          </w:tcPr>
          <w:p>
            <w:r>
              <w:t>TDE30086LV</w:t>
            </w:r>
          </w:p>
        </w:tc>
        <w:tc>
          <w:tcPr>
            <w:tcW w:type="dxa" w:w="821"/>
            <w:tcBorders>
              <w:top w:val="single" w:sz="4" w:space="0" w:color="000000"/>
              <w:left w:val="single" w:sz="4" w:space="0" w:color="000000"/>
              <w:bottom w:val="single" w:sz="4" w:space="0" w:color="000000"/>
              <w:right w:val="single" w:sz="4" w:space="0" w:color="000000"/>
            </w:tcBorders>
          </w:tcPr>
          <w:p>
            <w:r>
              <w:t>-50°C to -86°C</w:t>
            </w:r>
          </w:p>
        </w:tc>
        <w:tc>
          <w:tcPr>
            <w:tcW w:type="dxa" w:w="821"/>
            <w:tcBorders>
              <w:top w:val="single" w:sz="4" w:space="0" w:color="000000"/>
              <w:left w:val="single" w:sz="4" w:space="0" w:color="000000"/>
              <w:bottom w:val="single" w:sz="4" w:space="0" w:color="000000"/>
              <w:right w:val="single" w:sz="4" w:space="0" w:color="000000"/>
            </w:tcBorders>
          </w:tcPr>
          <w:p>
            <w:r>
              <w:t>422</w:t>
            </w:r>
          </w:p>
        </w:tc>
        <w:tc>
          <w:tcPr>
            <w:tcW w:type="dxa" w:w="821"/>
            <w:tcBorders>
              <w:top w:val="single" w:sz="4" w:space="0" w:color="000000"/>
              <w:left w:val="single" w:sz="4" w:space="0" w:color="000000"/>
              <w:bottom w:val="single" w:sz="4" w:space="0" w:color="000000"/>
              <w:right w:val="single" w:sz="4" w:space="0" w:color="000000"/>
            </w:tcBorders>
          </w:tcPr>
          <w:p>
            <w:r>
              <w:t>R290 / R170+R290 Mix</w:t>
            </w:r>
          </w:p>
        </w:tc>
        <w:tc>
          <w:tcPr>
            <w:tcW w:type="dxa" w:w="821"/>
            <w:tcBorders>
              <w:top w:val="single" w:sz="4" w:space="0" w:color="000000"/>
              <w:left w:val="single" w:sz="4" w:space="0" w:color="000000"/>
              <w:bottom w:val="single" w:sz="4" w:space="0" w:color="000000"/>
              <w:right w:val="single" w:sz="4" w:space="0" w:color="000000"/>
            </w:tcBorders>
          </w:tcPr>
          <w:p>
            <w:r>
              <w:t>RS485/4-20mA output/Dry Contacts</w:t>
            </w:r>
          </w:p>
        </w:tc>
        <w:tc>
          <w:tcPr>
            <w:tcW w:type="dxa" w:w="821"/>
            <w:tcBorders>
              <w:top w:val="single" w:sz="4" w:space="0" w:color="000000"/>
              <w:left w:val="single" w:sz="4" w:space="0" w:color="000000"/>
              <w:bottom w:val="single" w:sz="4" w:space="0" w:color="000000"/>
              <w:right w:val="single" w:sz="4" w:space="0" w:color="000000"/>
            </w:tcBorders>
          </w:tcPr>
          <w:p>
            <w:r>
              <w:t>Country Dependant plug / IEC Cords, 10 ft (3.05 m)</w:t>
            </w:r>
          </w:p>
        </w:tc>
        <w:tc>
          <w:tcPr>
            <w:tcW w:type="dxa" w:w="821"/>
            <w:tcBorders>
              <w:top w:val="single" w:sz="4" w:space="0" w:color="000000"/>
              <w:left w:val="single" w:sz="4" w:space="0" w:color="000000"/>
              <w:bottom w:val="single" w:sz="4" w:space="0" w:color="000000"/>
              <w:right w:val="single" w:sz="4" w:space="0" w:color="000000"/>
            </w:tcBorders>
          </w:tcPr>
          <w:p>
            <w:r>
              <w:t>230V, 50 Hz, 1 Phase</w:t>
            </w:r>
          </w:p>
        </w:tc>
        <w:tc>
          <w:tcPr>
            <w:tcW w:type="dxa" w:w="821"/>
            <w:tcBorders>
              <w:top w:val="single" w:sz="4" w:space="0" w:color="000000"/>
              <w:left w:val="single" w:sz="4" w:space="0" w:color="000000"/>
              <w:bottom w:val="single" w:sz="4" w:space="0" w:color="000000"/>
              <w:right w:val="single" w:sz="4" w:space="0" w:color="000000"/>
            </w:tcBorders>
          </w:tcPr>
          <w:p>
            <w:r>
              <w:t>300 Standard 2" Boxes</w:t>
            </w:r>
          </w:p>
        </w:tc>
        <w:tc>
          <w:tcPr>
            <w:tcW w:type="dxa" w:w="821"/>
            <w:tcBorders>
              <w:top w:val="single" w:sz="4" w:space="0" w:color="000000"/>
              <w:left w:val="single" w:sz="4" w:space="0" w:color="000000"/>
              <w:bottom w:val="single" w:sz="4" w:space="0" w:color="000000"/>
              <w:right w:val="single" w:sz="4" w:space="0" w:color="000000"/>
            </w:tcBorders>
          </w:tcPr>
          <w:p>
            <w:r>
              <w:t>1300 x 719 x 452</w:t>
            </w:r>
          </w:p>
        </w:tc>
        <w:tc>
          <w:tcPr>
            <w:tcW w:type="dxa" w:w="821"/>
            <w:tcBorders>
              <w:top w:val="single" w:sz="4" w:space="0" w:color="000000"/>
              <w:left w:val="single" w:sz="4" w:space="0" w:color="000000"/>
              <w:bottom w:val="single" w:sz="4" w:space="0" w:color="000000"/>
              <w:right w:val="single" w:sz="4" w:space="0" w:color="000000"/>
            </w:tcBorders>
          </w:tcPr>
          <w:p>
            <w:r>
              <w:t>1981 x 978 x 693</w:t>
            </w:r>
          </w:p>
        </w:tc>
        <w:tc>
          <w:tcPr>
            <w:tcW w:type="dxa" w:w="821"/>
            <w:tcBorders>
              <w:top w:val="single" w:sz="4" w:space="0" w:color="000000"/>
              <w:left w:val="single" w:sz="4" w:space="0" w:color="000000"/>
              <w:bottom w:val="single" w:sz="4" w:space="0" w:color="000000"/>
              <w:right w:val="single" w:sz="4" w:space="0" w:color="000000"/>
            </w:tcBorders>
          </w:tcPr>
          <w:p>
            <w:r>
              <w:t>323</w:t>
            </w:r>
          </w:p>
        </w:tc>
      </w:tr>
      <w:tr>
        <w:tc>
          <w:tcPr>
            <w:tcW w:type="dxa" w:w="821"/>
            <w:tcBorders>
              <w:top w:val="single" w:sz="4" w:space="0" w:color="000000"/>
              <w:left w:val="single" w:sz="4" w:space="0" w:color="000000"/>
              <w:bottom w:val="single" w:sz="4" w:space="0" w:color="000000"/>
              <w:right w:val="single" w:sz="4" w:space="0" w:color="000000"/>
            </w:tcBorders>
          </w:tcPr>
          <w:p>
            <w:r>
              <w:t>TDE40086LA</w:t>
            </w:r>
          </w:p>
        </w:tc>
        <w:tc>
          <w:tcPr>
            <w:tcW w:type="dxa" w:w="821"/>
            <w:tcBorders>
              <w:top w:val="single" w:sz="4" w:space="0" w:color="000000"/>
              <w:left w:val="single" w:sz="4" w:space="0" w:color="000000"/>
              <w:bottom w:val="single" w:sz="4" w:space="0" w:color="000000"/>
              <w:right w:val="single" w:sz="4" w:space="0" w:color="000000"/>
            </w:tcBorders>
          </w:tcPr>
          <w:p>
            <w:r>
              <w:t>-50°C to -86°C</w:t>
            </w:r>
          </w:p>
        </w:tc>
        <w:tc>
          <w:tcPr>
            <w:tcW w:type="dxa" w:w="821"/>
            <w:tcBorders>
              <w:top w:val="single" w:sz="4" w:space="0" w:color="000000"/>
              <w:left w:val="single" w:sz="4" w:space="0" w:color="000000"/>
              <w:bottom w:val="single" w:sz="4" w:space="0" w:color="000000"/>
              <w:right w:val="single" w:sz="4" w:space="0" w:color="000000"/>
            </w:tcBorders>
          </w:tcPr>
          <w:p>
            <w:r>
              <w:t>549</w:t>
            </w:r>
          </w:p>
        </w:tc>
        <w:tc>
          <w:tcPr>
            <w:tcW w:type="dxa" w:w="821"/>
            <w:tcBorders>
              <w:top w:val="single" w:sz="4" w:space="0" w:color="000000"/>
              <w:left w:val="single" w:sz="4" w:space="0" w:color="000000"/>
              <w:bottom w:val="single" w:sz="4" w:space="0" w:color="000000"/>
              <w:right w:val="single" w:sz="4" w:space="0" w:color="000000"/>
            </w:tcBorders>
          </w:tcPr>
          <w:p>
            <w:r>
              <w:t>R290 / R170+R290 Mix</w:t>
            </w:r>
          </w:p>
        </w:tc>
        <w:tc>
          <w:tcPr>
            <w:tcW w:type="dxa" w:w="821"/>
            <w:tcBorders>
              <w:top w:val="single" w:sz="4" w:space="0" w:color="000000"/>
              <w:left w:val="single" w:sz="4" w:space="0" w:color="000000"/>
              <w:bottom w:val="single" w:sz="4" w:space="0" w:color="000000"/>
              <w:right w:val="single" w:sz="4" w:space="0" w:color="000000"/>
            </w:tcBorders>
          </w:tcPr>
          <w:p>
            <w:r>
              <w:t>RS485/4-20mA output/Dry Contacts</w:t>
            </w:r>
          </w:p>
        </w:tc>
        <w:tc>
          <w:tcPr>
            <w:tcW w:type="dxa" w:w="821"/>
            <w:tcBorders>
              <w:top w:val="single" w:sz="4" w:space="0" w:color="000000"/>
              <w:left w:val="single" w:sz="4" w:space="0" w:color="000000"/>
              <w:bottom w:val="single" w:sz="4" w:space="0" w:color="000000"/>
              <w:right w:val="single" w:sz="4" w:space="0" w:color="000000"/>
            </w:tcBorders>
          </w:tcPr>
          <w:p>
            <w:r>
              <w:t>NEMA 5-20 / IEC Cords, 10 ft (3.05 m)</w:t>
            </w:r>
          </w:p>
        </w:tc>
        <w:tc>
          <w:tcPr>
            <w:tcW w:type="dxa" w:w="821"/>
            <w:tcBorders>
              <w:top w:val="single" w:sz="4" w:space="0" w:color="000000"/>
              <w:left w:val="single" w:sz="4" w:space="0" w:color="000000"/>
              <w:bottom w:val="single" w:sz="4" w:space="0" w:color="000000"/>
              <w:right w:val="single" w:sz="4" w:space="0" w:color="000000"/>
            </w:tcBorders>
          </w:tcPr>
          <w:p>
            <w:r>
              <w:t>115V, 60 Hz, 1 Phase</w:t>
            </w:r>
          </w:p>
        </w:tc>
        <w:tc>
          <w:tcPr>
            <w:tcW w:type="dxa" w:w="821"/>
            <w:tcBorders>
              <w:top w:val="single" w:sz="4" w:space="0" w:color="000000"/>
              <w:left w:val="single" w:sz="4" w:space="0" w:color="000000"/>
              <w:bottom w:val="single" w:sz="4" w:space="0" w:color="000000"/>
              <w:right w:val="single" w:sz="4" w:space="0" w:color="000000"/>
            </w:tcBorders>
          </w:tcPr>
          <w:p>
            <w:r>
              <w:t>400 Standard 2" Boxes</w:t>
            </w:r>
          </w:p>
        </w:tc>
        <w:tc>
          <w:tcPr>
            <w:tcW w:type="dxa" w:w="821"/>
            <w:tcBorders>
              <w:top w:val="single" w:sz="4" w:space="0" w:color="000000"/>
              <w:left w:val="single" w:sz="4" w:space="0" w:color="000000"/>
              <w:bottom w:val="single" w:sz="4" w:space="0" w:color="000000"/>
              <w:right w:val="single" w:sz="4" w:space="0" w:color="000000"/>
            </w:tcBorders>
          </w:tcPr>
          <w:p>
            <w:r>
              <w:t>1300 x 719 x 587</w:t>
            </w:r>
          </w:p>
        </w:tc>
        <w:tc>
          <w:tcPr>
            <w:tcW w:type="dxa" w:w="821"/>
            <w:tcBorders>
              <w:top w:val="single" w:sz="4" w:space="0" w:color="000000"/>
              <w:left w:val="single" w:sz="4" w:space="0" w:color="000000"/>
              <w:bottom w:val="single" w:sz="4" w:space="0" w:color="000000"/>
              <w:right w:val="single" w:sz="4" w:space="0" w:color="000000"/>
            </w:tcBorders>
          </w:tcPr>
          <w:p>
            <w:r>
              <w:t>1981 x 978 x 719</w:t>
            </w:r>
          </w:p>
        </w:tc>
        <w:tc>
          <w:tcPr>
            <w:tcW w:type="dxa" w:w="821"/>
            <w:tcBorders>
              <w:top w:val="single" w:sz="4" w:space="0" w:color="000000"/>
              <w:left w:val="single" w:sz="4" w:space="0" w:color="000000"/>
              <w:bottom w:val="single" w:sz="4" w:space="0" w:color="000000"/>
              <w:right w:val="single" w:sz="4" w:space="0" w:color="000000"/>
            </w:tcBorders>
          </w:tcPr>
          <w:p>
            <w:r>
              <w:t>312</w:t>
            </w:r>
          </w:p>
        </w:tc>
      </w:tr>
      <w:tr>
        <w:tc>
          <w:tcPr>
            <w:tcW w:type="dxa" w:w="821"/>
            <w:tcBorders>
              <w:top w:val="single" w:sz="4" w:space="0" w:color="000000"/>
              <w:left w:val="single" w:sz="4" w:space="0" w:color="000000"/>
              <w:bottom w:val="single" w:sz="4" w:space="0" w:color="000000"/>
              <w:right w:val="single" w:sz="4" w:space="0" w:color="000000"/>
            </w:tcBorders>
          </w:tcPr>
          <w:p>
            <w:r>
              <w:t>TDE40086LD</w:t>
            </w:r>
          </w:p>
        </w:tc>
        <w:tc>
          <w:tcPr>
            <w:tcW w:type="dxa" w:w="821"/>
            <w:tcBorders>
              <w:top w:val="single" w:sz="4" w:space="0" w:color="000000"/>
              <w:left w:val="single" w:sz="4" w:space="0" w:color="000000"/>
              <w:bottom w:val="single" w:sz="4" w:space="0" w:color="000000"/>
              <w:right w:val="single" w:sz="4" w:space="0" w:color="000000"/>
            </w:tcBorders>
          </w:tcPr>
          <w:p>
            <w:r>
              <w:t>-50°C to -86°C</w:t>
            </w:r>
          </w:p>
        </w:tc>
        <w:tc>
          <w:tcPr>
            <w:tcW w:type="dxa" w:w="821"/>
            <w:tcBorders>
              <w:top w:val="single" w:sz="4" w:space="0" w:color="000000"/>
              <w:left w:val="single" w:sz="4" w:space="0" w:color="000000"/>
              <w:bottom w:val="single" w:sz="4" w:space="0" w:color="000000"/>
              <w:right w:val="single" w:sz="4" w:space="0" w:color="000000"/>
            </w:tcBorders>
          </w:tcPr>
          <w:p>
            <w:r>
              <w:t>549</w:t>
            </w:r>
          </w:p>
        </w:tc>
        <w:tc>
          <w:tcPr>
            <w:tcW w:type="dxa" w:w="821"/>
            <w:tcBorders>
              <w:top w:val="single" w:sz="4" w:space="0" w:color="000000"/>
              <w:left w:val="single" w:sz="4" w:space="0" w:color="000000"/>
              <w:bottom w:val="single" w:sz="4" w:space="0" w:color="000000"/>
              <w:right w:val="single" w:sz="4" w:space="0" w:color="000000"/>
            </w:tcBorders>
          </w:tcPr>
          <w:p>
            <w:r>
              <w:t>R290 / R170+R290 Mix</w:t>
            </w:r>
          </w:p>
        </w:tc>
        <w:tc>
          <w:tcPr>
            <w:tcW w:type="dxa" w:w="821"/>
            <w:tcBorders>
              <w:top w:val="single" w:sz="4" w:space="0" w:color="000000"/>
              <w:left w:val="single" w:sz="4" w:space="0" w:color="000000"/>
              <w:bottom w:val="single" w:sz="4" w:space="0" w:color="000000"/>
              <w:right w:val="single" w:sz="4" w:space="0" w:color="000000"/>
            </w:tcBorders>
          </w:tcPr>
          <w:p>
            <w:r>
              <w:t>RS485/4-20mA output/Dry Contacts</w:t>
            </w:r>
          </w:p>
        </w:tc>
        <w:tc>
          <w:tcPr>
            <w:tcW w:type="dxa" w:w="821"/>
            <w:tcBorders>
              <w:top w:val="single" w:sz="4" w:space="0" w:color="000000"/>
              <w:left w:val="single" w:sz="4" w:space="0" w:color="000000"/>
              <w:bottom w:val="single" w:sz="4" w:space="0" w:color="000000"/>
              <w:right w:val="single" w:sz="4" w:space="0" w:color="000000"/>
            </w:tcBorders>
          </w:tcPr>
          <w:p>
            <w:r>
              <w:t>NEMA 6-15P / IEC Cords, 10 ft (3.05 m)</w:t>
            </w:r>
          </w:p>
        </w:tc>
        <w:tc>
          <w:tcPr>
            <w:tcW w:type="dxa" w:w="821"/>
            <w:tcBorders>
              <w:top w:val="single" w:sz="4" w:space="0" w:color="000000"/>
              <w:left w:val="single" w:sz="4" w:space="0" w:color="000000"/>
              <w:bottom w:val="single" w:sz="4" w:space="0" w:color="000000"/>
              <w:right w:val="single" w:sz="4" w:space="0" w:color="000000"/>
            </w:tcBorders>
          </w:tcPr>
          <w:p>
            <w:r>
              <w:t>208-230V, 60 Hz, 1 Phase</w:t>
            </w:r>
          </w:p>
        </w:tc>
        <w:tc>
          <w:tcPr>
            <w:tcW w:type="dxa" w:w="821"/>
            <w:tcBorders>
              <w:top w:val="single" w:sz="4" w:space="0" w:color="000000"/>
              <w:left w:val="single" w:sz="4" w:space="0" w:color="000000"/>
              <w:bottom w:val="single" w:sz="4" w:space="0" w:color="000000"/>
              <w:right w:val="single" w:sz="4" w:space="0" w:color="000000"/>
            </w:tcBorders>
          </w:tcPr>
          <w:p>
            <w:r>
              <w:t>400 Standard 2" Boxes</w:t>
            </w:r>
          </w:p>
        </w:tc>
        <w:tc>
          <w:tcPr>
            <w:tcW w:type="dxa" w:w="821"/>
            <w:tcBorders>
              <w:top w:val="single" w:sz="4" w:space="0" w:color="000000"/>
              <w:left w:val="single" w:sz="4" w:space="0" w:color="000000"/>
              <w:bottom w:val="single" w:sz="4" w:space="0" w:color="000000"/>
              <w:right w:val="single" w:sz="4" w:space="0" w:color="000000"/>
            </w:tcBorders>
          </w:tcPr>
          <w:p>
            <w:r>
              <w:t>1300 x 719 x 587</w:t>
            </w:r>
          </w:p>
        </w:tc>
        <w:tc>
          <w:tcPr>
            <w:tcW w:type="dxa" w:w="821"/>
            <w:tcBorders>
              <w:top w:val="single" w:sz="4" w:space="0" w:color="000000"/>
              <w:left w:val="single" w:sz="4" w:space="0" w:color="000000"/>
              <w:bottom w:val="single" w:sz="4" w:space="0" w:color="000000"/>
              <w:right w:val="single" w:sz="4" w:space="0" w:color="000000"/>
            </w:tcBorders>
          </w:tcPr>
          <w:p>
            <w:r>
              <w:t>1981 x 978 x 719</w:t>
            </w:r>
          </w:p>
        </w:tc>
        <w:tc>
          <w:tcPr>
            <w:tcW w:type="dxa" w:w="821"/>
            <w:tcBorders>
              <w:top w:val="single" w:sz="4" w:space="0" w:color="000000"/>
              <w:left w:val="single" w:sz="4" w:space="0" w:color="000000"/>
              <w:bottom w:val="single" w:sz="4" w:space="0" w:color="000000"/>
              <w:right w:val="single" w:sz="4" w:space="0" w:color="000000"/>
            </w:tcBorders>
          </w:tcPr>
          <w:p>
            <w:r>
              <w:t>312</w:t>
            </w:r>
          </w:p>
        </w:tc>
      </w:tr>
      <w:tr>
        <w:tc>
          <w:tcPr>
            <w:tcW w:type="dxa" w:w="821"/>
            <w:tcBorders>
              <w:top w:val="single" w:sz="4" w:space="0" w:color="000000"/>
              <w:left w:val="single" w:sz="4" w:space="0" w:color="000000"/>
              <w:bottom w:val="single" w:sz="4" w:space="0" w:color="000000"/>
              <w:right w:val="single" w:sz="4" w:space="0" w:color="000000"/>
            </w:tcBorders>
          </w:tcPr>
          <w:p>
            <w:r>
              <w:t>TDE40086LV</w:t>
            </w:r>
          </w:p>
        </w:tc>
        <w:tc>
          <w:tcPr>
            <w:tcW w:type="dxa" w:w="821"/>
            <w:tcBorders>
              <w:top w:val="single" w:sz="4" w:space="0" w:color="000000"/>
              <w:left w:val="single" w:sz="4" w:space="0" w:color="000000"/>
              <w:bottom w:val="single" w:sz="4" w:space="0" w:color="000000"/>
              <w:right w:val="single" w:sz="4" w:space="0" w:color="000000"/>
            </w:tcBorders>
          </w:tcPr>
          <w:p>
            <w:r>
              <w:t>-50°C to -86°C</w:t>
            </w:r>
          </w:p>
        </w:tc>
        <w:tc>
          <w:tcPr>
            <w:tcW w:type="dxa" w:w="821"/>
            <w:tcBorders>
              <w:top w:val="single" w:sz="4" w:space="0" w:color="000000"/>
              <w:left w:val="single" w:sz="4" w:space="0" w:color="000000"/>
              <w:bottom w:val="single" w:sz="4" w:space="0" w:color="000000"/>
              <w:right w:val="single" w:sz="4" w:space="0" w:color="000000"/>
            </w:tcBorders>
          </w:tcPr>
          <w:p>
            <w:r>
              <w:t>549</w:t>
            </w:r>
          </w:p>
        </w:tc>
        <w:tc>
          <w:tcPr>
            <w:tcW w:type="dxa" w:w="821"/>
            <w:tcBorders>
              <w:top w:val="single" w:sz="4" w:space="0" w:color="000000"/>
              <w:left w:val="single" w:sz="4" w:space="0" w:color="000000"/>
              <w:bottom w:val="single" w:sz="4" w:space="0" w:color="000000"/>
              <w:right w:val="single" w:sz="4" w:space="0" w:color="000000"/>
            </w:tcBorders>
          </w:tcPr>
          <w:p>
            <w:r>
              <w:t>R290 / R170+R290 Mix</w:t>
            </w:r>
          </w:p>
        </w:tc>
        <w:tc>
          <w:tcPr>
            <w:tcW w:type="dxa" w:w="821"/>
            <w:tcBorders>
              <w:top w:val="single" w:sz="4" w:space="0" w:color="000000"/>
              <w:left w:val="single" w:sz="4" w:space="0" w:color="000000"/>
              <w:bottom w:val="single" w:sz="4" w:space="0" w:color="000000"/>
              <w:right w:val="single" w:sz="4" w:space="0" w:color="000000"/>
            </w:tcBorders>
          </w:tcPr>
          <w:p>
            <w:r>
              <w:t>RS485/4-20mA output/Dry Contacts</w:t>
            </w:r>
          </w:p>
        </w:tc>
        <w:tc>
          <w:tcPr>
            <w:tcW w:type="dxa" w:w="821"/>
            <w:tcBorders>
              <w:top w:val="single" w:sz="4" w:space="0" w:color="000000"/>
              <w:left w:val="single" w:sz="4" w:space="0" w:color="000000"/>
              <w:bottom w:val="single" w:sz="4" w:space="0" w:color="000000"/>
              <w:right w:val="single" w:sz="4" w:space="0" w:color="000000"/>
            </w:tcBorders>
          </w:tcPr>
          <w:p>
            <w:r>
              <w:t>Country Dependant plug / IEC Cords, 10 ft (3.05 m)</w:t>
            </w:r>
          </w:p>
        </w:tc>
        <w:tc>
          <w:tcPr>
            <w:tcW w:type="dxa" w:w="821"/>
            <w:tcBorders>
              <w:top w:val="single" w:sz="4" w:space="0" w:color="000000"/>
              <w:left w:val="single" w:sz="4" w:space="0" w:color="000000"/>
              <w:bottom w:val="single" w:sz="4" w:space="0" w:color="000000"/>
              <w:right w:val="single" w:sz="4" w:space="0" w:color="000000"/>
            </w:tcBorders>
          </w:tcPr>
          <w:p>
            <w:r>
              <w:t>230V, 50 Hz, 1 Phase</w:t>
            </w:r>
          </w:p>
        </w:tc>
        <w:tc>
          <w:tcPr>
            <w:tcW w:type="dxa" w:w="821"/>
            <w:tcBorders>
              <w:top w:val="single" w:sz="4" w:space="0" w:color="000000"/>
              <w:left w:val="single" w:sz="4" w:space="0" w:color="000000"/>
              <w:bottom w:val="single" w:sz="4" w:space="0" w:color="000000"/>
              <w:right w:val="single" w:sz="4" w:space="0" w:color="000000"/>
            </w:tcBorders>
          </w:tcPr>
          <w:p>
            <w:r>
              <w:t>400 Standard 2" Boxes</w:t>
            </w:r>
          </w:p>
        </w:tc>
        <w:tc>
          <w:tcPr>
            <w:tcW w:type="dxa" w:w="821"/>
            <w:tcBorders>
              <w:top w:val="single" w:sz="4" w:space="0" w:color="000000"/>
              <w:left w:val="single" w:sz="4" w:space="0" w:color="000000"/>
              <w:bottom w:val="single" w:sz="4" w:space="0" w:color="000000"/>
              <w:right w:val="single" w:sz="4" w:space="0" w:color="000000"/>
            </w:tcBorders>
          </w:tcPr>
          <w:p>
            <w:r>
              <w:t>1300 x 719 x 587</w:t>
            </w:r>
          </w:p>
        </w:tc>
        <w:tc>
          <w:tcPr>
            <w:tcW w:type="dxa" w:w="821"/>
            <w:tcBorders>
              <w:top w:val="single" w:sz="4" w:space="0" w:color="000000"/>
              <w:left w:val="single" w:sz="4" w:space="0" w:color="000000"/>
              <w:bottom w:val="single" w:sz="4" w:space="0" w:color="000000"/>
              <w:right w:val="single" w:sz="4" w:space="0" w:color="000000"/>
            </w:tcBorders>
          </w:tcPr>
          <w:p>
            <w:r>
              <w:t>1981 x 978 x 826</w:t>
            </w:r>
          </w:p>
        </w:tc>
        <w:tc>
          <w:tcPr>
            <w:tcW w:type="dxa" w:w="821"/>
            <w:tcBorders>
              <w:top w:val="single" w:sz="4" w:space="0" w:color="000000"/>
              <w:left w:val="single" w:sz="4" w:space="0" w:color="000000"/>
              <w:bottom w:val="single" w:sz="4" w:space="0" w:color="000000"/>
              <w:right w:val="single" w:sz="4" w:space="0" w:color="000000"/>
            </w:tcBorders>
          </w:tcPr>
          <w:p>
            <w:r>
              <w:t>312</w:t>
            </w:r>
          </w:p>
        </w:tc>
      </w:tr>
      <w:tr>
        <w:tc>
          <w:tcPr>
            <w:tcW w:type="dxa" w:w="821"/>
            <w:tcBorders>
              <w:top w:val="single" w:sz="4" w:space="0" w:color="000000"/>
              <w:left w:val="single" w:sz="4" w:space="0" w:color="000000"/>
              <w:bottom w:val="single" w:sz="4" w:space="0" w:color="000000"/>
              <w:right w:val="single" w:sz="4" w:space="0" w:color="000000"/>
            </w:tcBorders>
          </w:tcPr>
          <w:p>
            <w:r>
              <w:t>TDE50086LA</w:t>
            </w:r>
          </w:p>
        </w:tc>
        <w:tc>
          <w:tcPr>
            <w:tcW w:type="dxa" w:w="821"/>
            <w:tcBorders>
              <w:top w:val="single" w:sz="4" w:space="0" w:color="000000"/>
              <w:left w:val="single" w:sz="4" w:space="0" w:color="000000"/>
              <w:bottom w:val="single" w:sz="4" w:space="0" w:color="000000"/>
              <w:right w:val="single" w:sz="4" w:space="0" w:color="000000"/>
            </w:tcBorders>
          </w:tcPr>
          <w:p>
            <w:r>
              <w:t>-50°C to -86°C</w:t>
            </w:r>
          </w:p>
        </w:tc>
        <w:tc>
          <w:tcPr>
            <w:tcW w:type="dxa" w:w="821"/>
            <w:tcBorders>
              <w:top w:val="single" w:sz="4" w:space="0" w:color="000000"/>
              <w:left w:val="single" w:sz="4" w:space="0" w:color="000000"/>
              <w:bottom w:val="single" w:sz="4" w:space="0" w:color="000000"/>
              <w:right w:val="single" w:sz="4" w:space="0" w:color="000000"/>
            </w:tcBorders>
          </w:tcPr>
          <w:p>
            <w:r>
              <w:t>682</w:t>
            </w:r>
          </w:p>
        </w:tc>
        <w:tc>
          <w:tcPr>
            <w:tcW w:type="dxa" w:w="821"/>
            <w:tcBorders>
              <w:top w:val="single" w:sz="4" w:space="0" w:color="000000"/>
              <w:left w:val="single" w:sz="4" w:space="0" w:color="000000"/>
              <w:bottom w:val="single" w:sz="4" w:space="0" w:color="000000"/>
              <w:right w:val="single" w:sz="4" w:space="0" w:color="000000"/>
            </w:tcBorders>
          </w:tcPr>
          <w:p>
            <w:r>
              <w:t>R290 / R170+R290 Mix</w:t>
            </w:r>
          </w:p>
        </w:tc>
        <w:tc>
          <w:tcPr>
            <w:tcW w:type="dxa" w:w="821"/>
            <w:tcBorders>
              <w:top w:val="single" w:sz="4" w:space="0" w:color="000000"/>
              <w:left w:val="single" w:sz="4" w:space="0" w:color="000000"/>
              <w:bottom w:val="single" w:sz="4" w:space="0" w:color="000000"/>
              <w:right w:val="single" w:sz="4" w:space="0" w:color="000000"/>
            </w:tcBorders>
          </w:tcPr>
          <w:p>
            <w:r>
              <w:t>RS485/4-20mA output/Dry Contacts</w:t>
            </w:r>
          </w:p>
        </w:tc>
        <w:tc>
          <w:tcPr>
            <w:tcW w:type="dxa" w:w="821"/>
            <w:tcBorders>
              <w:top w:val="single" w:sz="4" w:space="0" w:color="000000"/>
              <w:left w:val="single" w:sz="4" w:space="0" w:color="000000"/>
              <w:bottom w:val="single" w:sz="4" w:space="0" w:color="000000"/>
              <w:right w:val="single" w:sz="4" w:space="0" w:color="000000"/>
            </w:tcBorders>
          </w:tcPr>
          <w:p>
            <w:r>
              <w:t>NEMA 5-20 / IEC Cords, 10 ft (3.05 m)</w:t>
            </w:r>
          </w:p>
        </w:tc>
        <w:tc>
          <w:tcPr>
            <w:tcW w:type="dxa" w:w="821"/>
            <w:tcBorders>
              <w:top w:val="single" w:sz="4" w:space="0" w:color="000000"/>
              <w:left w:val="single" w:sz="4" w:space="0" w:color="000000"/>
              <w:bottom w:val="single" w:sz="4" w:space="0" w:color="000000"/>
              <w:right w:val="single" w:sz="4" w:space="0" w:color="000000"/>
            </w:tcBorders>
          </w:tcPr>
          <w:p>
            <w:r>
              <w:t>115V, 60 Hz, 1 Phase</w:t>
            </w:r>
          </w:p>
        </w:tc>
        <w:tc>
          <w:tcPr>
            <w:tcW w:type="dxa" w:w="821"/>
            <w:tcBorders>
              <w:top w:val="single" w:sz="4" w:space="0" w:color="000000"/>
              <w:left w:val="single" w:sz="4" w:space="0" w:color="000000"/>
              <w:bottom w:val="single" w:sz="4" w:space="0" w:color="000000"/>
              <w:right w:val="single" w:sz="4" w:space="0" w:color="000000"/>
            </w:tcBorders>
          </w:tcPr>
          <w:p>
            <w:r>
              <w:t>500 Standard 2" Boxes</w:t>
            </w:r>
          </w:p>
        </w:tc>
        <w:tc>
          <w:tcPr>
            <w:tcW w:type="dxa" w:w="821"/>
            <w:tcBorders>
              <w:top w:val="single" w:sz="4" w:space="0" w:color="000000"/>
              <w:left w:val="single" w:sz="4" w:space="0" w:color="000000"/>
              <w:bottom w:val="single" w:sz="4" w:space="0" w:color="000000"/>
              <w:right w:val="single" w:sz="4" w:space="0" w:color="000000"/>
            </w:tcBorders>
          </w:tcPr>
          <w:p>
            <w:r>
              <w:t>1300 x 719 x 732</w:t>
            </w:r>
          </w:p>
        </w:tc>
        <w:tc>
          <w:tcPr>
            <w:tcW w:type="dxa" w:w="821"/>
            <w:tcBorders>
              <w:top w:val="single" w:sz="4" w:space="0" w:color="000000"/>
              <w:left w:val="single" w:sz="4" w:space="0" w:color="000000"/>
              <w:bottom w:val="single" w:sz="4" w:space="0" w:color="000000"/>
              <w:right w:val="single" w:sz="4" w:space="0" w:color="000000"/>
            </w:tcBorders>
          </w:tcPr>
          <w:p>
            <w:r>
              <w:t>1981 x 978 x 864</w:t>
            </w:r>
          </w:p>
        </w:tc>
        <w:tc>
          <w:tcPr>
            <w:tcW w:type="dxa" w:w="821"/>
            <w:tcBorders>
              <w:top w:val="single" w:sz="4" w:space="0" w:color="000000"/>
              <w:left w:val="single" w:sz="4" w:space="0" w:color="000000"/>
              <w:bottom w:val="single" w:sz="4" w:space="0" w:color="000000"/>
              <w:right w:val="single" w:sz="4" w:space="0" w:color="000000"/>
            </w:tcBorders>
          </w:tcPr>
          <w:p>
            <w:r>
              <w:t>333</w:t>
            </w:r>
          </w:p>
        </w:tc>
      </w:tr>
      <w:tr>
        <w:tc>
          <w:tcPr>
            <w:tcW w:type="dxa" w:w="821"/>
            <w:tcBorders>
              <w:top w:val="single" w:sz="4" w:space="0" w:color="000000"/>
              <w:left w:val="single" w:sz="4" w:space="0" w:color="000000"/>
              <w:bottom w:val="single" w:sz="4" w:space="0" w:color="000000"/>
              <w:right w:val="single" w:sz="4" w:space="0" w:color="000000"/>
            </w:tcBorders>
          </w:tcPr>
          <w:p>
            <w:r>
              <w:t>TDE50086LD</w:t>
            </w:r>
          </w:p>
        </w:tc>
        <w:tc>
          <w:tcPr>
            <w:tcW w:type="dxa" w:w="821"/>
            <w:tcBorders>
              <w:top w:val="single" w:sz="4" w:space="0" w:color="000000"/>
              <w:left w:val="single" w:sz="4" w:space="0" w:color="000000"/>
              <w:bottom w:val="single" w:sz="4" w:space="0" w:color="000000"/>
              <w:right w:val="single" w:sz="4" w:space="0" w:color="000000"/>
            </w:tcBorders>
          </w:tcPr>
          <w:p>
            <w:r>
              <w:t>-50°C to -86°C</w:t>
            </w:r>
          </w:p>
        </w:tc>
        <w:tc>
          <w:tcPr>
            <w:tcW w:type="dxa" w:w="821"/>
            <w:tcBorders>
              <w:top w:val="single" w:sz="4" w:space="0" w:color="000000"/>
              <w:left w:val="single" w:sz="4" w:space="0" w:color="000000"/>
              <w:bottom w:val="single" w:sz="4" w:space="0" w:color="000000"/>
              <w:right w:val="single" w:sz="4" w:space="0" w:color="000000"/>
            </w:tcBorders>
          </w:tcPr>
          <w:p>
            <w:r>
              <w:t>682</w:t>
            </w:r>
          </w:p>
        </w:tc>
        <w:tc>
          <w:tcPr>
            <w:tcW w:type="dxa" w:w="821"/>
            <w:tcBorders>
              <w:top w:val="single" w:sz="4" w:space="0" w:color="000000"/>
              <w:left w:val="single" w:sz="4" w:space="0" w:color="000000"/>
              <w:bottom w:val="single" w:sz="4" w:space="0" w:color="000000"/>
              <w:right w:val="single" w:sz="4" w:space="0" w:color="000000"/>
            </w:tcBorders>
          </w:tcPr>
          <w:p>
            <w:r>
              <w:t>R290 / R170+R290 Mix</w:t>
            </w:r>
          </w:p>
        </w:tc>
        <w:tc>
          <w:tcPr>
            <w:tcW w:type="dxa" w:w="821"/>
            <w:tcBorders>
              <w:top w:val="single" w:sz="4" w:space="0" w:color="000000"/>
              <w:left w:val="single" w:sz="4" w:space="0" w:color="000000"/>
              <w:bottom w:val="single" w:sz="4" w:space="0" w:color="000000"/>
              <w:right w:val="single" w:sz="4" w:space="0" w:color="000000"/>
            </w:tcBorders>
          </w:tcPr>
          <w:p>
            <w:r>
              <w:t>RS485/4-20mA output/Dry Contacts</w:t>
            </w:r>
          </w:p>
        </w:tc>
        <w:tc>
          <w:tcPr>
            <w:tcW w:type="dxa" w:w="821"/>
            <w:tcBorders>
              <w:top w:val="single" w:sz="4" w:space="0" w:color="000000"/>
              <w:left w:val="single" w:sz="4" w:space="0" w:color="000000"/>
              <w:bottom w:val="single" w:sz="4" w:space="0" w:color="000000"/>
              <w:right w:val="single" w:sz="4" w:space="0" w:color="000000"/>
            </w:tcBorders>
          </w:tcPr>
          <w:p>
            <w:r>
              <w:t>NEMA 6-15P / IEC Cords, 10 ft (3.05 m)</w:t>
            </w:r>
          </w:p>
        </w:tc>
        <w:tc>
          <w:tcPr>
            <w:tcW w:type="dxa" w:w="821"/>
            <w:tcBorders>
              <w:top w:val="single" w:sz="4" w:space="0" w:color="000000"/>
              <w:left w:val="single" w:sz="4" w:space="0" w:color="000000"/>
              <w:bottom w:val="single" w:sz="4" w:space="0" w:color="000000"/>
              <w:right w:val="single" w:sz="4" w:space="0" w:color="000000"/>
            </w:tcBorders>
          </w:tcPr>
          <w:p>
            <w:r>
              <w:t>208-230V, 60 Hz, 1 Phase</w:t>
            </w:r>
          </w:p>
        </w:tc>
        <w:tc>
          <w:tcPr>
            <w:tcW w:type="dxa" w:w="821"/>
            <w:tcBorders>
              <w:top w:val="single" w:sz="4" w:space="0" w:color="000000"/>
              <w:left w:val="single" w:sz="4" w:space="0" w:color="000000"/>
              <w:bottom w:val="single" w:sz="4" w:space="0" w:color="000000"/>
              <w:right w:val="single" w:sz="4" w:space="0" w:color="000000"/>
            </w:tcBorders>
          </w:tcPr>
          <w:p>
            <w:r>
              <w:t>500 Standard 2" Boxes</w:t>
            </w:r>
          </w:p>
        </w:tc>
        <w:tc>
          <w:tcPr>
            <w:tcW w:type="dxa" w:w="821"/>
            <w:tcBorders>
              <w:top w:val="single" w:sz="4" w:space="0" w:color="000000"/>
              <w:left w:val="single" w:sz="4" w:space="0" w:color="000000"/>
              <w:bottom w:val="single" w:sz="4" w:space="0" w:color="000000"/>
              <w:right w:val="single" w:sz="4" w:space="0" w:color="000000"/>
            </w:tcBorders>
          </w:tcPr>
          <w:p>
            <w:r>
              <w:t>1300 x 719 x 732</w:t>
            </w:r>
          </w:p>
        </w:tc>
        <w:tc>
          <w:tcPr>
            <w:tcW w:type="dxa" w:w="821"/>
            <w:tcBorders>
              <w:top w:val="single" w:sz="4" w:space="0" w:color="000000"/>
              <w:left w:val="single" w:sz="4" w:space="0" w:color="000000"/>
              <w:bottom w:val="single" w:sz="4" w:space="0" w:color="000000"/>
              <w:right w:val="single" w:sz="4" w:space="0" w:color="000000"/>
            </w:tcBorders>
          </w:tcPr>
          <w:p>
            <w:r>
              <w:t>1981 x 978 x 864</w:t>
            </w:r>
          </w:p>
        </w:tc>
        <w:tc>
          <w:tcPr>
            <w:tcW w:type="dxa" w:w="821"/>
            <w:tcBorders>
              <w:top w:val="single" w:sz="4" w:space="0" w:color="000000"/>
              <w:left w:val="single" w:sz="4" w:space="0" w:color="000000"/>
              <w:bottom w:val="single" w:sz="4" w:space="0" w:color="000000"/>
              <w:right w:val="single" w:sz="4" w:space="0" w:color="000000"/>
            </w:tcBorders>
          </w:tcPr>
          <w:p>
            <w:r>
              <w:t>333</w:t>
            </w:r>
          </w:p>
        </w:tc>
      </w:tr>
      <w:tr>
        <w:tc>
          <w:tcPr>
            <w:tcW w:type="dxa" w:w="821"/>
            <w:tcBorders>
              <w:top w:val="single" w:sz="4" w:space="0" w:color="000000"/>
              <w:left w:val="single" w:sz="4" w:space="0" w:color="000000"/>
              <w:bottom w:val="single" w:sz="4" w:space="0" w:color="000000"/>
              <w:right w:val="single" w:sz="4" w:space="0" w:color="000000"/>
            </w:tcBorders>
          </w:tcPr>
          <w:p>
            <w:r>
              <w:t>TDE50086LV</w:t>
            </w:r>
          </w:p>
        </w:tc>
        <w:tc>
          <w:tcPr>
            <w:tcW w:type="dxa" w:w="821"/>
            <w:tcBorders>
              <w:top w:val="single" w:sz="4" w:space="0" w:color="000000"/>
              <w:left w:val="single" w:sz="4" w:space="0" w:color="000000"/>
              <w:bottom w:val="single" w:sz="4" w:space="0" w:color="000000"/>
              <w:right w:val="single" w:sz="4" w:space="0" w:color="000000"/>
            </w:tcBorders>
          </w:tcPr>
          <w:p>
            <w:r>
              <w:t>-50°C to -86°C</w:t>
            </w:r>
          </w:p>
        </w:tc>
        <w:tc>
          <w:tcPr>
            <w:tcW w:type="dxa" w:w="821"/>
            <w:tcBorders>
              <w:top w:val="single" w:sz="4" w:space="0" w:color="000000"/>
              <w:left w:val="single" w:sz="4" w:space="0" w:color="000000"/>
              <w:bottom w:val="single" w:sz="4" w:space="0" w:color="000000"/>
              <w:right w:val="single" w:sz="4" w:space="0" w:color="000000"/>
            </w:tcBorders>
          </w:tcPr>
          <w:p>
            <w:r>
              <w:t>682</w:t>
            </w:r>
          </w:p>
        </w:tc>
        <w:tc>
          <w:tcPr>
            <w:tcW w:type="dxa" w:w="821"/>
            <w:tcBorders>
              <w:top w:val="single" w:sz="4" w:space="0" w:color="000000"/>
              <w:left w:val="single" w:sz="4" w:space="0" w:color="000000"/>
              <w:bottom w:val="single" w:sz="4" w:space="0" w:color="000000"/>
              <w:right w:val="single" w:sz="4" w:space="0" w:color="000000"/>
            </w:tcBorders>
          </w:tcPr>
          <w:p>
            <w:r>
              <w:t>R290 / R170+R290 Mix</w:t>
            </w:r>
          </w:p>
        </w:tc>
        <w:tc>
          <w:tcPr>
            <w:tcW w:type="dxa" w:w="821"/>
            <w:tcBorders>
              <w:top w:val="single" w:sz="4" w:space="0" w:color="000000"/>
              <w:left w:val="single" w:sz="4" w:space="0" w:color="000000"/>
              <w:bottom w:val="single" w:sz="4" w:space="0" w:color="000000"/>
              <w:right w:val="single" w:sz="4" w:space="0" w:color="000000"/>
            </w:tcBorders>
          </w:tcPr>
          <w:p>
            <w:r>
              <w:t>RS485/4-20mA output/Dry Contacts</w:t>
            </w:r>
          </w:p>
        </w:tc>
        <w:tc>
          <w:tcPr>
            <w:tcW w:type="dxa" w:w="821"/>
            <w:tcBorders>
              <w:top w:val="single" w:sz="4" w:space="0" w:color="000000"/>
              <w:left w:val="single" w:sz="4" w:space="0" w:color="000000"/>
              <w:bottom w:val="single" w:sz="4" w:space="0" w:color="000000"/>
              <w:right w:val="single" w:sz="4" w:space="0" w:color="000000"/>
            </w:tcBorders>
          </w:tcPr>
          <w:p>
            <w:r>
              <w:t>Country Dependant plug / IEC Cords, 10 ft (3.05 m)</w:t>
            </w:r>
          </w:p>
        </w:tc>
        <w:tc>
          <w:tcPr>
            <w:tcW w:type="dxa" w:w="821"/>
            <w:tcBorders>
              <w:top w:val="single" w:sz="4" w:space="0" w:color="000000"/>
              <w:left w:val="single" w:sz="4" w:space="0" w:color="000000"/>
              <w:bottom w:val="single" w:sz="4" w:space="0" w:color="000000"/>
              <w:right w:val="single" w:sz="4" w:space="0" w:color="000000"/>
            </w:tcBorders>
          </w:tcPr>
          <w:p>
            <w:r>
              <w:t>230V, 50 Hz, 1 Phase</w:t>
            </w:r>
          </w:p>
        </w:tc>
        <w:tc>
          <w:tcPr>
            <w:tcW w:type="dxa" w:w="821"/>
            <w:tcBorders>
              <w:top w:val="single" w:sz="4" w:space="0" w:color="000000"/>
              <w:left w:val="single" w:sz="4" w:space="0" w:color="000000"/>
              <w:bottom w:val="single" w:sz="4" w:space="0" w:color="000000"/>
              <w:right w:val="single" w:sz="4" w:space="0" w:color="000000"/>
            </w:tcBorders>
          </w:tcPr>
          <w:p>
            <w:r>
              <w:t>500 Standard 2" Boxes</w:t>
            </w:r>
          </w:p>
        </w:tc>
        <w:tc>
          <w:tcPr>
            <w:tcW w:type="dxa" w:w="821"/>
            <w:tcBorders>
              <w:top w:val="single" w:sz="4" w:space="0" w:color="000000"/>
              <w:left w:val="single" w:sz="4" w:space="0" w:color="000000"/>
              <w:bottom w:val="single" w:sz="4" w:space="0" w:color="000000"/>
              <w:right w:val="single" w:sz="4" w:space="0" w:color="000000"/>
            </w:tcBorders>
          </w:tcPr>
          <w:p>
            <w:r>
              <w:t>1300 x 719 x 732</w:t>
            </w:r>
          </w:p>
        </w:tc>
        <w:tc>
          <w:tcPr>
            <w:tcW w:type="dxa" w:w="821"/>
            <w:tcBorders>
              <w:top w:val="single" w:sz="4" w:space="0" w:color="000000"/>
              <w:left w:val="single" w:sz="4" w:space="0" w:color="000000"/>
              <w:bottom w:val="single" w:sz="4" w:space="0" w:color="000000"/>
              <w:right w:val="single" w:sz="4" w:space="0" w:color="000000"/>
            </w:tcBorders>
          </w:tcPr>
          <w:p>
            <w:r>
              <w:t>1981 x 978 x 970</w:t>
            </w:r>
          </w:p>
        </w:tc>
        <w:tc>
          <w:tcPr>
            <w:tcW w:type="dxa" w:w="821"/>
            <w:tcBorders>
              <w:top w:val="single" w:sz="4" w:space="0" w:color="000000"/>
              <w:left w:val="single" w:sz="4" w:space="0" w:color="000000"/>
              <w:bottom w:val="single" w:sz="4" w:space="0" w:color="000000"/>
              <w:right w:val="single" w:sz="4" w:space="0" w:color="000000"/>
            </w:tcBorders>
          </w:tcPr>
          <w:p>
            <w:r>
              <w:t>333</w:t>
            </w:r>
          </w:p>
        </w:tc>
      </w:tr>
      <w:tr>
        <w:tc>
          <w:tcPr>
            <w:tcW w:type="dxa" w:w="821"/>
            <w:tcBorders>
              <w:top w:val="single" w:sz="4" w:space="0" w:color="000000"/>
              <w:left w:val="single" w:sz="4" w:space="0" w:color="000000"/>
              <w:bottom w:val="single" w:sz="4" w:space="0" w:color="000000"/>
              <w:right w:val="single" w:sz="4" w:space="0" w:color="000000"/>
            </w:tcBorders>
          </w:tcPr>
          <w:p>
            <w:r>
              <w:t>TDE60086LA</w:t>
            </w:r>
          </w:p>
        </w:tc>
        <w:tc>
          <w:tcPr>
            <w:tcW w:type="dxa" w:w="821"/>
            <w:tcBorders>
              <w:top w:val="single" w:sz="4" w:space="0" w:color="000000"/>
              <w:left w:val="single" w:sz="4" w:space="0" w:color="000000"/>
              <w:bottom w:val="single" w:sz="4" w:space="0" w:color="000000"/>
              <w:right w:val="single" w:sz="4" w:space="0" w:color="000000"/>
            </w:tcBorders>
          </w:tcPr>
          <w:p>
            <w:r>
              <w:t>-50°C to -86°C</w:t>
            </w:r>
          </w:p>
        </w:tc>
        <w:tc>
          <w:tcPr>
            <w:tcW w:type="dxa" w:w="821"/>
            <w:tcBorders>
              <w:top w:val="single" w:sz="4" w:space="0" w:color="000000"/>
              <w:left w:val="single" w:sz="4" w:space="0" w:color="000000"/>
              <w:bottom w:val="single" w:sz="4" w:space="0" w:color="000000"/>
              <w:right w:val="single" w:sz="4" w:space="0" w:color="000000"/>
            </w:tcBorders>
          </w:tcPr>
          <w:p>
            <w:r>
              <w:t>816</w:t>
            </w:r>
          </w:p>
        </w:tc>
        <w:tc>
          <w:tcPr>
            <w:tcW w:type="dxa" w:w="821"/>
            <w:tcBorders>
              <w:top w:val="single" w:sz="4" w:space="0" w:color="000000"/>
              <w:left w:val="single" w:sz="4" w:space="0" w:color="000000"/>
              <w:bottom w:val="single" w:sz="4" w:space="0" w:color="000000"/>
              <w:right w:val="single" w:sz="4" w:space="0" w:color="000000"/>
            </w:tcBorders>
          </w:tcPr>
          <w:p>
            <w:r>
              <w:t>R290 / R170+R290 Mix</w:t>
            </w:r>
          </w:p>
        </w:tc>
        <w:tc>
          <w:tcPr>
            <w:tcW w:type="dxa" w:w="821"/>
            <w:tcBorders>
              <w:top w:val="single" w:sz="4" w:space="0" w:color="000000"/>
              <w:left w:val="single" w:sz="4" w:space="0" w:color="000000"/>
              <w:bottom w:val="single" w:sz="4" w:space="0" w:color="000000"/>
              <w:right w:val="single" w:sz="4" w:space="0" w:color="000000"/>
            </w:tcBorders>
          </w:tcPr>
          <w:p>
            <w:r>
              <w:t>RS485/4-20mA output/Dry Contacts</w:t>
            </w:r>
          </w:p>
        </w:tc>
        <w:tc>
          <w:tcPr>
            <w:tcW w:type="dxa" w:w="821"/>
            <w:tcBorders>
              <w:top w:val="single" w:sz="4" w:space="0" w:color="000000"/>
              <w:left w:val="single" w:sz="4" w:space="0" w:color="000000"/>
              <w:bottom w:val="single" w:sz="4" w:space="0" w:color="000000"/>
              <w:right w:val="single" w:sz="4" w:space="0" w:color="000000"/>
            </w:tcBorders>
          </w:tcPr>
          <w:p>
            <w:r>
              <w:t>NEMA 5-20 / IEC Cords, 10 ft (3.05 m)</w:t>
            </w:r>
          </w:p>
        </w:tc>
        <w:tc>
          <w:tcPr>
            <w:tcW w:type="dxa" w:w="821"/>
            <w:tcBorders>
              <w:top w:val="single" w:sz="4" w:space="0" w:color="000000"/>
              <w:left w:val="single" w:sz="4" w:space="0" w:color="000000"/>
              <w:bottom w:val="single" w:sz="4" w:space="0" w:color="000000"/>
              <w:right w:val="single" w:sz="4" w:space="0" w:color="000000"/>
            </w:tcBorders>
          </w:tcPr>
          <w:p>
            <w:r>
              <w:t>115V, 60 Hz, 1 Phase</w:t>
            </w:r>
          </w:p>
        </w:tc>
        <w:tc>
          <w:tcPr>
            <w:tcW w:type="dxa" w:w="821"/>
            <w:tcBorders>
              <w:top w:val="single" w:sz="4" w:space="0" w:color="000000"/>
              <w:left w:val="single" w:sz="4" w:space="0" w:color="000000"/>
              <w:bottom w:val="single" w:sz="4" w:space="0" w:color="000000"/>
              <w:right w:val="single" w:sz="4" w:space="0" w:color="000000"/>
            </w:tcBorders>
          </w:tcPr>
          <w:p>
            <w:r>
              <w:t>600 Standard 2" Boxes</w:t>
            </w:r>
          </w:p>
        </w:tc>
        <w:tc>
          <w:tcPr>
            <w:tcW w:type="dxa" w:w="821"/>
            <w:tcBorders>
              <w:top w:val="single" w:sz="4" w:space="0" w:color="000000"/>
              <w:left w:val="single" w:sz="4" w:space="0" w:color="000000"/>
              <w:bottom w:val="single" w:sz="4" w:space="0" w:color="000000"/>
              <w:right w:val="single" w:sz="4" w:space="0" w:color="000000"/>
            </w:tcBorders>
          </w:tcPr>
          <w:p>
            <w:r>
              <w:t>1300 x 719 x 874</w:t>
            </w:r>
          </w:p>
        </w:tc>
        <w:tc>
          <w:tcPr>
            <w:tcW w:type="dxa" w:w="821"/>
            <w:tcBorders>
              <w:top w:val="single" w:sz="4" w:space="0" w:color="000000"/>
              <w:left w:val="single" w:sz="4" w:space="0" w:color="000000"/>
              <w:bottom w:val="single" w:sz="4" w:space="0" w:color="000000"/>
              <w:right w:val="single" w:sz="4" w:space="0" w:color="000000"/>
            </w:tcBorders>
          </w:tcPr>
          <w:p>
            <w:r>
              <w:t>1981 x 978 x 1006</w:t>
            </w:r>
          </w:p>
        </w:tc>
        <w:tc>
          <w:tcPr>
            <w:tcW w:type="dxa" w:w="821"/>
            <w:tcBorders>
              <w:top w:val="single" w:sz="4" w:space="0" w:color="000000"/>
              <w:left w:val="single" w:sz="4" w:space="0" w:color="000000"/>
              <w:bottom w:val="single" w:sz="4" w:space="0" w:color="000000"/>
              <w:right w:val="single" w:sz="4" w:space="0" w:color="000000"/>
            </w:tcBorders>
          </w:tcPr>
          <w:p>
            <w:r>
              <w:t>372</w:t>
            </w:r>
          </w:p>
        </w:tc>
      </w:tr>
      <w:tr>
        <w:tc>
          <w:tcPr>
            <w:tcW w:type="dxa" w:w="821"/>
            <w:tcBorders>
              <w:top w:val="single" w:sz="4" w:space="0" w:color="000000"/>
              <w:left w:val="single" w:sz="4" w:space="0" w:color="000000"/>
              <w:bottom w:val="single" w:sz="4" w:space="0" w:color="000000"/>
              <w:right w:val="single" w:sz="4" w:space="0" w:color="000000"/>
            </w:tcBorders>
          </w:tcPr>
          <w:p>
            <w:r>
              <w:t>TDE60086LD</w:t>
            </w:r>
          </w:p>
        </w:tc>
        <w:tc>
          <w:tcPr>
            <w:tcW w:type="dxa" w:w="821"/>
            <w:tcBorders>
              <w:top w:val="single" w:sz="4" w:space="0" w:color="000000"/>
              <w:left w:val="single" w:sz="4" w:space="0" w:color="000000"/>
              <w:bottom w:val="single" w:sz="4" w:space="0" w:color="000000"/>
              <w:right w:val="single" w:sz="4" w:space="0" w:color="000000"/>
            </w:tcBorders>
          </w:tcPr>
          <w:p>
            <w:r>
              <w:t>-50°C to -86°C</w:t>
            </w:r>
          </w:p>
        </w:tc>
        <w:tc>
          <w:tcPr>
            <w:tcW w:type="dxa" w:w="821"/>
            <w:tcBorders>
              <w:top w:val="single" w:sz="4" w:space="0" w:color="000000"/>
              <w:left w:val="single" w:sz="4" w:space="0" w:color="000000"/>
              <w:bottom w:val="single" w:sz="4" w:space="0" w:color="000000"/>
              <w:right w:val="single" w:sz="4" w:space="0" w:color="000000"/>
            </w:tcBorders>
          </w:tcPr>
          <w:p>
            <w:r>
              <w:t>816</w:t>
            </w:r>
          </w:p>
        </w:tc>
        <w:tc>
          <w:tcPr>
            <w:tcW w:type="dxa" w:w="821"/>
            <w:tcBorders>
              <w:top w:val="single" w:sz="4" w:space="0" w:color="000000"/>
              <w:left w:val="single" w:sz="4" w:space="0" w:color="000000"/>
              <w:bottom w:val="single" w:sz="4" w:space="0" w:color="000000"/>
              <w:right w:val="single" w:sz="4" w:space="0" w:color="000000"/>
            </w:tcBorders>
          </w:tcPr>
          <w:p>
            <w:r>
              <w:t>R290 / R170+R290 Mix</w:t>
            </w:r>
          </w:p>
        </w:tc>
        <w:tc>
          <w:tcPr>
            <w:tcW w:type="dxa" w:w="821"/>
            <w:tcBorders>
              <w:top w:val="single" w:sz="4" w:space="0" w:color="000000"/>
              <w:left w:val="single" w:sz="4" w:space="0" w:color="000000"/>
              <w:bottom w:val="single" w:sz="4" w:space="0" w:color="000000"/>
              <w:right w:val="single" w:sz="4" w:space="0" w:color="000000"/>
            </w:tcBorders>
          </w:tcPr>
          <w:p>
            <w:r>
              <w:t>RS485/4-20mA output/Dry Contacts</w:t>
            </w:r>
          </w:p>
        </w:tc>
        <w:tc>
          <w:tcPr>
            <w:tcW w:type="dxa" w:w="821"/>
            <w:tcBorders>
              <w:top w:val="single" w:sz="4" w:space="0" w:color="000000"/>
              <w:left w:val="single" w:sz="4" w:space="0" w:color="000000"/>
              <w:bottom w:val="single" w:sz="4" w:space="0" w:color="000000"/>
              <w:right w:val="single" w:sz="4" w:space="0" w:color="000000"/>
            </w:tcBorders>
          </w:tcPr>
          <w:p>
            <w:r>
              <w:t>NEMA 6-15P / IEC Cords, 10 ft (3.05 m)</w:t>
            </w:r>
          </w:p>
        </w:tc>
        <w:tc>
          <w:tcPr>
            <w:tcW w:type="dxa" w:w="821"/>
            <w:tcBorders>
              <w:top w:val="single" w:sz="4" w:space="0" w:color="000000"/>
              <w:left w:val="single" w:sz="4" w:space="0" w:color="000000"/>
              <w:bottom w:val="single" w:sz="4" w:space="0" w:color="000000"/>
              <w:right w:val="single" w:sz="4" w:space="0" w:color="000000"/>
            </w:tcBorders>
          </w:tcPr>
          <w:p>
            <w:r>
              <w:t>208-230V, 60 Hz, 1 Phase</w:t>
            </w:r>
          </w:p>
        </w:tc>
        <w:tc>
          <w:tcPr>
            <w:tcW w:type="dxa" w:w="821"/>
            <w:tcBorders>
              <w:top w:val="single" w:sz="4" w:space="0" w:color="000000"/>
              <w:left w:val="single" w:sz="4" w:space="0" w:color="000000"/>
              <w:bottom w:val="single" w:sz="4" w:space="0" w:color="000000"/>
              <w:right w:val="single" w:sz="4" w:space="0" w:color="000000"/>
            </w:tcBorders>
          </w:tcPr>
          <w:p>
            <w:r>
              <w:t>600 Standard 2" Boxes</w:t>
            </w:r>
          </w:p>
        </w:tc>
        <w:tc>
          <w:tcPr>
            <w:tcW w:type="dxa" w:w="821"/>
            <w:tcBorders>
              <w:top w:val="single" w:sz="4" w:space="0" w:color="000000"/>
              <w:left w:val="single" w:sz="4" w:space="0" w:color="000000"/>
              <w:bottom w:val="single" w:sz="4" w:space="0" w:color="000000"/>
              <w:right w:val="single" w:sz="4" w:space="0" w:color="000000"/>
            </w:tcBorders>
          </w:tcPr>
          <w:p>
            <w:r>
              <w:t>1300 x 719 x 874</w:t>
            </w:r>
          </w:p>
        </w:tc>
        <w:tc>
          <w:tcPr>
            <w:tcW w:type="dxa" w:w="821"/>
            <w:tcBorders>
              <w:top w:val="single" w:sz="4" w:space="0" w:color="000000"/>
              <w:left w:val="single" w:sz="4" w:space="0" w:color="000000"/>
              <w:bottom w:val="single" w:sz="4" w:space="0" w:color="000000"/>
              <w:right w:val="single" w:sz="4" w:space="0" w:color="000000"/>
            </w:tcBorders>
          </w:tcPr>
          <w:p>
            <w:r>
              <w:t>1981 x 978 x 1006</w:t>
            </w:r>
          </w:p>
        </w:tc>
        <w:tc>
          <w:tcPr>
            <w:tcW w:type="dxa" w:w="821"/>
            <w:tcBorders>
              <w:top w:val="single" w:sz="4" w:space="0" w:color="000000"/>
              <w:left w:val="single" w:sz="4" w:space="0" w:color="000000"/>
              <w:bottom w:val="single" w:sz="4" w:space="0" w:color="000000"/>
              <w:right w:val="single" w:sz="4" w:space="0" w:color="000000"/>
            </w:tcBorders>
          </w:tcPr>
          <w:p>
            <w:r>
              <w:t>372</w:t>
            </w:r>
          </w:p>
        </w:tc>
      </w:tr>
      <w:tr>
        <w:tc>
          <w:tcPr>
            <w:tcW w:type="dxa" w:w="821"/>
            <w:tcBorders>
              <w:top w:val="single" w:sz="4" w:space="0" w:color="000000"/>
              <w:left w:val="single" w:sz="4" w:space="0" w:color="000000"/>
              <w:bottom w:val="single" w:sz="4" w:space="0" w:color="000000"/>
              <w:right w:val="single" w:sz="4" w:space="0" w:color="000000"/>
            </w:tcBorders>
          </w:tcPr>
          <w:p>
            <w:r>
              <w:t>TDE60086LV</w:t>
            </w:r>
          </w:p>
        </w:tc>
        <w:tc>
          <w:tcPr>
            <w:tcW w:type="dxa" w:w="821"/>
            <w:tcBorders>
              <w:top w:val="single" w:sz="4" w:space="0" w:color="000000"/>
              <w:left w:val="single" w:sz="4" w:space="0" w:color="000000"/>
              <w:bottom w:val="single" w:sz="4" w:space="0" w:color="000000"/>
              <w:right w:val="single" w:sz="4" w:space="0" w:color="000000"/>
            </w:tcBorders>
          </w:tcPr>
          <w:p>
            <w:r>
              <w:t>-50°C to -86°C</w:t>
            </w:r>
          </w:p>
        </w:tc>
        <w:tc>
          <w:tcPr>
            <w:tcW w:type="dxa" w:w="821"/>
            <w:tcBorders>
              <w:top w:val="single" w:sz="4" w:space="0" w:color="000000"/>
              <w:left w:val="single" w:sz="4" w:space="0" w:color="000000"/>
              <w:bottom w:val="single" w:sz="4" w:space="0" w:color="000000"/>
              <w:right w:val="single" w:sz="4" w:space="0" w:color="000000"/>
            </w:tcBorders>
          </w:tcPr>
          <w:p>
            <w:r>
              <w:t>816</w:t>
            </w:r>
          </w:p>
        </w:tc>
        <w:tc>
          <w:tcPr>
            <w:tcW w:type="dxa" w:w="821"/>
            <w:tcBorders>
              <w:top w:val="single" w:sz="4" w:space="0" w:color="000000"/>
              <w:left w:val="single" w:sz="4" w:space="0" w:color="000000"/>
              <w:bottom w:val="single" w:sz="4" w:space="0" w:color="000000"/>
              <w:right w:val="single" w:sz="4" w:space="0" w:color="000000"/>
            </w:tcBorders>
          </w:tcPr>
          <w:p>
            <w:r>
              <w:t>R290 / R170+R290 Mix</w:t>
            </w:r>
          </w:p>
        </w:tc>
        <w:tc>
          <w:tcPr>
            <w:tcW w:type="dxa" w:w="821"/>
            <w:tcBorders>
              <w:top w:val="single" w:sz="4" w:space="0" w:color="000000"/>
              <w:left w:val="single" w:sz="4" w:space="0" w:color="000000"/>
              <w:bottom w:val="single" w:sz="4" w:space="0" w:color="000000"/>
              <w:right w:val="single" w:sz="4" w:space="0" w:color="000000"/>
            </w:tcBorders>
          </w:tcPr>
          <w:p>
            <w:r>
              <w:t>RS485/4-20mA output/Dry Contacts</w:t>
            </w:r>
          </w:p>
        </w:tc>
        <w:tc>
          <w:tcPr>
            <w:tcW w:type="dxa" w:w="821"/>
            <w:tcBorders>
              <w:top w:val="single" w:sz="4" w:space="0" w:color="000000"/>
              <w:left w:val="single" w:sz="4" w:space="0" w:color="000000"/>
              <w:bottom w:val="single" w:sz="4" w:space="0" w:color="000000"/>
              <w:right w:val="single" w:sz="4" w:space="0" w:color="000000"/>
            </w:tcBorders>
          </w:tcPr>
          <w:p>
            <w:r>
              <w:t>Country Dependant plug / IEC Cords, 10 ft (3.05 m)</w:t>
            </w:r>
          </w:p>
        </w:tc>
        <w:tc>
          <w:tcPr>
            <w:tcW w:type="dxa" w:w="821"/>
            <w:tcBorders>
              <w:top w:val="single" w:sz="4" w:space="0" w:color="000000"/>
              <w:left w:val="single" w:sz="4" w:space="0" w:color="000000"/>
              <w:bottom w:val="single" w:sz="4" w:space="0" w:color="000000"/>
              <w:right w:val="single" w:sz="4" w:space="0" w:color="000000"/>
            </w:tcBorders>
          </w:tcPr>
          <w:p>
            <w:r>
              <w:t>230V, 50 Hz, 1 Phase</w:t>
            </w:r>
          </w:p>
        </w:tc>
        <w:tc>
          <w:tcPr>
            <w:tcW w:type="dxa" w:w="821"/>
            <w:tcBorders>
              <w:top w:val="single" w:sz="4" w:space="0" w:color="000000"/>
              <w:left w:val="single" w:sz="4" w:space="0" w:color="000000"/>
              <w:bottom w:val="single" w:sz="4" w:space="0" w:color="000000"/>
              <w:right w:val="single" w:sz="4" w:space="0" w:color="000000"/>
            </w:tcBorders>
          </w:tcPr>
          <w:p>
            <w:r>
              <w:t>600 Standard 2" Boxes</w:t>
            </w:r>
          </w:p>
        </w:tc>
        <w:tc>
          <w:tcPr>
            <w:tcW w:type="dxa" w:w="821"/>
            <w:tcBorders>
              <w:top w:val="single" w:sz="4" w:space="0" w:color="000000"/>
              <w:left w:val="single" w:sz="4" w:space="0" w:color="000000"/>
              <w:bottom w:val="single" w:sz="4" w:space="0" w:color="000000"/>
              <w:right w:val="single" w:sz="4" w:space="0" w:color="000000"/>
            </w:tcBorders>
          </w:tcPr>
          <w:p>
            <w:r>
              <w:t>1300 x 719 x 874</w:t>
            </w:r>
          </w:p>
        </w:tc>
        <w:tc>
          <w:tcPr>
            <w:tcW w:type="dxa" w:w="821"/>
            <w:tcBorders>
              <w:top w:val="single" w:sz="4" w:space="0" w:color="000000"/>
              <w:left w:val="single" w:sz="4" w:space="0" w:color="000000"/>
              <w:bottom w:val="single" w:sz="4" w:space="0" w:color="000000"/>
              <w:right w:val="single" w:sz="4" w:space="0" w:color="000000"/>
            </w:tcBorders>
          </w:tcPr>
          <w:p>
            <w:r>
              <w:t>1981 x 978 x 1113</w:t>
            </w:r>
          </w:p>
        </w:tc>
        <w:tc>
          <w:tcPr>
            <w:tcW w:type="dxa" w:w="821"/>
            <w:tcBorders>
              <w:top w:val="single" w:sz="4" w:space="0" w:color="000000"/>
              <w:left w:val="single" w:sz="4" w:space="0" w:color="000000"/>
              <w:bottom w:val="single" w:sz="4" w:space="0" w:color="000000"/>
              <w:right w:val="single" w:sz="4" w:space="0" w:color="000000"/>
            </w:tcBorders>
          </w:tcPr>
          <w:p>
            <w:r>
              <w:t>372</w:t>
            </w:r>
          </w:p>
        </w:tc>
      </w:tr>
    </w:tbl>
    <w:p/>
    <w:p w14:paraId="0535BFDB" w14:textId="043B526E" w:rsidR="00AC63A7" w:rsidRDefault="00AC63A7" w:rsidP="00BE6040"/>
    <w:p w14:paraId="72EF209C" w14:textId="77777777" w:rsidR="00B73C06" w:rsidRDefault="00B73C06" w:rsidP="00B73C06">
      <w:pPr>
        <w:spacing w:after="150"/>
        <w:ind w:left="34"/>
        <w:jc w:val="center"/>
      </w:pPr>
    </w:p>
    <w:p w14:paraId="26E86BB0" w14:textId="77777777" w:rsidR="00B73C06" w:rsidRDefault="00B73C06" w:rsidP="00BE6040"/>
    <w:p w14:paraId="43753ACD" w14:textId="77777777" w:rsidR="00B73C06" w:rsidRDefault="00B73C06" w:rsidP="00BE6040"/>
    <w:p w14:paraId="3A950150" w14:textId="77777777" w:rsidR="00B73C06" w:rsidRDefault="00B73C06" w:rsidP="00BE6040"/>
    <w:sectPr w:rsidR="00B73C06">
      <w:headerReference w:type="default" r:id="rId6"/>
      <w:footerReference w:type="default" r:id="rId7"/>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1266347" w14:textId="77777777" w:rsidR="00DA570E" w:rsidRDefault="00DA570E" w:rsidP="00686418">
      <w:pPr>
        <w:spacing w:after="0" w:line="240" w:lineRule="auto"/>
      </w:pPr>
      <w:r>
        <w:separator/>
      </w:r>
    </w:p>
  </w:endnote>
  <w:endnote w:type="continuationSeparator" w:id="0">
    <w:p w14:paraId="15C4B296" w14:textId="77777777" w:rsidR="00DA570E" w:rsidRDefault="00DA570E" w:rsidP="00686418">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590ABD6" w14:textId="129E3587" w:rsidR="00686418" w:rsidRDefault="00000000">
    <w:pPr>
      <w:pStyle w:val="Footer"/>
      <w:jc w:val="right"/>
    </w:pPr>
    <w:sdt>
      <w:sdtPr>
        <w:id w:val="1976256889"/>
        <w:docPartObj>
          <w:docPartGallery w:val="Page Numbers (Bottom of Page)"/>
          <w:docPartUnique/>
        </w:docPartObj>
      </w:sdtPr>
      <w:sdtContent>
        <w:sdt>
          <w:sdtPr>
            <w:id w:val="-1769616900"/>
            <w:docPartObj>
              <w:docPartGallery w:val="Page Numbers (Top of Page)"/>
              <w:docPartUnique/>
            </w:docPartObj>
          </w:sdtPr>
          <w:sdtContent>
            <w:r w:rsidR="00686418">
              <w:t xml:space="preserve">Page </w:t>
            </w:r>
            <w:r w:rsidR="00686418">
              <w:rPr>
                <w:b/>
                <w:bCs/>
                <w:sz w:val="24"/>
                <w:szCs w:val="24"/>
              </w:rPr>
              <w:fldChar w:fldCharType="begin"/>
            </w:r>
            <w:r w:rsidR="00686418">
              <w:rPr>
                <w:b/>
                <w:bCs/>
              </w:rPr>
              <w:instrText xml:space="preserve"> PAGE </w:instrText>
            </w:r>
            <w:r w:rsidR="00686418">
              <w:rPr>
                <w:b/>
                <w:bCs/>
                <w:sz w:val="24"/>
                <w:szCs w:val="24"/>
              </w:rPr>
              <w:fldChar w:fldCharType="separate"/>
            </w:r>
            <w:r w:rsidR="00686418">
              <w:rPr>
                <w:b/>
                <w:bCs/>
                <w:noProof/>
              </w:rPr>
              <w:t>2</w:t>
            </w:r>
            <w:r w:rsidR="00686418">
              <w:rPr>
                <w:b/>
                <w:bCs/>
                <w:sz w:val="24"/>
                <w:szCs w:val="24"/>
              </w:rPr>
              <w:fldChar w:fldCharType="end"/>
            </w:r>
            <w:r w:rsidR="00686418">
              <w:t xml:space="preserve"> of </w:t>
            </w:r>
            <w:r w:rsidR="00686418">
              <w:rPr>
                <w:b/>
                <w:bCs/>
                <w:sz w:val="24"/>
                <w:szCs w:val="24"/>
              </w:rPr>
              <w:fldChar w:fldCharType="begin"/>
            </w:r>
            <w:r w:rsidR="00686418">
              <w:rPr>
                <w:b/>
                <w:bCs/>
              </w:rPr>
              <w:instrText xml:space="preserve"> NUMPAGES  </w:instrText>
            </w:r>
            <w:r w:rsidR="00686418">
              <w:rPr>
                <w:b/>
                <w:bCs/>
                <w:sz w:val="24"/>
                <w:szCs w:val="24"/>
              </w:rPr>
              <w:fldChar w:fldCharType="separate"/>
            </w:r>
            <w:r w:rsidR="00686418">
              <w:rPr>
                <w:b/>
                <w:bCs/>
                <w:noProof/>
              </w:rPr>
              <w:t>2</w:t>
            </w:r>
            <w:r w:rsidR="00686418">
              <w:rPr>
                <w:b/>
                <w:bCs/>
                <w:sz w:val="24"/>
                <w:szCs w:val="24"/>
              </w:rPr>
              <w:fldChar w:fldCharType="end"/>
            </w:r>
          </w:sdtContent>
        </w:sdt>
      </w:sdtContent>
    </w:sdt>
  </w:p>
  <w:p w14:paraId="780E652C" w14:textId="5E458D78" w:rsidR="00686418" w:rsidRDefault="00686418">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91B346C" w14:textId="77777777" w:rsidR="00DA570E" w:rsidRDefault="00DA570E" w:rsidP="00686418">
      <w:pPr>
        <w:spacing w:after="0" w:line="240" w:lineRule="auto"/>
      </w:pPr>
      <w:r>
        <w:separator/>
      </w:r>
    </w:p>
  </w:footnote>
  <w:footnote w:type="continuationSeparator" w:id="0">
    <w:p w14:paraId="4484F637" w14:textId="77777777" w:rsidR="00DA570E" w:rsidRDefault="00DA570E" w:rsidP="00686418">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498E47B" w14:textId="2936A031" w:rsidR="00B352BA" w:rsidRPr="00B352BA" w:rsidRDefault="00B352BA" w:rsidP="00B352BA">
    <w:pPr>
      <w:pStyle w:val="Header"/>
    </w:pPr>
    <w:r w:rsidRPr="00B352BA">
      <w:drawing>
        <wp:inline distT="0" distB="0" distL="0" distR="0" wp14:anchorId="1F114536" wp14:editId="64762527">
          <wp:extent cx="742950" cy="364703"/>
          <wp:effectExtent l="0" t="0" r="0" b="0"/>
          <wp:docPr id="2" name="Picture 2" descr="A blue and grey logo&#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descr="A blue and grey logo&#10;&#10;AI-generated content may be incorrect."/>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777761" cy="381791"/>
                  </a:xfrm>
                  <a:prstGeom prst="rect">
                    <a:avLst/>
                  </a:prstGeom>
                  <a:noFill/>
                  <a:ln>
                    <a:noFill/>
                  </a:ln>
                </pic:spPr>
              </pic:pic>
            </a:graphicData>
          </a:graphic>
        </wp:inline>
      </w:drawing>
    </w:r>
  </w:p>
  <w:p w14:paraId="476A9B58" w14:textId="24B3FFEE" w:rsidR="00686418" w:rsidRDefault="00686418">
    <w:pPr>
      <w:pStyle w:val="Header"/>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86418"/>
    <w:rsid w:val="000720C8"/>
    <w:rsid w:val="00165590"/>
    <w:rsid w:val="001C0C25"/>
    <w:rsid w:val="001E6D9A"/>
    <w:rsid w:val="002E7B6F"/>
    <w:rsid w:val="002F667A"/>
    <w:rsid w:val="003A76F5"/>
    <w:rsid w:val="0042161B"/>
    <w:rsid w:val="0042784D"/>
    <w:rsid w:val="00493F07"/>
    <w:rsid w:val="005237E9"/>
    <w:rsid w:val="005B13C8"/>
    <w:rsid w:val="00610E4F"/>
    <w:rsid w:val="00671E53"/>
    <w:rsid w:val="00683AF0"/>
    <w:rsid w:val="00686418"/>
    <w:rsid w:val="006E1943"/>
    <w:rsid w:val="00746C06"/>
    <w:rsid w:val="00873463"/>
    <w:rsid w:val="008F0668"/>
    <w:rsid w:val="00900948"/>
    <w:rsid w:val="00A6723E"/>
    <w:rsid w:val="00AC5534"/>
    <w:rsid w:val="00AC63A7"/>
    <w:rsid w:val="00B352BA"/>
    <w:rsid w:val="00B73C06"/>
    <w:rsid w:val="00BE4353"/>
    <w:rsid w:val="00BE6040"/>
    <w:rsid w:val="00CA42A0"/>
    <w:rsid w:val="00CB27CB"/>
    <w:rsid w:val="00D144C0"/>
    <w:rsid w:val="00D3141D"/>
    <w:rsid w:val="00D44E7F"/>
    <w:rsid w:val="00D520C0"/>
    <w:rsid w:val="00DA570E"/>
    <w:rsid w:val="00DF0EE5"/>
    <w:rsid w:val="00E75A5A"/>
    <w:rsid w:val="00EA058A"/>
    <w:rsid w:val="00F16FA9"/>
    <w:rsid w:val="00F55A9A"/>
    <w:rsid w:val="00F72D9D"/>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958A367"/>
  <w15:chartTrackingRefBased/>
  <w15:docId w15:val="{6A0DD62F-EC56-4783-B1E4-9FD047488D0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next w:val="Normal"/>
    <w:link w:val="Heading1Char"/>
    <w:uiPriority w:val="9"/>
    <w:qFormat/>
    <w:rsid w:val="00B73C06"/>
    <w:pPr>
      <w:keepNext/>
      <w:keepLines/>
      <w:spacing w:after="145"/>
      <w:ind w:right="23"/>
      <w:jc w:val="center"/>
      <w:outlineLvl w:val="0"/>
    </w:pPr>
    <w:rPr>
      <w:rFonts w:ascii="Times New Roman" w:eastAsia="Times New Roman" w:hAnsi="Times New Roman" w:cs="Times New Roman"/>
      <w:color w:val="000000"/>
      <w:sz w:val="23"/>
      <w:szCs w:val="24"/>
      <w:u w:val="single" w:color="000000"/>
      <w:lang w:eastAsia="en-IN"/>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686418"/>
    <w:pPr>
      <w:tabs>
        <w:tab w:val="center" w:pos="4513"/>
        <w:tab w:val="right" w:pos="9026"/>
      </w:tabs>
      <w:spacing w:after="0" w:line="240" w:lineRule="auto"/>
    </w:pPr>
  </w:style>
  <w:style w:type="character" w:customStyle="1" w:styleId="HeaderChar">
    <w:name w:val="Header Char"/>
    <w:basedOn w:val="DefaultParagraphFont"/>
    <w:link w:val="Header"/>
    <w:uiPriority w:val="99"/>
    <w:rsid w:val="00686418"/>
  </w:style>
  <w:style w:type="paragraph" w:styleId="Footer">
    <w:name w:val="footer"/>
    <w:basedOn w:val="Normal"/>
    <w:link w:val="FooterChar"/>
    <w:uiPriority w:val="99"/>
    <w:unhideWhenUsed/>
    <w:rsid w:val="00686418"/>
    <w:pPr>
      <w:tabs>
        <w:tab w:val="center" w:pos="4513"/>
        <w:tab w:val="right" w:pos="9026"/>
      </w:tabs>
      <w:spacing w:after="0" w:line="240" w:lineRule="auto"/>
    </w:pPr>
  </w:style>
  <w:style w:type="character" w:customStyle="1" w:styleId="FooterChar">
    <w:name w:val="Footer Char"/>
    <w:basedOn w:val="DefaultParagraphFont"/>
    <w:link w:val="Footer"/>
    <w:uiPriority w:val="99"/>
    <w:rsid w:val="00686418"/>
  </w:style>
  <w:style w:type="table" w:styleId="TableGrid">
    <w:name w:val="Table Grid"/>
    <w:aliases w:val="SGS Table Basic 1"/>
    <w:basedOn w:val="TableNormal"/>
    <w:uiPriority w:val="59"/>
    <w:rsid w:val="00AC63A7"/>
    <w:pPr>
      <w:spacing w:after="0" w:line="240" w:lineRule="auto"/>
    </w:pPr>
    <w:rPr>
      <w:kern w:val="0"/>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BodyText31">
    <w:name w:val="Body Text 3+1"/>
    <w:basedOn w:val="Normal"/>
    <w:next w:val="Normal"/>
    <w:rsid w:val="00AC63A7"/>
    <w:pPr>
      <w:autoSpaceDE w:val="0"/>
      <w:autoSpaceDN w:val="0"/>
      <w:adjustRightInd w:val="0"/>
      <w:spacing w:after="0" w:line="240" w:lineRule="auto"/>
    </w:pPr>
    <w:rPr>
      <w:rFonts w:ascii="Times New Roman" w:eastAsia="Times New Roman" w:hAnsi="Times New Roman" w:cs="Times New Roman"/>
      <w:kern w:val="0"/>
      <w:sz w:val="24"/>
      <w:szCs w:val="24"/>
      <w:lang w:val="en-US"/>
      <w14:ligatures w14:val="none"/>
    </w:rPr>
  </w:style>
  <w:style w:type="character" w:customStyle="1" w:styleId="Heading1Char">
    <w:name w:val="Heading 1 Char"/>
    <w:basedOn w:val="DefaultParagraphFont"/>
    <w:link w:val="Heading1"/>
    <w:uiPriority w:val="9"/>
    <w:rsid w:val="00B73C06"/>
    <w:rPr>
      <w:rFonts w:ascii="Times New Roman" w:eastAsia="Times New Roman" w:hAnsi="Times New Roman" w:cs="Times New Roman"/>
      <w:color w:val="000000"/>
      <w:sz w:val="23"/>
      <w:szCs w:val="24"/>
      <w:u w:val="single" w:color="000000"/>
      <w:lang w:eastAsia="en-IN"/>
    </w:rPr>
  </w:style>
  <w:style w:type="table" w:customStyle="1" w:styleId="TableGrid0">
    <w:name w:val="TableGrid"/>
    <w:rsid w:val="001C0C25"/>
    <w:pPr>
      <w:spacing w:after="0" w:line="240" w:lineRule="auto"/>
    </w:pPr>
    <w:rPr>
      <w:rFonts w:eastAsiaTheme="minorEastAsia"/>
      <w:sz w:val="24"/>
      <w:szCs w:val="24"/>
      <w:lang w:eastAsia="en-IN"/>
    </w:rPr>
    <w:tblPr>
      <w:tblCellMar>
        <w:top w:w="0" w:type="dxa"/>
        <w:left w:w="0" w:type="dxa"/>
        <w:bottom w:w="0" w:type="dxa"/>
        <w:right w:w="0"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webSettings" Target="webSettings.xml"/><Relationship Id="rId7" Type="http://schemas.openxmlformats.org/officeDocument/2006/relationships/footer" Target="footer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header" Target="header1.xml"/><Relationship Id="rId5" Type="http://schemas.openxmlformats.org/officeDocument/2006/relationships/endnotes" Target="endnotes.xml"/><Relationship Id="rId4" Type="http://schemas.openxmlformats.org/officeDocument/2006/relationships/footnotes" Target="footnotes.xml"/><Relationship Id="rId9" Type="http://schemas.openxmlformats.org/officeDocument/2006/relationships/theme" Target="theme/theme1.xml"/><Relationship Id="rId10" Type="http://schemas.openxmlformats.org/officeDocument/2006/relationships/image" Target="media/image2.jpg"/></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17</TotalTime>
  <Pages>1</Pages>
  <Words>0</Words>
  <Characters>4</Characters>
  <Application>Microsoft Office Word</Application>
  <DocSecurity>0</DocSecurity>
  <Lines>1</Lines>
  <Paragraphs>1</Paragraphs>
  <ScaleCrop>false</ScaleCrop>
  <Company/>
  <LinksUpToDate>false</LinksUpToDate>
  <CharactersWithSpaces>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Dell</dc:creator>
  <cp:keywords/>
  <dc:description/>
  <cp:lastModifiedBy>Jallepalli, Naveen</cp:lastModifiedBy>
  <cp:revision>17</cp:revision>
  <dcterms:created xsi:type="dcterms:W3CDTF">2024-10-18T07:45:00Z</dcterms:created>
  <dcterms:modified xsi:type="dcterms:W3CDTF">2025-12-18T06:28:00Z</dcterms:modified>
</cp:coreProperties>
</file>