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4221B44" w:rsidR="00531FBF" w:rsidRPr="00B7788F" w:rsidRDefault="002926D3" w:rsidP="00B7788F">
            <w:pPr>
              <w:contextualSpacing/>
              <w:jc w:val="center"/>
              <w:rPr>
                <w:rFonts w:eastAsia="Times New Roman" w:cstheme="minorHAnsi"/>
                <w:b/>
                <w:bCs/>
                <w:sz w:val="22"/>
                <w:szCs w:val="22"/>
              </w:rPr>
            </w:pPr>
            <w:r>
              <w:rPr>
                <w:rFonts w:eastAsia="Times New Roman" w:cstheme="minorHAnsi"/>
                <w:b/>
                <w:bCs/>
                <w:sz w:val="22"/>
                <w:szCs w:val="22"/>
              </w:rPr>
              <w:t>February 23, 2023</w:t>
            </w:r>
          </w:p>
        </w:tc>
        <w:tc>
          <w:tcPr>
            <w:tcW w:w="2338" w:type="dxa"/>
            <w:tcMar>
              <w:left w:w="115" w:type="dxa"/>
              <w:right w:w="115" w:type="dxa"/>
            </w:tcMar>
          </w:tcPr>
          <w:p w14:paraId="07699096" w14:textId="63E7CA14" w:rsidR="00531FBF" w:rsidRPr="00B7788F" w:rsidRDefault="002926D3" w:rsidP="00B7788F">
            <w:pPr>
              <w:contextualSpacing/>
              <w:jc w:val="center"/>
              <w:rPr>
                <w:rFonts w:eastAsia="Times New Roman" w:cstheme="minorHAnsi"/>
                <w:b/>
                <w:bCs/>
                <w:sz w:val="22"/>
                <w:szCs w:val="22"/>
              </w:rPr>
            </w:pPr>
            <w:r>
              <w:rPr>
                <w:rFonts w:eastAsia="Times New Roman" w:cstheme="minorHAnsi"/>
                <w:b/>
                <w:bCs/>
                <w:sz w:val="22"/>
                <w:szCs w:val="22"/>
              </w:rPr>
              <w:t>Mihir Patel</w:t>
            </w:r>
          </w:p>
        </w:tc>
        <w:tc>
          <w:tcPr>
            <w:tcW w:w="2338" w:type="dxa"/>
            <w:tcMar>
              <w:left w:w="115" w:type="dxa"/>
              <w:right w:w="115" w:type="dxa"/>
            </w:tcMar>
          </w:tcPr>
          <w:p w14:paraId="77DC76FF" w14:textId="6669A51E" w:rsidR="00C32F3D" w:rsidRPr="00B7788F" w:rsidRDefault="002926D3" w:rsidP="00B7788F">
            <w:pPr>
              <w:contextualSpacing/>
              <w:jc w:val="center"/>
              <w:rPr>
                <w:rFonts w:eastAsia="Times New Roman" w:cstheme="minorHAnsi"/>
                <w:b/>
                <w:bCs/>
                <w:sz w:val="22"/>
                <w:szCs w:val="22"/>
              </w:rPr>
            </w:pPr>
            <w:r>
              <w:rPr>
                <w:rFonts w:eastAsia="Times New Roman" w:cstheme="minorHAnsi"/>
                <w:b/>
                <w:bCs/>
                <w:sz w:val="22"/>
                <w:szCs w:val="22"/>
              </w:rPr>
              <w:t>Modification and Research</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5FEB26BB"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5B39CF30" w14:textId="6F360AE6" w:rsidR="002926D3" w:rsidRDefault="002926D3" w:rsidP="00844A5D">
      <w:pPr>
        <w:pStyle w:val="Heading2"/>
      </w:pPr>
    </w:p>
    <w:p w14:paraId="50EAC80E" w14:textId="77777777" w:rsidR="002926D3" w:rsidRPr="002926D3" w:rsidRDefault="002926D3" w:rsidP="002926D3">
      <w:pPr>
        <w:pStyle w:val="Heading2"/>
        <w:rPr>
          <w:b w:val="0"/>
          <w:bCs w:val="0"/>
        </w:rPr>
      </w:pPr>
      <w:r w:rsidRPr="002926D3">
        <w:rPr>
          <w:b w:val="0"/>
          <w:bCs w:val="0"/>
        </w:rPr>
        <w:t>Send in this finished Practices for Safe Software Report that details your procedure for creating secure communications and reworking code in accordance with software security testing guidelines.</w:t>
      </w:r>
    </w:p>
    <w:p w14:paraId="074D0DEC" w14:textId="5A09B1B4" w:rsidR="002926D3" w:rsidRPr="002926D3" w:rsidRDefault="002926D3" w:rsidP="002926D3">
      <w:pPr>
        <w:pStyle w:val="Heading2"/>
        <w:rPr>
          <w:b w:val="0"/>
          <w:bCs w:val="0"/>
        </w:rPr>
      </w:pPr>
      <w:r w:rsidRPr="002926D3">
        <w:rPr>
          <w:b w:val="0"/>
          <w:bCs w:val="0"/>
        </w:rPr>
        <w:t>In your own words, respond to the stages listed below and change the bracketed language. Make sure to place any photographs or other materials you decide to include throughout your presentation.</w:t>
      </w:r>
    </w:p>
    <w:p w14:paraId="196D9538" w14:textId="77777777" w:rsidR="00B7788F" w:rsidRPr="002926D3" w:rsidRDefault="00B7788F" w:rsidP="00B7788F">
      <w:pPr>
        <w:contextualSpacing/>
      </w:pP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t>Developer</w:t>
      </w:r>
      <w:bookmarkEnd w:id="12"/>
      <w:bookmarkEnd w:id="13"/>
      <w:bookmarkEnd w:id="14"/>
    </w:p>
    <w:p w14:paraId="3A4DB0F5" w14:textId="3979B717" w:rsidR="0058064D" w:rsidRDefault="002926D3" w:rsidP="00D47759">
      <w:pPr>
        <w:contextualSpacing/>
        <w:rPr>
          <w:rFonts w:cstheme="minorHAnsi"/>
          <w:sz w:val="22"/>
          <w:szCs w:val="22"/>
        </w:rPr>
      </w:pPr>
      <w:r>
        <w:rPr>
          <w:rFonts w:cstheme="minorHAnsi"/>
          <w:sz w:val="22"/>
          <w:szCs w:val="22"/>
        </w:rPr>
        <w:t>Mihir Patel</w:t>
      </w:r>
    </w:p>
    <w:p w14:paraId="0D71C04E" w14:textId="77777777" w:rsidR="002926D3" w:rsidRPr="00B7788F" w:rsidRDefault="002926D3"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A30E8B8" w14:textId="049681AC" w:rsidR="002926D3" w:rsidRDefault="002926D3" w:rsidP="00D47759">
      <w:pPr>
        <w:contextualSpacing/>
        <w:rPr>
          <w:rFonts w:eastAsia="Times New Roman"/>
          <w:sz w:val="22"/>
          <w:szCs w:val="22"/>
        </w:rPr>
      </w:pPr>
      <w:r w:rsidRPr="002926D3">
        <w:rPr>
          <w:rFonts w:eastAsia="Times New Roman"/>
          <w:sz w:val="22"/>
          <w:szCs w:val="22"/>
        </w:rPr>
        <w:t>The Advanced Encryption Standard (AES), specifically AES-256, is the encryption algorithm that I believe is most suited given the scope of what we are working with. The Data Encryption Standard was replaced by AES in 2001, and it is now the encryption standard used by the US government. The "gold standard" of data encryption, AES is widely utilized in both the public and private sectors.</w:t>
      </w:r>
    </w:p>
    <w:p w14:paraId="1CF95218" w14:textId="115DC13A" w:rsidR="002926D3" w:rsidRDefault="002926D3" w:rsidP="00D47759">
      <w:pPr>
        <w:contextualSpacing/>
        <w:rPr>
          <w:rFonts w:eastAsia="Times New Roman"/>
          <w:sz w:val="22"/>
          <w:szCs w:val="22"/>
        </w:rPr>
      </w:pPr>
    </w:p>
    <w:p w14:paraId="54CA988C" w14:textId="6008F43C" w:rsidR="002926D3" w:rsidRDefault="002926D3" w:rsidP="00D47759">
      <w:pPr>
        <w:contextualSpacing/>
        <w:rPr>
          <w:rFonts w:eastAsia="Times New Roman"/>
          <w:sz w:val="22"/>
          <w:szCs w:val="22"/>
        </w:rPr>
      </w:pPr>
      <w:r w:rsidRPr="002926D3">
        <w:rPr>
          <w:rFonts w:eastAsia="Times New Roman"/>
          <w:sz w:val="22"/>
          <w:szCs w:val="22"/>
        </w:rPr>
        <w:t>Common hashing algorithms are the Secure Hashing Algorithms (SHA). When combined with AES, SHA can increase security since it converts inputted data into ciphertext (Crane), which is highly unlikely to be cracked. The bit level in security informs us that a cipher with that bit level would need 2</w:t>
      </w:r>
      <w:r>
        <w:rPr>
          <w:rFonts w:eastAsia="Times New Roman"/>
          <w:sz w:val="22"/>
          <w:szCs w:val="22"/>
          <w:vertAlign w:val="superscript"/>
        </w:rPr>
        <w:t>n</w:t>
      </w:r>
      <w:r w:rsidRPr="002926D3">
        <w:rPr>
          <w:rFonts w:eastAsia="Times New Roman"/>
          <w:sz w:val="22"/>
          <w:szCs w:val="22"/>
        </w:rPr>
        <w:t xml:space="preserve"> operations to decipher (n is the bit level). AES uses one of three bit sizes</w:t>
      </w:r>
      <w:r>
        <w:rPr>
          <w:rFonts w:eastAsia="Times New Roman"/>
          <w:sz w:val="22"/>
          <w:szCs w:val="22"/>
        </w:rPr>
        <w:t xml:space="preserve"> </w:t>
      </w:r>
      <w:r w:rsidRPr="002926D3">
        <w:rPr>
          <w:rFonts w:eastAsia="Times New Roman"/>
          <w:sz w:val="22"/>
          <w:szCs w:val="22"/>
        </w:rPr>
        <w:t>128, 192, or 256</w:t>
      </w:r>
      <w:r>
        <w:rPr>
          <w:rFonts w:eastAsia="Times New Roman"/>
          <w:sz w:val="22"/>
          <w:szCs w:val="22"/>
        </w:rPr>
        <w:t xml:space="preserve"> </w:t>
      </w:r>
      <w:r w:rsidRPr="002926D3">
        <w:rPr>
          <w:rFonts w:eastAsia="Times New Roman"/>
          <w:sz w:val="22"/>
          <w:szCs w:val="22"/>
        </w:rPr>
        <w:t>with AES-256 being the most secure.</w:t>
      </w:r>
    </w:p>
    <w:p w14:paraId="528E8CB8" w14:textId="41B95067" w:rsidR="002926D3" w:rsidRDefault="002926D3" w:rsidP="00D47759">
      <w:pPr>
        <w:contextualSpacing/>
        <w:rPr>
          <w:rFonts w:eastAsia="Times New Roman"/>
          <w:sz w:val="22"/>
          <w:szCs w:val="22"/>
        </w:rPr>
      </w:pPr>
    </w:p>
    <w:p w14:paraId="7D4E45EC" w14:textId="55F85638" w:rsidR="002926D3" w:rsidRDefault="002926D3" w:rsidP="00D47759">
      <w:pPr>
        <w:contextualSpacing/>
        <w:rPr>
          <w:rFonts w:eastAsia="Times New Roman"/>
          <w:sz w:val="22"/>
          <w:szCs w:val="22"/>
        </w:rPr>
      </w:pPr>
      <w:r w:rsidRPr="002926D3">
        <w:rPr>
          <w:rFonts w:eastAsia="Times New Roman"/>
          <w:sz w:val="22"/>
          <w:szCs w:val="22"/>
        </w:rPr>
        <w:t>AES uses the same key for both encryption and decryption, making it a symmetric key encryption cipher (Crawford). Asymmetric encryption, which uses distinct keys for encryption and decryption, is thought to be more difficult to use and implement than symmetric encryption.</w:t>
      </w:r>
      <w:r>
        <w:rPr>
          <w:rFonts w:eastAsia="Times New Roman"/>
          <w:sz w:val="22"/>
          <w:szCs w:val="22"/>
        </w:rPr>
        <w:t xml:space="preserve"> </w:t>
      </w:r>
      <w:r w:rsidR="00D879BD" w:rsidRPr="00D879BD">
        <w:rPr>
          <w:rFonts w:eastAsia="Times New Roman"/>
          <w:sz w:val="22"/>
          <w:szCs w:val="22"/>
        </w:rPr>
        <w:t>Every data block is encrypted using the same method by AES, although security is increased by using longer key lengths. A key that is simple for one person to memorize is equally simple for an attacker to decipher, hence keys must be random (Martin).</w:t>
      </w:r>
    </w:p>
    <w:p w14:paraId="331089E5" w14:textId="1C86F115" w:rsidR="00D879BD" w:rsidRDefault="00D879BD" w:rsidP="00D47759">
      <w:pPr>
        <w:contextualSpacing/>
        <w:rPr>
          <w:rFonts w:eastAsia="Times New Roman"/>
          <w:sz w:val="22"/>
          <w:szCs w:val="22"/>
        </w:rPr>
      </w:pPr>
    </w:p>
    <w:p w14:paraId="7FDB72C4" w14:textId="6FDC1EFD" w:rsidR="00D879BD" w:rsidRDefault="00D879BD" w:rsidP="00D47759">
      <w:pPr>
        <w:contextualSpacing/>
        <w:rPr>
          <w:rFonts w:eastAsia="Times New Roman"/>
          <w:sz w:val="22"/>
          <w:szCs w:val="22"/>
        </w:rPr>
      </w:pPr>
      <w:r w:rsidRPr="00D879BD">
        <w:rPr>
          <w:rFonts w:eastAsia="Times New Roman"/>
          <w:sz w:val="22"/>
          <w:szCs w:val="22"/>
        </w:rPr>
        <w:t>With the development and widespread use of the DES in the 1970s, computer-based encryption has existed. Since Julius Caesar used a substitution cipher around 60 B.C.E., encryption has been around for millennia. However, encryption algorithms have changed over time, from Charles Wheatstone's Play Fair Cipher in 1854 to Arthur Scherbius's Enigma machine in 1918 to the very standard of encryption algorithms we have today.</w:t>
      </w:r>
    </w:p>
    <w:p w14:paraId="3D9DE0D5" w14:textId="77777777" w:rsidR="002926D3" w:rsidRPr="00B7788F" w:rsidRDefault="002926D3" w:rsidP="00D47759">
      <w:pPr>
        <w:contextualSpacing/>
        <w:rPr>
          <w:rFonts w:cstheme="minorHAnsi"/>
          <w:sz w:val="22"/>
          <w:szCs w:val="22"/>
        </w:rPr>
      </w:pPr>
    </w:p>
    <w:p w14:paraId="2375E08D" w14:textId="660F65C3"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BFCACC" w14:textId="5EDB2F59" w:rsidR="00B30012" w:rsidRPr="00B7788F" w:rsidRDefault="00B30012" w:rsidP="00B30012">
      <w:pPr>
        <w:pStyle w:val="Heading2"/>
        <w:spacing w:before="0" w:line="240" w:lineRule="auto"/>
      </w:pPr>
      <w:r>
        <w:rPr>
          <w:noProof/>
        </w:rPr>
        <w:drawing>
          <wp:inline distT="0" distB="0" distL="0" distR="0" wp14:anchorId="19B44A4B" wp14:editId="7EB68A13">
            <wp:extent cx="5943600" cy="4327525"/>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stretch>
                      <a:fillRect/>
                    </a:stretch>
                  </pic:blipFill>
                  <pic:spPr>
                    <a:xfrm>
                      <a:off x="0" y="0"/>
                      <a:ext cx="5943600" cy="4327525"/>
                    </a:xfrm>
                    <a:prstGeom prst="rect">
                      <a:avLst/>
                    </a:prstGeom>
                  </pic:spPr>
                </pic:pic>
              </a:graphicData>
            </a:graphic>
          </wp:inline>
        </w:drawing>
      </w:r>
      <w:r>
        <w:rPr>
          <w:noProof/>
        </w:rPr>
        <w:br/>
      </w:r>
      <w:r>
        <w:rPr>
          <w:noProof/>
        </w:rPr>
        <w:br/>
      </w:r>
      <w:r>
        <w:rPr>
          <w:noProof/>
        </w:rPr>
        <w:drawing>
          <wp:inline distT="0" distB="0" distL="0" distR="0" wp14:anchorId="053A9634" wp14:editId="4A448021">
            <wp:extent cx="5943600" cy="319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5320"/>
                    </a:xfrm>
                    <a:prstGeom prst="rect">
                      <a:avLst/>
                    </a:prstGeom>
                  </pic:spPr>
                </pic:pic>
              </a:graphicData>
            </a:graphic>
          </wp:inline>
        </w:drawing>
      </w:r>
    </w:p>
    <w:p w14:paraId="77A5BBC5" w14:textId="221473D7" w:rsidR="00DB5652" w:rsidRDefault="00DB5652" w:rsidP="00D47759">
      <w:pPr>
        <w:contextualSpacing/>
        <w:rPr>
          <w:rFonts w:ascii="Times New Roman" w:hAnsi="Times New Roman" w:cs="Times New Roman"/>
          <w:noProof/>
        </w:rPr>
      </w:pPr>
    </w:p>
    <w:p w14:paraId="05ACBCC6" w14:textId="7CBB41C8" w:rsidR="00B30012" w:rsidRDefault="00B30012" w:rsidP="00D47759">
      <w:pPr>
        <w:contextualSpacing/>
        <w:rPr>
          <w:rFonts w:cstheme="minorHAnsi"/>
          <w:sz w:val="22"/>
          <w:szCs w:val="22"/>
        </w:rPr>
      </w:pPr>
      <w:r>
        <w:rPr>
          <w:noProof/>
        </w:rPr>
        <w:drawing>
          <wp:inline distT="0" distB="0" distL="0" distR="0" wp14:anchorId="36D79509" wp14:editId="43E5B0EE">
            <wp:extent cx="5943600" cy="752538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5943600" cy="7525385"/>
                    </a:xfrm>
                    <a:prstGeom prst="rect">
                      <a:avLst/>
                    </a:prstGeom>
                  </pic:spPr>
                </pic:pic>
              </a:graphicData>
            </a:graphic>
          </wp:inline>
        </w:drawing>
      </w:r>
    </w:p>
    <w:p w14:paraId="11B499F8" w14:textId="677DE971" w:rsidR="00D70AB5" w:rsidRPr="00B7788F" w:rsidRDefault="00BC6DB3" w:rsidP="00D47759">
      <w:pPr>
        <w:contextualSpacing/>
        <w:rPr>
          <w:rFonts w:cstheme="minorHAnsi"/>
          <w:sz w:val="22"/>
          <w:szCs w:val="22"/>
        </w:rPr>
      </w:pPr>
      <w:r>
        <w:rPr>
          <w:rFonts w:cstheme="minorHAnsi"/>
          <w:sz w:val="22"/>
          <w:szCs w:val="22"/>
        </w:rPr>
        <w:br/>
      </w:r>
      <w:r>
        <w:rPr>
          <w:rFonts w:cstheme="minorHAnsi"/>
          <w:sz w:val="22"/>
          <w:szCs w:val="22"/>
        </w:rPr>
        <w:br/>
      </w:r>
      <w:r>
        <w:rPr>
          <w:rFonts w:cstheme="minorHAnsi"/>
          <w:sz w:val="22"/>
          <w:szCs w:val="22"/>
        </w:rPr>
        <w:br/>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03262504" w:rsidR="003978A0" w:rsidRDefault="00BC6DB3" w:rsidP="00D47759">
      <w:pPr>
        <w:contextualSpacing/>
        <w:rPr>
          <w:rFonts w:eastAsia="Times New Roman" w:cstheme="minorHAnsi"/>
          <w:sz w:val="22"/>
          <w:szCs w:val="22"/>
        </w:rPr>
      </w:pPr>
      <w:r>
        <w:rPr>
          <w:noProof/>
        </w:rPr>
        <w:drawing>
          <wp:inline distT="0" distB="0" distL="0" distR="0" wp14:anchorId="6966ACC5" wp14:editId="1556E4F7">
            <wp:extent cx="5943600" cy="12598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5943600" cy="125984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08642F78" w:rsidR="00B03C25"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067DCD3D" w14:textId="23374AF2" w:rsidR="00AA7696" w:rsidRDefault="00AA7696" w:rsidP="00AA7696">
      <w:pPr>
        <w:pStyle w:val="Heading2"/>
        <w:spacing w:before="0" w:line="240" w:lineRule="auto"/>
        <w:ind w:left="360"/>
      </w:pPr>
    </w:p>
    <w:p w14:paraId="1B42D8B8" w14:textId="2DD1E6B2" w:rsidR="00AA7696" w:rsidRPr="00AA7696" w:rsidRDefault="00AA7696" w:rsidP="00AA7696">
      <w:pPr>
        <w:pStyle w:val="Heading2"/>
        <w:spacing w:before="0" w:line="240" w:lineRule="auto"/>
        <w:rPr>
          <w:b w:val="0"/>
          <w:bCs w:val="0"/>
        </w:rPr>
      </w:pPr>
      <w:r w:rsidRPr="00AA7696">
        <w:rPr>
          <w:b w:val="0"/>
          <w:bCs w:val="0"/>
        </w:rPr>
        <w:t>Not able to make it secure.</w:t>
      </w:r>
    </w:p>
    <w:p w14:paraId="6F681708" w14:textId="1908DC4E" w:rsidR="00DB5652" w:rsidRDefault="00AA7696" w:rsidP="00D47759">
      <w:pPr>
        <w:contextualSpacing/>
        <w:rPr>
          <w:rFonts w:cstheme="minorHAnsi"/>
          <w:sz w:val="22"/>
          <w:szCs w:val="22"/>
        </w:rPr>
      </w:pPr>
      <w:r>
        <w:rPr>
          <w:noProof/>
        </w:rPr>
        <w:drawing>
          <wp:inline distT="0" distB="0" distL="0" distR="0" wp14:anchorId="1C6FEA3B" wp14:editId="1B64E2F9">
            <wp:extent cx="5943600" cy="125984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5943600" cy="1259840"/>
                    </a:xfrm>
                    <a:prstGeom prst="rect">
                      <a:avLst/>
                    </a:prstGeom>
                  </pic:spPr>
                </pic:pic>
              </a:graphicData>
            </a:graphic>
          </wp:inline>
        </w:drawing>
      </w:r>
    </w:p>
    <w:p w14:paraId="03F85489" w14:textId="68CFC816" w:rsidR="00AA7696" w:rsidRDefault="00AA7696" w:rsidP="00D47759">
      <w:pPr>
        <w:contextualSpacing/>
        <w:rPr>
          <w:rFonts w:cstheme="minorHAnsi"/>
          <w:sz w:val="22"/>
          <w:szCs w:val="22"/>
        </w:rPr>
      </w:pPr>
    </w:p>
    <w:p w14:paraId="063BD64D" w14:textId="40990770" w:rsidR="00AA7696" w:rsidRPr="00B7788F" w:rsidRDefault="00AA7696" w:rsidP="00D47759">
      <w:pPr>
        <w:contextualSpacing/>
        <w:rPr>
          <w:rFonts w:cstheme="minorHAnsi"/>
          <w:sz w:val="22"/>
          <w:szCs w:val="22"/>
        </w:rPr>
      </w:pPr>
      <w:r>
        <w:rPr>
          <w:noProof/>
        </w:rPr>
        <w:drawing>
          <wp:inline distT="0" distB="0" distL="0" distR="0" wp14:anchorId="49BF27C2" wp14:editId="117FB853">
            <wp:extent cx="5943600" cy="415798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5943600" cy="4157980"/>
                    </a:xfrm>
                    <a:prstGeom prst="rect">
                      <a:avLst/>
                    </a:prstGeom>
                  </pic:spPr>
                </pic:pic>
              </a:graphicData>
            </a:graphic>
          </wp:inline>
        </w:drawing>
      </w:r>
    </w:p>
    <w:p w14:paraId="40BDE2D7" w14:textId="77777777" w:rsidR="00AA7696" w:rsidRDefault="00AA7696" w:rsidP="00D47759">
      <w:pPr>
        <w:contextualSpacing/>
        <w:rPr>
          <w:rFonts w:cstheme="minorHAnsi"/>
          <w:sz w:val="22"/>
          <w:szCs w:val="22"/>
        </w:rPr>
      </w:pPr>
    </w:p>
    <w:p w14:paraId="4C1B2AB3" w14:textId="4941FC94" w:rsidR="00AA7696" w:rsidRDefault="00AA7696" w:rsidP="00D47759">
      <w:pPr>
        <w:contextualSpacing/>
        <w:rPr>
          <w:rFonts w:cstheme="minorHAnsi"/>
          <w:sz w:val="22"/>
          <w:szCs w:val="22"/>
        </w:rPr>
      </w:pPr>
    </w:p>
    <w:p w14:paraId="038394A8" w14:textId="69EAB12B" w:rsidR="00AA7696" w:rsidRDefault="00AA7696" w:rsidP="00D47759">
      <w:pPr>
        <w:contextualSpacing/>
        <w:rPr>
          <w:rFonts w:cstheme="minorHAnsi"/>
          <w:sz w:val="22"/>
          <w:szCs w:val="22"/>
        </w:rPr>
      </w:pPr>
    </w:p>
    <w:p w14:paraId="6B9BAB0A" w14:textId="4DFD9877" w:rsidR="00AA7696" w:rsidRDefault="00AA7696" w:rsidP="00D47759">
      <w:pPr>
        <w:contextualSpacing/>
        <w:rPr>
          <w:rFonts w:cstheme="minorHAnsi"/>
          <w:sz w:val="22"/>
          <w:szCs w:val="22"/>
        </w:rPr>
      </w:pPr>
    </w:p>
    <w:p w14:paraId="14CEF48F" w14:textId="6288D7EE" w:rsidR="00AA7696" w:rsidRDefault="00AA7696" w:rsidP="00D47759">
      <w:pPr>
        <w:contextualSpacing/>
        <w:rPr>
          <w:rFonts w:cstheme="minorHAnsi"/>
          <w:sz w:val="22"/>
          <w:szCs w:val="22"/>
        </w:rPr>
      </w:pPr>
    </w:p>
    <w:p w14:paraId="36D0B854" w14:textId="003C3374" w:rsidR="00AA7696" w:rsidRDefault="00AA7696" w:rsidP="00D47759">
      <w:pPr>
        <w:contextualSpacing/>
        <w:rPr>
          <w:rFonts w:cstheme="minorHAnsi"/>
          <w:sz w:val="22"/>
          <w:szCs w:val="22"/>
        </w:rPr>
      </w:pPr>
    </w:p>
    <w:p w14:paraId="208EA0D1" w14:textId="1ABC23D5" w:rsidR="00AA7696" w:rsidRDefault="00AA7696" w:rsidP="00D47759">
      <w:pPr>
        <w:contextualSpacing/>
        <w:rPr>
          <w:rFonts w:cstheme="minorHAnsi"/>
          <w:sz w:val="22"/>
          <w:szCs w:val="22"/>
        </w:rPr>
      </w:pPr>
    </w:p>
    <w:p w14:paraId="3EB76331" w14:textId="1C652D37" w:rsidR="00AA7696" w:rsidRDefault="00AA7696" w:rsidP="00D47759">
      <w:pPr>
        <w:contextualSpacing/>
        <w:rPr>
          <w:rFonts w:cstheme="minorHAnsi"/>
          <w:sz w:val="22"/>
          <w:szCs w:val="22"/>
        </w:rPr>
      </w:pPr>
    </w:p>
    <w:p w14:paraId="7084455C" w14:textId="1D65C4F9" w:rsidR="00AA7696" w:rsidRDefault="00AA7696" w:rsidP="00D47759">
      <w:pPr>
        <w:contextualSpacing/>
        <w:rPr>
          <w:rFonts w:cstheme="minorHAnsi"/>
          <w:sz w:val="22"/>
          <w:szCs w:val="22"/>
        </w:rPr>
      </w:pPr>
    </w:p>
    <w:p w14:paraId="64424352" w14:textId="5D1D89D6" w:rsidR="00AA7696" w:rsidRDefault="00AA7696" w:rsidP="00D47759">
      <w:pPr>
        <w:contextualSpacing/>
        <w:rPr>
          <w:rFonts w:cstheme="minorHAnsi"/>
          <w:sz w:val="22"/>
          <w:szCs w:val="22"/>
        </w:rPr>
      </w:pPr>
    </w:p>
    <w:p w14:paraId="513DC9E8" w14:textId="4A77AA17" w:rsidR="00AA7696" w:rsidRDefault="00AA7696" w:rsidP="00D47759">
      <w:pPr>
        <w:contextualSpacing/>
        <w:rPr>
          <w:rFonts w:cstheme="minorHAnsi"/>
          <w:sz w:val="22"/>
          <w:szCs w:val="22"/>
        </w:rPr>
      </w:pPr>
    </w:p>
    <w:p w14:paraId="6BC501E7" w14:textId="7FE6FB0B" w:rsidR="00AA7696" w:rsidRDefault="00AA7696" w:rsidP="00D47759">
      <w:pPr>
        <w:contextualSpacing/>
        <w:rPr>
          <w:rFonts w:cstheme="minorHAnsi"/>
          <w:sz w:val="22"/>
          <w:szCs w:val="22"/>
        </w:rPr>
      </w:pPr>
    </w:p>
    <w:p w14:paraId="5B39C636" w14:textId="5275F123" w:rsidR="00AA7696" w:rsidRDefault="00AA7696" w:rsidP="00D47759">
      <w:pPr>
        <w:contextualSpacing/>
        <w:rPr>
          <w:rFonts w:cstheme="minorHAnsi"/>
          <w:sz w:val="22"/>
          <w:szCs w:val="22"/>
        </w:rPr>
      </w:pPr>
    </w:p>
    <w:p w14:paraId="11B0BEA8" w14:textId="448EFEEF" w:rsidR="00AA7696" w:rsidRDefault="00AA7696" w:rsidP="00D47759">
      <w:pPr>
        <w:contextualSpacing/>
        <w:rPr>
          <w:rFonts w:cstheme="minorHAnsi"/>
          <w:sz w:val="22"/>
          <w:szCs w:val="22"/>
        </w:rPr>
      </w:pPr>
    </w:p>
    <w:p w14:paraId="3CD6F0BD" w14:textId="1CDE5B4E" w:rsidR="00AA7696" w:rsidRDefault="00AA7696" w:rsidP="00D47759">
      <w:pPr>
        <w:contextualSpacing/>
        <w:rPr>
          <w:rFonts w:cstheme="minorHAnsi"/>
          <w:sz w:val="22"/>
          <w:szCs w:val="22"/>
        </w:rPr>
      </w:pPr>
    </w:p>
    <w:p w14:paraId="19616E3E" w14:textId="49CF0F1F" w:rsidR="00AA7696" w:rsidRDefault="00AA7696" w:rsidP="00D47759">
      <w:pPr>
        <w:contextualSpacing/>
        <w:rPr>
          <w:rFonts w:cstheme="minorHAnsi"/>
          <w:sz w:val="22"/>
          <w:szCs w:val="22"/>
        </w:rPr>
      </w:pPr>
    </w:p>
    <w:p w14:paraId="278406DC" w14:textId="0F07DD4C" w:rsidR="00AA7696" w:rsidRDefault="00AA7696" w:rsidP="00D47759">
      <w:pPr>
        <w:contextualSpacing/>
        <w:rPr>
          <w:rFonts w:cstheme="minorHAnsi"/>
          <w:sz w:val="22"/>
          <w:szCs w:val="22"/>
        </w:rPr>
      </w:pPr>
    </w:p>
    <w:p w14:paraId="3BC16901" w14:textId="05E60E47" w:rsidR="00AA7696" w:rsidRDefault="00AA7696" w:rsidP="00D47759">
      <w:pPr>
        <w:contextualSpacing/>
        <w:rPr>
          <w:rFonts w:cstheme="minorHAnsi"/>
          <w:sz w:val="22"/>
          <w:szCs w:val="22"/>
        </w:rPr>
      </w:pPr>
    </w:p>
    <w:p w14:paraId="65BE7522" w14:textId="56A09428" w:rsidR="00AA7696" w:rsidRDefault="00AA7696" w:rsidP="00D47759">
      <w:pPr>
        <w:contextualSpacing/>
        <w:rPr>
          <w:rFonts w:cstheme="minorHAnsi"/>
          <w:sz w:val="22"/>
          <w:szCs w:val="22"/>
        </w:rPr>
      </w:pPr>
    </w:p>
    <w:p w14:paraId="6960B791" w14:textId="3E6F2B3D" w:rsidR="00AA7696" w:rsidRDefault="00AA7696" w:rsidP="00D47759">
      <w:pPr>
        <w:contextualSpacing/>
        <w:rPr>
          <w:rFonts w:cstheme="minorHAnsi"/>
          <w:sz w:val="22"/>
          <w:szCs w:val="22"/>
        </w:rPr>
      </w:pPr>
    </w:p>
    <w:p w14:paraId="49DA9CC6" w14:textId="62BD3B0F" w:rsidR="00AA7696" w:rsidRDefault="00AA7696" w:rsidP="00D47759">
      <w:pPr>
        <w:contextualSpacing/>
        <w:rPr>
          <w:rFonts w:cstheme="minorHAnsi"/>
          <w:sz w:val="22"/>
          <w:szCs w:val="22"/>
        </w:rPr>
      </w:pPr>
    </w:p>
    <w:p w14:paraId="108F9434" w14:textId="6F355BFD" w:rsidR="00AA7696" w:rsidRDefault="00AA7696" w:rsidP="00D47759">
      <w:pPr>
        <w:contextualSpacing/>
        <w:rPr>
          <w:rFonts w:cstheme="minorHAnsi"/>
          <w:sz w:val="22"/>
          <w:szCs w:val="22"/>
        </w:rPr>
      </w:pPr>
    </w:p>
    <w:p w14:paraId="6D16F597" w14:textId="24D8854A" w:rsidR="00AA7696" w:rsidRDefault="00AA7696" w:rsidP="00D47759">
      <w:pPr>
        <w:contextualSpacing/>
        <w:rPr>
          <w:rFonts w:cstheme="minorHAnsi"/>
          <w:sz w:val="22"/>
          <w:szCs w:val="22"/>
        </w:rPr>
      </w:pPr>
    </w:p>
    <w:p w14:paraId="217E1CDC" w14:textId="7E25E781" w:rsidR="00AA7696" w:rsidRDefault="00AA7696" w:rsidP="00D47759">
      <w:pPr>
        <w:contextualSpacing/>
        <w:rPr>
          <w:rFonts w:cstheme="minorHAnsi"/>
          <w:sz w:val="22"/>
          <w:szCs w:val="22"/>
        </w:rPr>
      </w:pPr>
    </w:p>
    <w:p w14:paraId="0F2F39ED" w14:textId="21CDE888" w:rsidR="00AA7696" w:rsidRDefault="00AA7696" w:rsidP="00D47759">
      <w:pPr>
        <w:contextualSpacing/>
        <w:rPr>
          <w:rFonts w:cstheme="minorHAnsi"/>
          <w:sz w:val="22"/>
          <w:szCs w:val="22"/>
        </w:rPr>
      </w:pPr>
    </w:p>
    <w:p w14:paraId="735E5C0E" w14:textId="05FE7D33" w:rsidR="00AA7696" w:rsidRDefault="00AA7696" w:rsidP="00D47759">
      <w:pPr>
        <w:contextualSpacing/>
        <w:rPr>
          <w:rFonts w:cstheme="minorHAnsi"/>
          <w:sz w:val="22"/>
          <w:szCs w:val="22"/>
        </w:rPr>
      </w:pPr>
    </w:p>
    <w:p w14:paraId="0CA7A03A" w14:textId="15BA7A82" w:rsidR="00AA7696" w:rsidRDefault="00AA7696" w:rsidP="00D47759">
      <w:pPr>
        <w:contextualSpacing/>
        <w:rPr>
          <w:rFonts w:cstheme="minorHAnsi"/>
          <w:sz w:val="22"/>
          <w:szCs w:val="22"/>
        </w:rPr>
      </w:pPr>
    </w:p>
    <w:p w14:paraId="2DFA91DD" w14:textId="00BA8D73" w:rsidR="00AA7696" w:rsidRDefault="00AA7696" w:rsidP="00D47759">
      <w:pPr>
        <w:contextualSpacing/>
        <w:rPr>
          <w:rFonts w:cstheme="minorHAnsi"/>
          <w:sz w:val="22"/>
          <w:szCs w:val="22"/>
        </w:rPr>
      </w:pPr>
    </w:p>
    <w:p w14:paraId="683E1D8C" w14:textId="77777777" w:rsidR="00AA7696" w:rsidRPr="00B7788F" w:rsidRDefault="00AA7696" w:rsidP="00AA7696">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FD1372B" w14:textId="77777777" w:rsidR="00AA7696" w:rsidRDefault="00AA7696" w:rsidP="00D47759">
      <w:pPr>
        <w:contextualSpacing/>
        <w:rPr>
          <w:rFonts w:cstheme="minorHAnsi"/>
          <w:sz w:val="22"/>
          <w:szCs w:val="22"/>
        </w:rPr>
      </w:pPr>
    </w:p>
    <w:p w14:paraId="75B70F3E" w14:textId="4FB41F22" w:rsidR="00DB5652" w:rsidRDefault="00BC6DB3" w:rsidP="00D47759">
      <w:pPr>
        <w:contextualSpacing/>
        <w:rPr>
          <w:rFonts w:cstheme="minorHAnsi"/>
          <w:sz w:val="22"/>
          <w:szCs w:val="22"/>
        </w:rPr>
      </w:pPr>
      <w:r>
        <w:rPr>
          <w:noProof/>
        </w:rPr>
        <w:drawing>
          <wp:inline distT="0" distB="0" distL="0" distR="0" wp14:anchorId="65D32B78" wp14:editId="0F6D65B5">
            <wp:extent cx="5943600" cy="415798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5943600" cy="4157980"/>
                    </a:xfrm>
                    <a:prstGeom prst="rect">
                      <a:avLst/>
                    </a:prstGeom>
                  </pic:spPr>
                </pic:pic>
              </a:graphicData>
            </a:graphic>
          </wp:inline>
        </w:drawing>
      </w:r>
      <w:r w:rsidR="00034EE5">
        <w:rPr>
          <w:rFonts w:cstheme="minorHAnsi"/>
          <w:sz w:val="22"/>
          <w:szCs w:val="22"/>
        </w:rPr>
        <w:br/>
      </w:r>
      <w:r w:rsidR="00034EE5">
        <w:rPr>
          <w:rFonts w:cstheme="minorHAnsi"/>
          <w:sz w:val="22"/>
          <w:szCs w:val="22"/>
        </w:rPr>
        <w:br/>
      </w:r>
      <w:r w:rsidR="00034EE5">
        <w:rPr>
          <w:noProof/>
        </w:rPr>
        <w:drawing>
          <wp:inline distT="0" distB="0" distL="0" distR="0" wp14:anchorId="61FE3998" wp14:editId="233A9027">
            <wp:extent cx="5943600" cy="2853055"/>
            <wp:effectExtent l="0" t="0" r="0" b="444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8"/>
                    <a:stretch>
                      <a:fillRect/>
                    </a:stretch>
                  </pic:blipFill>
                  <pic:spPr>
                    <a:xfrm>
                      <a:off x="0" y="0"/>
                      <a:ext cx="5943600" cy="2853055"/>
                    </a:xfrm>
                    <a:prstGeom prst="rect">
                      <a:avLst/>
                    </a:prstGeom>
                  </pic:spPr>
                </pic:pic>
              </a:graphicData>
            </a:graphic>
          </wp:inline>
        </w:drawing>
      </w:r>
    </w:p>
    <w:p w14:paraId="43A7321A" w14:textId="0039F102" w:rsidR="00034EE5" w:rsidRDefault="00034EE5" w:rsidP="00D47759">
      <w:pPr>
        <w:contextualSpacing/>
        <w:rPr>
          <w:rFonts w:cstheme="minorHAnsi"/>
          <w:sz w:val="22"/>
          <w:szCs w:val="22"/>
        </w:rPr>
      </w:pPr>
    </w:p>
    <w:p w14:paraId="49DF79DF" w14:textId="6EF6B078" w:rsidR="00034EE5" w:rsidRDefault="00034EE5" w:rsidP="00D47759">
      <w:pPr>
        <w:contextualSpacing/>
        <w:rPr>
          <w:rFonts w:cstheme="minorHAnsi"/>
          <w:sz w:val="22"/>
          <w:szCs w:val="22"/>
        </w:rPr>
      </w:pPr>
    </w:p>
    <w:p w14:paraId="08DCDFF6" w14:textId="69062070" w:rsidR="00034EE5" w:rsidRDefault="00034EE5" w:rsidP="00D47759">
      <w:pPr>
        <w:contextualSpacing/>
        <w:rPr>
          <w:rFonts w:cstheme="minorHAnsi"/>
          <w:sz w:val="22"/>
          <w:szCs w:val="22"/>
        </w:rPr>
      </w:pPr>
    </w:p>
    <w:p w14:paraId="2B174826" w14:textId="7A3B7F71" w:rsidR="00034EE5" w:rsidRDefault="00034EE5" w:rsidP="00D47759">
      <w:pPr>
        <w:contextualSpacing/>
        <w:rPr>
          <w:rFonts w:cstheme="minorHAnsi"/>
          <w:sz w:val="22"/>
          <w:szCs w:val="22"/>
        </w:rPr>
      </w:pPr>
    </w:p>
    <w:p w14:paraId="579508A9" w14:textId="620AAECE" w:rsidR="00034EE5" w:rsidRDefault="00034EE5" w:rsidP="00D47759">
      <w:pPr>
        <w:contextualSpacing/>
        <w:rPr>
          <w:rFonts w:cstheme="minorHAnsi"/>
          <w:sz w:val="22"/>
          <w:szCs w:val="22"/>
        </w:rPr>
      </w:pPr>
    </w:p>
    <w:p w14:paraId="1E67DE1B" w14:textId="77777777" w:rsidR="00034EE5" w:rsidRPr="00B7788F" w:rsidRDefault="00034EE5"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42A6205F" w:rsidR="00E33862" w:rsidRDefault="00034EE5" w:rsidP="00D47759">
      <w:pPr>
        <w:contextualSpacing/>
        <w:rPr>
          <w:rFonts w:cstheme="minorHAnsi"/>
          <w:sz w:val="22"/>
          <w:szCs w:val="22"/>
        </w:rPr>
      </w:pPr>
      <w:r>
        <w:rPr>
          <w:noProof/>
        </w:rPr>
        <w:drawing>
          <wp:inline distT="0" distB="0" distL="0" distR="0" wp14:anchorId="6F0AF028" wp14:editId="10652370">
            <wp:extent cx="5943600" cy="413766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stretch>
                      <a:fillRect/>
                    </a:stretch>
                  </pic:blipFill>
                  <pic:spPr>
                    <a:xfrm>
                      <a:off x="0" y="0"/>
                      <a:ext cx="5943600" cy="4137660"/>
                    </a:xfrm>
                    <a:prstGeom prst="rect">
                      <a:avLst/>
                    </a:prstGeom>
                  </pic:spPr>
                </pic:pic>
              </a:graphicData>
            </a:graphic>
          </wp:inline>
        </w:drawing>
      </w:r>
      <w:r>
        <w:rPr>
          <w:rFonts w:cstheme="minorHAnsi"/>
          <w:sz w:val="22"/>
          <w:szCs w:val="22"/>
        </w:rPr>
        <w:br/>
      </w:r>
      <w:r>
        <w:rPr>
          <w:rFonts w:cstheme="minorHAnsi"/>
          <w:sz w:val="22"/>
          <w:szCs w:val="22"/>
        </w:rPr>
        <w:br/>
      </w:r>
      <w:r>
        <w:rPr>
          <w:noProof/>
        </w:rPr>
        <w:drawing>
          <wp:inline distT="0" distB="0" distL="0" distR="0" wp14:anchorId="2F96819A" wp14:editId="0B1A2194">
            <wp:extent cx="5943600" cy="229362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943600" cy="2293620"/>
                    </a:xfrm>
                    <a:prstGeom prst="rect">
                      <a:avLst/>
                    </a:prstGeom>
                  </pic:spPr>
                </pic:pic>
              </a:graphicData>
            </a:graphic>
          </wp:inline>
        </w:drawing>
      </w:r>
    </w:p>
    <w:p w14:paraId="7A34A7E3" w14:textId="77777777" w:rsidR="00AA7696" w:rsidRPr="00B7788F" w:rsidRDefault="00AA7696" w:rsidP="00D47759">
      <w:pPr>
        <w:contextualSpacing/>
        <w:rPr>
          <w:rFonts w:cstheme="minorHAnsi"/>
          <w:sz w:val="22"/>
          <w:szCs w:val="22"/>
        </w:rPr>
      </w:pPr>
    </w:p>
    <w:p w14:paraId="09582ED5" w14:textId="1FE2D08B" w:rsidR="00E4044A" w:rsidRPr="00AA7696" w:rsidRDefault="00E33862" w:rsidP="00D47759">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C02CC3C" w14:textId="4358D9BE" w:rsidR="006E3003" w:rsidRDefault="00AA7696" w:rsidP="00AA7696">
      <w:pPr>
        <w:contextualSpacing/>
        <w:rPr>
          <w:rFonts w:eastAsia="Times New Roman"/>
          <w:sz w:val="22"/>
          <w:szCs w:val="22"/>
        </w:rPr>
      </w:pPr>
      <w:r w:rsidRPr="00AA7696">
        <w:rPr>
          <w:rFonts w:eastAsia="Times New Roman"/>
          <w:sz w:val="22"/>
          <w:szCs w:val="22"/>
        </w:rPr>
        <w:t>Self-signed certificates that enabled the usage of HTTPS were the key security measure implemented to our program. To ensure that any vulnerabilities found during the dependency check were fixed, we additionally refactored the pom.xml file.</w:t>
      </w:r>
      <w:r>
        <w:rPr>
          <w:rFonts w:eastAsia="Times New Roman"/>
          <w:sz w:val="22"/>
          <w:szCs w:val="22"/>
        </w:rPr>
        <w:t xml:space="preserve"> </w:t>
      </w:r>
      <w:r w:rsidRPr="00AA7696">
        <w:rPr>
          <w:rFonts w:eastAsia="Times New Roman"/>
          <w:sz w:val="22"/>
          <w:szCs w:val="22"/>
        </w:rPr>
        <w:t>Making sure the certificates were created correctly was the first step in my procedure so that once our application was up and running, we could use HTTPS. By ensuring that our website is secure and users can be certain that they are dealing with us and not an imposter, this security enhances the health of our business.</w:t>
      </w:r>
      <w:r>
        <w:rPr>
          <w:rFonts w:eastAsia="Times New Roman"/>
          <w:sz w:val="22"/>
          <w:szCs w:val="22"/>
        </w:rPr>
        <w:t xml:space="preserve"> </w:t>
      </w:r>
      <w:r w:rsidRPr="00AA7696">
        <w:rPr>
          <w:rFonts w:eastAsia="Times New Roman"/>
          <w:sz w:val="22"/>
          <w:szCs w:val="22"/>
        </w:rPr>
        <w:t>The last step was to check to see if our hashing function was operating correctly and to confirm this using the checksum.</w:t>
      </w:r>
      <w:r>
        <w:rPr>
          <w:rFonts w:eastAsia="Times New Roman"/>
          <w:sz w:val="22"/>
          <w:szCs w:val="22"/>
        </w:rPr>
        <w:t xml:space="preserve"> </w:t>
      </w:r>
      <w:r w:rsidRPr="00AA7696">
        <w:rPr>
          <w:rFonts w:eastAsia="Times New Roman"/>
          <w:sz w:val="22"/>
          <w:szCs w:val="22"/>
        </w:rPr>
        <w:t>Our organization benefits from this security since it gives us peace of mind knowing that our users' data is correctly scrambled and difficult to recover. Making sure that all vulnerabilities were patched was the last step. Having that security guarantees that our business has all of our bases covered and that all of the internal workings of our application are current and functioning as intended.</w:t>
      </w:r>
    </w:p>
    <w:p w14:paraId="6B87D61C" w14:textId="77777777" w:rsidR="00AA7696" w:rsidRDefault="00AA7696" w:rsidP="00AA7696">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052C684F" w14:textId="04B72EBF" w:rsidR="00974AE3" w:rsidRPr="00B7788F" w:rsidRDefault="00AA7696" w:rsidP="00D47759">
      <w:pPr>
        <w:contextualSpacing/>
        <w:rPr>
          <w:rFonts w:eastAsia="Times New Roman"/>
          <w:sz w:val="22"/>
          <w:szCs w:val="22"/>
        </w:rPr>
      </w:pPr>
      <w:r w:rsidRPr="00AA7696">
        <w:rPr>
          <w:rFonts w:eastAsia="Times New Roman"/>
          <w:sz w:val="22"/>
          <w:szCs w:val="22"/>
        </w:rPr>
        <w:t>One best practice for preserving the security of our application is patching our programs and systems to make sure everything is current. This makes sure that hackers cannot take advantage of outdated systems. The principle of least privilege must be upheld. The organization is protected from attacks from within the group by ensuring users only have access to what they require rather than providing everyone access to everything, even if it is not possible with the current state of our application.</w:t>
      </w: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5443F" w14:textId="77777777" w:rsidR="00F75CEB" w:rsidRDefault="00F75CEB" w:rsidP="002F3F84">
      <w:r>
        <w:separator/>
      </w:r>
    </w:p>
  </w:endnote>
  <w:endnote w:type="continuationSeparator" w:id="0">
    <w:p w14:paraId="76AF662B" w14:textId="77777777" w:rsidR="00F75CEB" w:rsidRDefault="00F75CEB" w:rsidP="002F3F84">
      <w:r>
        <w:continuationSeparator/>
      </w:r>
    </w:p>
  </w:endnote>
  <w:endnote w:type="continuationNotice" w:id="1">
    <w:p w14:paraId="1AF39FD1" w14:textId="77777777" w:rsidR="00F75CEB" w:rsidRDefault="00F75C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62260" w14:textId="77777777" w:rsidR="00F75CEB" w:rsidRDefault="00F75CEB" w:rsidP="002F3F84">
      <w:r>
        <w:separator/>
      </w:r>
    </w:p>
  </w:footnote>
  <w:footnote w:type="continuationSeparator" w:id="0">
    <w:p w14:paraId="362CBB53" w14:textId="77777777" w:rsidR="00F75CEB" w:rsidRDefault="00F75CEB" w:rsidP="002F3F84">
      <w:r>
        <w:continuationSeparator/>
      </w:r>
    </w:p>
  </w:footnote>
  <w:footnote w:type="continuationNotice" w:id="1">
    <w:p w14:paraId="482CBC88" w14:textId="77777777" w:rsidR="00F75CEB" w:rsidRDefault="00F75C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23968526">
    <w:abstractNumId w:val="16"/>
  </w:num>
  <w:num w:numId="2" w16cid:durableId="632447157">
    <w:abstractNumId w:val="20"/>
  </w:num>
  <w:num w:numId="3" w16cid:durableId="1209799611">
    <w:abstractNumId w:val="6"/>
  </w:num>
  <w:num w:numId="4" w16cid:durableId="1802075125">
    <w:abstractNumId w:val="8"/>
  </w:num>
  <w:num w:numId="5" w16cid:durableId="1651904000">
    <w:abstractNumId w:val="4"/>
  </w:num>
  <w:num w:numId="6" w16cid:durableId="2116628081">
    <w:abstractNumId w:val="17"/>
  </w:num>
  <w:num w:numId="7" w16cid:durableId="230117333">
    <w:abstractNumId w:val="12"/>
    <w:lvlOverride w:ilvl="0">
      <w:lvl w:ilvl="0">
        <w:numFmt w:val="lowerLetter"/>
        <w:lvlText w:val="%1."/>
        <w:lvlJc w:val="left"/>
      </w:lvl>
    </w:lvlOverride>
  </w:num>
  <w:num w:numId="8" w16cid:durableId="1661887966">
    <w:abstractNumId w:val="5"/>
  </w:num>
  <w:num w:numId="9" w16cid:durableId="1639603960">
    <w:abstractNumId w:val="1"/>
    <w:lvlOverride w:ilvl="0">
      <w:lvl w:ilvl="0">
        <w:numFmt w:val="lowerLetter"/>
        <w:lvlText w:val="%1."/>
        <w:lvlJc w:val="left"/>
      </w:lvl>
    </w:lvlOverride>
  </w:num>
  <w:num w:numId="10" w16cid:durableId="1146243390">
    <w:abstractNumId w:val="0"/>
  </w:num>
  <w:num w:numId="11" w16cid:durableId="1599168093">
    <w:abstractNumId w:val="3"/>
  </w:num>
  <w:num w:numId="12" w16cid:durableId="2031685296">
    <w:abstractNumId w:val="19"/>
  </w:num>
  <w:num w:numId="13" w16cid:durableId="321198523">
    <w:abstractNumId w:val="15"/>
  </w:num>
  <w:num w:numId="14" w16cid:durableId="793255863">
    <w:abstractNumId w:val="2"/>
  </w:num>
  <w:num w:numId="15" w16cid:durableId="1606498795">
    <w:abstractNumId w:val="11"/>
  </w:num>
  <w:num w:numId="16" w16cid:durableId="1953704630">
    <w:abstractNumId w:val="9"/>
  </w:num>
  <w:num w:numId="17" w16cid:durableId="245186421">
    <w:abstractNumId w:val="14"/>
  </w:num>
  <w:num w:numId="18" w16cid:durableId="999771757">
    <w:abstractNumId w:val="18"/>
  </w:num>
  <w:num w:numId="19" w16cid:durableId="568275102">
    <w:abstractNumId w:val="7"/>
  </w:num>
  <w:num w:numId="20" w16cid:durableId="783498275">
    <w:abstractNumId w:val="13"/>
  </w:num>
  <w:num w:numId="21" w16cid:durableId="2551384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4EE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926D3"/>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A7696"/>
    <w:rsid w:val="00AC1A15"/>
    <w:rsid w:val="00AC3626"/>
    <w:rsid w:val="00AD43C0"/>
    <w:rsid w:val="00AE5B33"/>
    <w:rsid w:val="00AF4C03"/>
    <w:rsid w:val="00B03C25"/>
    <w:rsid w:val="00B20F52"/>
    <w:rsid w:val="00B26489"/>
    <w:rsid w:val="00B30012"/>
    <w:rsid w:val="00B35185"/>
    <w:rsid w:val="00B406E8"/>
    <w:rsid w:val="00B50C83"/>
    <w:rsid w:val="00B720DC"/>
    <w:rsid w:val="00B7788F"/>
    <w:rsid w:val="00BC6DB3"/>
    <w:rsid w:val="00C32F3D"/>
    <w:rsid w:val="00C41B36"/>
    <w:rsid w:val="00C56FC2"/>
    <w:rsid w:val="00C67FA3"/>
    <w:rsid w:val="00CE44E9"/>
    <w:rsid w:val="00CF445D"/>
    <w:rsid w:val="00CF618A"/>
    <w:rsid w:val="00D0558B"/>
    <w:rsid w:val="00D47759"/>
    <w:rsid w:val="00D70AB5"/>
    <w:rsid w:val="00D879BD"/>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75CEB"/>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11</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5686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mihir patel</cp:lastModifiedBy>
  <cp:revision>51</cp:revision>
  <dcterms:created xsi:type="dcterms:W3CDTF">2022-04-20T12:43:00Z</dcterms:created>
  <dcterms:modified xsi:type="dcterms:W3CDTF">2023-02-24T03:50:00Z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