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AEC39" w14:textId="08BFB47D" w:rsidR="002762ED" w:rsidRDefault="002762ED" w:rsidP="002762ED">
      <w:pPr>
        <w:jc w:val="center"/>
      </w:pPr>
      <w:r>
        <w:rPr>
          <w:noProof/>
        </w:rPr>
        <w:drawing>
          <wp:inline distT="0" distB="0" distL="0" distR="0" wp14:anchorId="4C963940" wp14:editId="37C4A883">
            <wp:extent cx="3109912" cy="2334234"/>
            <wp:effectExtent l="0" t="0" r="0" b="9525"/>
            <wp:docPr id="1380697810"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97810" name="Picture 1" descr="A close-up of a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0627" cy="2349782"/>
                    </a:xfrm>
                    <a:prstGeom prst="rect">
                      <a:avLst/>
                    </a:prstGeom>
                    <a:noFill/>
                    <a:ln>
                      <a:noFill/>
                    </a:ln>
                  </pic:spPr>
                </pic:pic>
              </a:graphicData>
            </a:graphic>
          </wp:inline>
        </w:drawing>
      </w:r>
    </w:p>
    <w:p w14:paraId="324BC6FA" w14:textId="77777777" w:rsidR="002762ED" w:rsidRDefault="002762ED" w:rsidP="002762ED"/>
    <w:p w14:paraId="423A73EC" w14:textId="77777777" w:rsidR="002762ED" w:rsidRPr="002762ED" w:rsidRDefault="002762ED" w:rsidP="002762ED"/>
    <w:p w14:paraId="3B5756A8" w14:textId="2FD8A5F6" w:rsidR="00C203DE" w:rsidRDefault="00000000" w:rsidP="00C203DE">
      <w:pPr>
        <w:pStyle w:val="Title"/>
        <w:spacing w:before="30"/>
        <w:jc w:val="center"/>
        <w:rPr>
          <w:rFonts w:ascii="Times New Roman" w:eastAsia="Times New Roman" w:hAnsi="Times New Roman" w:cs="Times New Roman"/>
          <w:color w:val="000000" w:themeColor="text1"/>
        </w:rPr>
      </w:pPr>
      <w:r w:rsidRPr="306CC93D">
        <w:rPr>
          <w:rFonts w:ascii="Times New Roman" w:eastAsia="Times New Roman" w:hAnsi="Times New Roman" w:cs="Times New Roman"/>
          <w:color w:val="000000" w:themeColor="text1"/>
        </w:rPr>
        <w:t>TGAT – Traffic Generation and Analysis Tool</w:t>
      </w:r>
    </w:p>
    <w:p w14:paraId="08F16C15" w14:textId="77777777" w:rsidR="002762ED" w:rsidRDefault="002762ED" w:rsidP="00C203DE"/>
    <w:p w14:paraId="2E59D39B" w14:textId="77777777" w:rsidR="002762ED" w:rsidRDefault="002762ED" w:rsidP="002762ED">
      <w:pPr>
        <w:pStyle w:val="Heading2"/>
        <w:spacing w:before="30"/>
        <w:jc w:val="center"/>
        <w:rPr>
          <w:rFonts w:ascii="Times New Roman" w:eastAsia="Times New Roman" w:hAnsi="Times New Roman" w:cs="Times New Roman"/>
          <w:color w:val="000000" w:themeColor="text1"/>
          <w:sz w:val="32"/>
          <w:szCs w:val="32"/>
          <w:u w:val="single"/>
        </w:rPr>
      </w:pPr>
      <w:r w:rsidRPr="00C203DE">
        <w:rPr>
          <w:rFonts w:ascii="Times New Roman" w:eastAsia="Times New Roman" w:hAnsi="Times New Roman" w:cs="Times New Roman"/>
          <w:color w:val="000000" w:themeColor="text1"/>
          <w:sz w:val="32"/>
          <w:szCs w:val="32"/>
          <w:u w:val="single"/>
        </w:rPr>
        <w:t>Authors:</w:t>
      </w:r>
    </w:p>
    <w:p w14:paraId="69B4ECF6" w14:textId="4F168785" w:rsidR="002762ED" w:rsidRDefault="002762ED" w:rsidP="002762ED">
      <w:pPr>
        <w:pStyle w:val="Heading2"/>
        <w:spacing w:before="30"/>
        <w:jc w:val="center"/>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 xml:space="preserve">Nam Son Nguyen, Mihir Patel, Nilesh </w:t>
      </w:r>
      <w:proofErr w:type="spellStart"/>
      <w:r w:rsidRPr="00C203DE">
        <w:rPr>
          <w:rFonts w:ascii="Times New Roman" w:eastAsia="Times New Roman" w:hAnsi="Times New Roman" w:cs="Times New Roman"/>
          <w:color w:val="000000" w:themeColor="text1"/>
          <w:sz w:val="28"/>
          <w:szCs w:val="28"/>
        </w:rPr>
        <w:t>Hadiyel</w:t>
      </w:r>
      <w:proofErr w:type="spellEnd"/>
    </w:p>
    <w:p w14:paraId="582941B0" w14:textId="77777777" w:rsidR="002762ED" w:rsidRPr="002762ED" w:rsidRDefault="002762ED" w:rsidP="002762ED"/>
    <w:p w14:paraId="5CF37BAC" w14:textId="77777777" w:rsidR="002762ED" w:rsidRPr="00C203DE" w:rsidRDefault="002762ED" w:rsidP="002762ED">
      <w:pPr>
        <w:pStyle w:val="Heading2"/>
        <w:spacing w:before="30"/>
        <w:jc w:val="center"/>
        <w:rPr>
          <w:rFonts w:ascii="Times New Roman" w:eastAsia="Times New Roman" w:hAnsi="Times New Roman" w:cs="Times New Roman"/>
          <w:color w:val="000000" w:themeColor="text1"/>
          <w:sz w:val="32"/>
          <w:szCs w:val="32"/>
          <w:u w:val="single"/>
        </w:rPr>
      </w:pPr>
      <w:r w:rsidRPr="00C203DE">
        <w:rPr>
          <w:rFonts w:ascii="Times New Roman" w:eastAsia="Times New Roman" w:hAnsi="Times New Roman" w:cs="Times New Roman"/>
          <w:color w:val="000000" w:themeColor="text1"/>
          <w:sz w:val="32"/>
          <w:szCs w:val="32"/>
          <w:u w:val="single"/>
        </w:rPr>
        <w:t>Class:</w:t>
      </w:r>
    </w:p>
    <w:p w14:paraId="03DC5B51" w14:textId="77777777" w:rsidR="002762ED" w:rsidRDefault="002762ED" w:rsidP="002762ED">
      <w:pPr>
        <w:spacing w:before="30"/>
        <w:jc w:val="center"/>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Adv. Penetration Test &amp; Network. CS-6679</w:t>
      </w:r>
    </w:p>
    <w:p w14:paraId="7B353470" w14:textId="77777777" w:rsidR="002762ED" w:rsidRDefault="002762ED" w:rsidP="002762ED">
      <w:pPr>
        <w:spacing w:before="30"/>
        <w:jc w:val="center"/>
        <w:rPr>
          <w:rFonts w:ascii="Times New Roman" w:eastAsia="Times New Roman" w:hAnsi="Times New Roman" w:cs="Times New Roman"/>
          <w:b/>
          <w:bCs/>
          <w:color w:val="000000" w:themeColor="text1"/>
          <w:sz w:val="32"/>
          <w:szCs w:val="32"/>
          <w:u w:val="single"/>
        </w:rPr>
      </w:pPr>
      <w:r w:rsidRPr="00C203DE">
        <w:rPr>
          <w:rFonts w:ascii="Times New Roman" w:eastAsia="Times New Roman" w:hAnsi="Times New Roman" w:cs="Times New Roman"/>
          <w:b/>
          <w:bCs/>
          <w:color w:val="000000" w:themeColor="text1"/>
          <w:sz w:val="32"/>
          <w:szCs w:val="32"/>
          <w:u w:val="single"/>
        </w:rPr>
        <w:t>Professor:</w:t>
      </w:r>
    </w:p>
    <w:p w14:paraId="3E4E4A8C" w14:textId="41C9F127" w:rsidR="002762ED" w:rsidRPr="00C203DE" w:rsidRDefault="002762ED" w:rsidP="002762ED">
      <w:pPr>
        <w:spacing w:before="30"/>
        <w:jc w:val="center"/>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 xml:space="preserve">Dr. </w:t>
      </w:r>
      <w:r>
        <w:rPr>
          <w:rFonts w:ascii="Times New Roman" w:eastAsia="Times New Roman" w:hAnsi="Times New Roman" w:cs="Times New Roman"/>
          <w:color w:val="000000" w:themeColor="text1"/>
          <w:sz w:val="28"/>
          <w:szCs w:val="28"/>
        </w:rPr>
        <w:t>Suman Kumar</w:t>
      </w:r>
    </w:p>
    <w:p w14:paraId="2215CA2E" w14:textId="77777777" w:rsidR="002762ED" w:rsidRDefault="002762ED" w:rsidP="00C203DE"/>
    <w:p w14:paraId="746EAD62" w14:textId="77777777" w:rsidR="002762ED" w:rsidRDefault="002762ED" w:rsidP="00C203DE"/>
    <w:p w14:paraId="401BA351" w14:textId="77777777" w:rsidR="002762ED" w:rsidRDefault="002762ED" w:rsidP="00C203DE"/>
    <w:p w14:paraId="00252483" w14:textId="77777777" w:rsidR="002762ED" w:rsidRDefault="002762ED" w:rsidP="00C203DE"/>
    <w:p w14:paraId="0E168591" w14:textId="77777777" w:rsidR="002762ED" w:rsidRPr="00C203DE" w:rsidRDefault="002762ED" w:rsidP="00C203DE"/>
    <w:p w14:paraId="67FFF608" w14:textId="725EBB63" w:rsidR="007C5708" w:rsidRDefault="00000000" w:rsidP="00C203DE">
      <w:pPr>
        <w:pStyle w:val="Heading2"/>
        <w:numPr>
          <w:ilvl w:val="0"/>
          <w:numId w:val="10"/>
        </w:numPr>
        <w:spacing w:before="30"/>
        <w:jc w:val="center"/>
        <w:rPr>
          <w:rFonts w:ascii="Times New Roman" w:eastAsia="Times New Roman" w:hAnsi="Times New Roman" w:cs="Times New Roman"/>
          <w:color w:val="000000" w:themeColor="text1"/>
          <w:u w:val="single"/>
        </w:rPr>
      </w:pPr>
      <w:r w:rsidRPr="00C203DE">
        <w:rPr>
          <w:rFonts w:ascii="Times New Roman" w:eastAsia="Times New Roman" w:hAnsi="Times New Roman" w:cs="Times New Roman"/>
          <w:color w:val="000000" w:themeColor="text1"/>
          <w:sz w:val="40"/>
          <w:szCs w:val="40"/>
          <w:u w:val="single"/>
        </w:rPr>
        <w:lastRenderedPageBreak/>
        <w:t>Introduction</w:t>
      </w:r>
    </w:p>
    <w:p w14:paraId="1475482E" w14:textId="77777777" w:rsidR="00C203DE" w:rsidRPr="00C203DE" w:rsidRDefault="00C203DE" w:rsidP="00C203DE"/>
    <w:p w14:paraId="618E75AF" w14:textId="77777777" w:rsidR="007C5708" w:rsidRDefault="00000000" w:rsidP="306CC93D">
      <w:p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 xml:space="preserve">The Traffic Generation and Analysis Tool (TGAT) is a Python-based desktop application developed using PyQt6, </w:t>
      </w:r>
      <w:proofErr w:type="spellStart"/>
      <w:r w:rsidRPr="00C203DE">
        <w:rPr>
          <w:rFonts w:ascii="Times New Roman" w:eastAsia="Times New Roman" w:hAnsi="Times New Roman" w:cs="Times New Roman"/>
          <w:color w:val="000000" w:themeColor="text1"/>
          <w:sz w:val="28"/>
          <w:szCs w:val="28"/>
        </w:rPr>
        <w:t>Scapy</w:t>
      </w:r>
      <w:proofErr w:type="spellEnd"/>
      <w:r w:rsidRPr="00C203DE">
        <w:rPr>
          <w:rFonts w:ascii="Times New Roman" w:eastAsia="Times New Roman" w:hAnsi="Times New Roman" w:cs="Times New Roman"/>
          <w:color w:val="000000" w:themeColor="text1"/>
          <w:sz w:val="28"/>
          <w:szCs w:val="28"/>
        </w:rPr>
        <w:t>, and Matplotlib. It is designed to simulate network traffic, analyze real-time network performance, and emulate common cyberattack scenarios to assess system resilience. TGAT acts as both an educational simulator and a practical toolkit for evaluating the health and security of any network environment.</w:t>
      </w:r>
      <w:r w:rsidRPr="00C203DE">
        <w:rPr>
          <w:sz w:val="28"/>
          <w:szCs w:val="28"/>
        </w:rPr>
        <w:br/>
      </w:r>
      <w:r w:rsidRPr="00C203DE">
        <w:rPr>
          <w:sz w:val="28"/>
          <w:szCs w:val="28"/>
        </w:rPr>
        <w:br/>
      </w:r>
      <w:r w:rsidRPr="00C203DE">
        <w:rPr>
          <w:rFonts w:ascii="Times New Roman" w:eastAsia="Times New Roman" w:hAnsi="Times New Roman" w:cs="Times New Roman"/>
          <w:color w:val="000000" w:themeColor="text1"/>
          <w:sz w:val="28"/>
          <w:szCs w:val="28"/>
        </w:rPr>
        <w:t>The purpose of this tool is to help users – whether students, researchers, or network administrators – better understand how network behavior changes with varying traffic loads and security threats. TGAT allows for the visualization of performance metrics (latency, jitter, throughput, and packet loss), generation of various traffic types (TCP, UDP, ICMP), and execution of denial-of-service (DoS) attacks (such as SYN Floods and spoofed DDoS).</w:t>
      </w:r>
    </w:p>
    <w:p w14:paraId="33A9ACE3" w14:textId="77777777" w:rsidR="00C203DE" w:rsidRPr="00C203DE" w:rsidRDefault="00C203DE" w:rsidP="306CC93D">
      <w:pPr>
        <w:spacing w:before="30"/>
        <w:rPr>
          <w:rFonts w:ascii="Times New Roman" w:eastAsia="Times New Roman" w:hAnsi="Times New Roman" w:cs="Times New Roman"/>
          <w:color w:val="000000" w:themeColor="text1"/>
          <w:sz w:val="28"/>
          <w:szCs w:val="28"/>
        </w:rPr>
      </w:pPr>
    </w:p>
    <w:p w14:paraId="3145A02E" w14:textId="243B549D" w:rsidR="007C5708" w:rsidRDefault="00000000" w:rsidP="00C203DE">
      <w:pPr>
        <w:pStyle w:val="Heading2"/>
        <w:numPr>
          <w:ilvl w:val="0"/>
          <w:numId w:val="10"/>
        </w:numPr>
        <w:spacing w:before="30"/>
        <w:jc w:val="center"/>
        <w:rPr>
          <w:rFonts w:ascii="Times New Roman" w:eastAsia="Times New Roman" w:hAnsi="Times New Roman" w:cs="Times New Roman"/>
          <w:color w:val="000000" w:themeColor="text1"/>
          <w:sz w:val="40"/>
          <w:szCs w:val="40"/>
          <w:u w:val="single"/>
        </w:rPr>
      </w:pPr>
      <w:r w:rsidRPr="00C203DE">
        <w:rPr>
          <w:rFonts w:ascii="Times New Roman" w:eastAsia="Times New Roman" w:hAnsi="Times New Roman" w:cs="Times New Roman"/>
          <w:color w:val="000000" w:themeColor="text1"/>
          <w:sz w:val="40"/>
          <w:szCs w:val="40"/>
          <w:u w:val="single"/>
        </w:rPr>
        <w:t>Features Overview</w:t>
      </w:r>
    </w:p>
    <w:p w14:paraId="1733406D" w14:textId="77777777" w:rsidR="00C203DE" w:rsidRPr="00C203DE" w:rsidRDefault="00C203DE" w:rsidP="00C203DE">
      <w:pPr>
        <w:pStyle w:val="ListParagraph"/>
      </w:pPr>
    </w:p>
    <w:p w14:paraId="571EC3E0" w14:textId="77777777" w:rsidR="007C5708" w:rsidRPr="00C203DE" w:rsidRDefault="00000000" w:rsidP="306CC93D">
      <w:p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TGAT offers a wide range of functionalities categorized into four main areas:</w:t>
      </w:r>
    </w:p>
    <w:p w14:paraId="678778C9" w14:textId="0DA60C21" w:rsidR="00C203DE" w:rsidRDefault="00000000" w:rsidP="00C203DE">
      <w:pPr>
        <w:pStyle w:val="Heading2"/>
        <w:numPr>
          <w:ilvl w:val="1"/>
          <w:numId w:val="10"/>
        </w:numPr>
        <w:spacing w:before="30"/>
        <w:rPr>
          <w:rFonts w:ascii="Times New Roman" w:eastAsia="Times New Roman" w:hAnsi="Times New Roman" w:cs="Times New Roman"/>
          <w:color w:val="000000" w:themeColor="text1"/>
          <w:sz w:val="28"/>
          <w:szCs w:val="28"/>
          <w:u w:val="single"/>
        </w:rPr>
      </w:pPr>
      <w:r w:rsidRPr="00C203DE">
        <w:rPr>
          <w:rFonts w:ascii="Times New Roman" w:eastAsia="Times New Roman" w:hAnsi="Times New Roman" w:cs="Times New Roman"/>
          <w:color w:val="000000" w:themeColor="text1"/>
          <w:sz w:val="28"/>
          <w:szCs w:val="28"/>
          <w:u w:val="single"/>
        </w:rPr>
        <w:t>Customizable Traffic Generation</w:t>
      </w:r>
    </w:p>
    <w:p w14:paraId="50C56976" w14:textId="77777777" w:rsidR="00C203DE" w:rsidRPr="00C203DE" w:rsidRDefault="00C203DE" w:rsidP="00C203DE"/>
    <w:p w14:paraId="79A72180" w14:textId="77777777" w:rsidR="007C5708" w:rsidRDefault="00000000" w:rsidP="306CC93D">
      <w:p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 Users can generate traffic using TCP, UDP, or ICMP protocols.</w:t>
      </w:r>
      <w:r w:rsidRPr="00C203DE">
        <w:rPr>
          <w:sz w:val="28"/>
          <w:szCs w:val="28"/>
        </w:rPr>
        <w:br/>
      </w:r>
      <w:r w:rsidRPr="00C203DE">
        <w:rPr>
          <w:rFonts w:ascii="Times New Roman" w:eastAsia="Times New Roman" w:hAnsi="Times New Roman" w:cs="Times New Roman"/>
          <w:color w:val="000000" w:themeColor="text1"/>
          <w:sz w:val="28"/>
          <w:szCs w:val="28"/>
        </w:rPr>
        <w:t>- Parameters such as packet size, number of packets, and inter-packet delay can be configured.</w:t>
      </w:r>
      <w:r w:rsidRPr="00C203DE">
        <w:rPr>
          <w:sz w:val="28"/>
          <w:szCs w:val="28"/>
        </w:rPr>
        <w:br/>
      </w:r>
      <w:r w:rsidRPr="00C203DE">
        <w:rPr>
          <w:rFonts w:ascii="Times New Roman" w:eastAsia="Times New Roman" w:hAnsi="Times New Roman" w:cs="Times New Roman"/>
          <w:color w:val="000000" w:themeColor="text1"/>
          <w:sz w:val="28"/>
          <w:szCs w:val="28"/>
        </w:rPr>
        <w:t>- This simulation mimics real-world conditions, including bursty or sparse network activity.</w:t>
      </w:r>
    </w:p>
    <w:p w14:paraId="42A9F86C" w14:textId="77777777" w:rsidR="002762ED" w:rsidRDefault="002762ED" w:rsidP="306CC93D">
      <w:pPr>
        <w:spacing w:before="30"/>
        <w:rPr>
          <w:rFonts w:ascii="Times New Roman" w:eastAsia="Times New Roman" w:hAnsi="Times New Roman" w:cs="Times New Roman"/>
          <w:color w:val="000000" w:themeColor="text1"/>
          <w:sz w:val="28"/>
          <w:szCs w:val="28"/>
        </w:rPr>
      </w:pPr>
    </w:p>
    <w:p w14:paraId="1E895292" w14:textId="77777777" w:rsidR="002762ED" w:rsidRPr="00C203DE" w:rsidRDefault="002762ED" w:rsidP="306CC93D">
      <w:pPr>
        <w:spacing w:before="30"/>
        <w:rPr>
          <w:rFonts w:ascii="Times New Roman" w:eastAsia="Times New Roman" w:hAnsi="Times New Roman" w:cs="Times New Roman"/>
          <w:color w:val="000000" w:themeColor="text1"/>
          <w:sz w:val="28"/>
          <w:szCs w:val="28"/>
        </w:rPr>
      </w:pPr>
    </w:p>
    <w:p w14:paraId="1BBD342C" w14:textId="77777777" w:rsidR="007C5708" w:rsidRDefault="00000000" w:rsidP="306CC93D">
      <w:pPr>
        <w:pStyle w:val="Heading2"/>
        <w:spacing w:before="30"/>
        <w:rPr>
          <w:rFonts w:ascii="Times New Roman" w:eastAsia="Times New Roman" w:hAnsi="Times New Roman" w:cs="Times New Roman"/>
          <w:color w:val="000000" w:themeColor="text1"/>
          <w:sz w:val="28"/>
          <w:szCs w:val="28"/>
          <w:u w:val="single"/>
        </w:rPr>
      </w:pPr>
      <w:r w:rsidRPr="00C203DE">
        <w:rPr>
          <w:rFonts w:ascii="Times New Roman" w:eastAsia="Times New Roman" w:hAnsi="Times New Roman" w:cs="Times New Roman"/>
          <w:color w:val="000000" w:themeColor="text1"/>
          <w:sz w:val="28"/>
          <w:szCs w:val="28"/>
          <w:u w:val="single"/>
        </w:rPr>
        <w:lastRenderedPageBreak/>
        <w:t>2.2 Real-Time Network Performance Analysis</w:t>
      </w:r>
    </w:p>
    <w:p w14:paraId="0171C236" w14:textId="77777777" w:rsidR="00C203DE" w:rsidRPr="00C203DE" w:rsidRDefault="00C203DE" w:rsidP="00C203DE"/>
    <w:p w14:paraId="5E123C1A" w14:textId="1114A96B" w:rsidR="00C203DE" w:rsidRDefault="00000000" w:rsidP="306CC93D">
      <w:pPr>
        <w:spacing w:before="30"/>
        <w:rPr>
          <w:sz w:val="28"/>
          <w:szCs w:val="28"/>
        </w:rPr>
      </w:pPr>
      <w:r w:rsidRPr="00C203DE">
        <w:rPr>
          <w:rFonts w:ascii="Times New Roman" w:eastAsia="Times New Roman" w:hAnsi="Times New Roman" w:cs="Times New Roman"/>
          <w:color w:val="000000" w:themeColor="text1"/>
          <w:sz w:val="28"/>
          <w:szCs w:val="28"/>
        </w:rPr>
        <w:t>The tool measures:</w:t>
      </w:r>
    </w:p>
    <w:p w14:paraId="7CC5E613" w14:textId="3E859499" w:rsidR="00C203DE" w:rsidRPr="00C203DE" w:rsidRDefault="00000000" w:rsidP="00C203DE">
      <w:pPr>
        <w:pStyle w:val="ListParagraph"/>
        <w:numPr>
          <w:ilvl w:val="0"/>
          <w:numId w:val="11"/>
        </w:num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b/>
          <w:bCs/>
          <w:color w:val="000000" w:themeColor="text1"/>
          <w:sz w:val="28"/>
          <w:szCs w:val="28"/>
        </w:rPr>
        <w:t>Latency:</w:t>
      </w:r>
      <w:r w:rsidRPr="00C203DE">
        <w:rPr>
          <w:rFonts w:ascii="Times New Roman" w:eastAsia="Times New Roman" w:hAnsi="Times New Roman" w:cs="Times New Roman"/>
          <w:color w:val="000000" w:themeColor="text1"/>
          <w:sz w:val="28"/>
          <w:szCs w:val="28"/>
        </w:rPr>
        <w:t xml:space="preserve"> Round-trip time of packets</w:t>
      </w:r>
      <w:r w:rsidR="00C203DE">
        <w:rPr>
          <w:rFonts w:ascii="Times New Roman" w:eastAsia="Times New Roman" w:hAnsi="Times New Roman" w:cs="Times New Roman"/>
          <w:color w:val="000000" w:themeColor="text1"/>
          <w:sz w:val="28"/>
          <w:szCs w:val="28"/>
        </w:rPr>
        <w:t>.</w:t>
      </w:r>
    </w:p>
    <w:p w14:paraId="296FBBD5" w14:textId="77777777" w:rsidR="00C203DE" w:rsidRDefault="00000000" w:rsidP="00C203DE">
      <w:pPr>
        <w:pStyle w:val="ListParagraph"/>
        <w:numPr>
          <w:ilvl w:val="0"/>
          <w:numId w:val="11"/>
        </w:num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b/>
          <w:bCs/>
          <w:color w:val="000000" w:themeColor="text1"/>
          <w:sz w:val="28"/>
          <w:szCs w:val="28"/>
        </w:rPr>
        <w:t>Jitter:</w:t>
      </w:r>
      <w:r w:rsidRPr="00C203DE">
        <w:rPr>
          <w:rFonts w:ascii="Times New Roman" w:eastAsia="Times New Roman" w:hAnsi="Times New Roman" w:cs="Times New Roman"/>
          <w:color w:val="000000" w:themeColor="text1"/>
          <w:sz w:val="28"/>
          <w:szCs w:val="28"/>
        </w:rPr>
        <w:t xml:space="preserve"> Variation in latenc</w:t>
      </w:r>
      <w:r w:rsidR="00C203DE">
        <w:rPr>
          <w:rFonts w:ascii="Times New Roman" w:eastAsia="Times New Roman" w:hAnsi="Times New Roman" w:cs="Times New Roman"/>
          <w:color w:val="000000" w:themeColor="text1"/>
          <w:sz w:val="28"/>
          <w:szCs w:val="28"/>
        </w:rPr>
        <w:t>y.</w:t>
      </w:r>
    </w:p>
    <w:p w14:paraId="56858CF5" w14:textId="77777777" w:rsidR="00C203DE" w:rsidRPr="00C203DE" w:rsidRDefault="00000000" w:rsidP="00C203DE">
      <w:pPr>
        <w:pStyle w:val="ListParagraph"/>
        <w:numPr>
          <w:ilvl w:val="0"/>
          <w:numId w:val="11"/>
        </w:num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b/>
          <w:bCs/>
          <w:color w:val="000000" w:themeColor="text1"/>
          <w:sz w:val="28"/>
          <w:szCs w:val="28"/>
        </w:rPr>
        <w:t>Packet Loss:</w:t>
      </w:r>
      <w:r w:rsidRPr="00C203DE">
        <w:rPr>
          <w:rFonts w:ascii="Times New Roman" w:eastAsia="Times New Roman" w:hAnsi="Times New Roman" w:cs="Times New Roman"/>
          <w:color w:val="000000" w:themeColor="text1"/>
          <w:sz w:val="28"/>
          <w:szCs w:val="28"/>
        </w:rPr>
        <w:t xml:space="preserve"> Percentage of packets that fail to reach the destination</w:t>
      </w:r>
      <w:r w:rsidR="00C203DE">
        <w:rPr>
          <w:sz w:val="28"/>
          <w:szCs w:val="28"/>
        </w:rPr>
        <w:t>.</w:t>
      </w:r>
    </w:p>
    <w:p w14:paraId="2BA24D1C" w14:textId="77777777" w:rsidR="00C203DE" w:rsidRPr="00C203DE" w:rsidRDefault="00000000" w:rsidP="00C203DE">
      <w:pPr>
        <w:pStyle w:val="ListParagraph"/>
        <w:numPr>
          <w:ilvl w:val="0"/>
          <w:numId w:val="11"/>
        </w:num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b/>
          <w:bCs/>
          <w:color w:val="000000" w:themeColor="text1"/>
          <w:sz w:val="28"/>
          <w:szCs w:val="28"/>
        </w:rPr>
        <w:t>Throughput:</w:t>
      </w:r>
      <w:r w:rsidRPr="00C203DE">
        <w:rPr>
          <w:rFonts w:ascii="Times New Roman" w:eastAsia="Times New Roman" w:hAnsi="Times New Roman" w:cs="Times New Roman"/>
          <w:color w:val="000000" w:themeColor="text1"/>
          <w:sz w:val="28"/>
          <w:szCs w:val="28"/>
        </w:rPr>
        <w:t xml:space="preserve"> Amount of data transferred per unit of time</w:t>
      </w:r>
    </w:p>
    <w:p w14:paraId="002017D6" w14:textId="77777777" w:rsidR="00C203DE" w:rsidRDefault="00C203DE" w:rsidP="00C203DE">
      <w:pPr>
        <w:pStyle w:val="ListParagraph"/>
        <w:spacing w:before="30"/>
        <w:rPr>
          <w:sz w:val="28"/>
          <w:szCs w:val="28"/>
        </w:rPr>
      </w:pPr>
    </w:p>
    <w:p w14:paraId="44873B73" w14:textId="0C7503D1" w:rsidR="007C5708" w:rsidRDefault="00000000" w:rsidP="00C203DE">
      <w:pPr>
        <w:pStyle w:val="ListParagraph"/>
        <w:spacing w:before="30"/>
        <w:ind w:left="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All metrics are plotted using dynamic graphs via Matplotlib for easier interpretation.</w:t>
      </w:r>
    </w:p>
    <w:p w14:paraId="40D6DBE3" w14:textId="77777777" w:rsidR="00C203DE" w:rsidRPr="00C203DE" w:rsidRDefault="00C203DE" w:rsidP="00C203DE">
      <w:pPr>
        <w:pStyle w:val="ListParagraph"/>
        <w:spacing w:before="30"/>
        <w:ind w:left="0"/>
        <w:rPr>
          <w:rFonts w:ascii="Times New Roman" w:eastAsia="Times New Roman" w:hAnsi="Times New Roman" w:cs="Times New Roman"/>
          <w:color w:val="000000" w:themeColor="text1"/>
          <w:sz w:val="28"/>
          <w:szCs w:val="28"/>
        </w:rPr>
      </w:pPr>
    </w:p>
    <w:p w14:paraId="13007EDA" w14:textId="77777777" w:rsidR="007C5708" w:rsidRPr="00C203DE" w:rsidRDefault="00000000" w:rsidP="306CC93D">
      <w:pPr>
        <w:pStyle w:val="Heading2"/>
        <w:spacing w:before="30"/>
        <w:rPr>
          <w:rFonts w:ascii="Times New Roman" w:eastAsia="Times New Roman" w:hAnsi="Times New Roman" w:cs="Times New Roman"/>
          <w:color w:val="000000" w:themeColor="text1"/>
          <w:sz w:val="28"/>
          <w:szCs w:val="28"/>
          <w:u w:val="single"/>
        </w:rPr>
      </w:pPr>
      <w:r w:rsidRPr="00C203DE">
        <w:rPr>
          <w:rFonts w:ascii="Times New Roman" w:eastAsia="Times New Roman" w:hAnsi="Times New Roman" w:cs="Times New Roman"/>
          <w:color w:val="000000" w:themeColor="text1"/>
          <w:sz w:val="28"/>
          <w:szCs w:val="28"/>
          <w:u w:val="single"/>
        </w:rPr>
        <w:t>2.3 Attack Simulation Capabilities</w:t>
      </w:r>
    </w:p>
    <w:p w14:paraId="7C2D8572" w14:textId="77777777" w:rsidR="00C203DE" w:rsidRDefault="00C203DE" w:rsidP="306CC93D">
      <w:pPr>
        <w:spacing w:before="30"/>
        <w:rPr>
          <w:rFonts w:ascii="Times New Roman" w:eastAsia="Times New Roman" w:hAnsi="Times New Roman" w:cs="Times New Roman"/>
          <w:color w:val="000000" w:themeColor="text1"/>
        </w:rPr>
      </w:pPr>
    </w:p>
    <w:p w14:paraId="150F1D08" w14:textId="60B433A1" w:rsidR="007C5708" w:rsidRPr="00C203DE" w:rsidRDefault="00000000" w:rsidP="306CC93D">
      <w:p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 SYN Flood Attack: Sends a flood of TCP SYN packets to a target to exhaust server resources.</w:t>
      </w:r>
      <w:r w:rsidRPr="00C203DE">
        <w:rPr>
          <w:sz w:val="28"/>
          <w:szCs w:val="28"/>
        </w:rPr>
        <w:br/>
      </w:r>
      <w:r w:rsidRPr="00C203DE">
        <w:rPr>
          <w:rFonts w:ascii="Times New Roman" w:eastAsia="Times New Roman" w:hAnsi="Times New Roman" w:cs="Times New Roman"/>
          <w:color w:val="000000" w:themeColor="text1"/>
          <w:sz w:val="28"/>
          <w:szCs w:val="28"/>
        </w:rPr>
        <w:t>- DDoS Simulation: Generates traffic from spoofed IP addresses to mimic distributed denial-of-service behavior.</w:t>
      </w:r>
      <w:r w:rsidRPr="00C203DE">
        <w:rPr>
          <w:sz w:val="28"/>
          <w:szCs w:val="28"/>
        </w:rPr>
        <w:br/>
      </w:r>
      <w:r w:rsidRPr="00C203DE">
        <w:rPr>
          <w:rFonts w:ascii="Times New Roman" w:eastAsia="Times New Roman" w:hAnsi="Times New Roman" w:cs="Times New Roman"/>
          <w:color w:val="000000" w:themeColor="text1"/>
          <w:sz w:val="28"/>
          <w:szCs w:val="28"/>
        </w:rPr>
        <w:t>- These scenarios help test firewall configurations, intrusion detection systems, and server robustness.</w:t>
      </w:r>
    </w:p>
    <w:p w14:paraId="7FD97958" w14:textId="77777777" w:rsidR="007C5708" w:rsidRPr="00C203DE" w:rsidRDefault="00000000" w:rsidP="306CC93D">
      <w:pPr>
        <w:pStyle w:val="Heading2"/>
        <w:spacing w:before="30"/>
        <w:rPr>
          <w:rFonts w:ascii="Times New Roman" w:eastAsia="Times New Roman" w:hAnsi="Times New Roman" w:cs="Times New Roman"/>
          <w:color w:val="000000" w:themeColor="text1"/>
          <w:sz w:val="28"/>
          <w:szCs w:val="28"/>
          <w:u w:val="single"/>
        </w:rPr>
      </w:pPr>
      <w:r w:rsidRPr="00C203DE">
        <w:rPr>
          <w:rFonts w:ascii="Times New Roman" w:eastAsia="Times New Roman" w:hAnsi="Times New Roman" w:cs="Times New Roman"/>
          <w:color w:val="000000" w:themeColor="text1"/>
          <w:sz w:val="28"/>
          <w:szCs w:val="28"/>
          <w:u w:val="single"/>
        </w:rPr>
        <w:t>2.4 Logging System</w:t>
      </w:r>
    </w:p>
    <w:p w14:paraId="5FDB3F55" w14:textId="77777777" w:rsidR="00C203DE" w:rsidRDefault="00C203DE" w:rsidP="306CC93D">
      <w:pPr>
        <w:spacing w:before="30"/>
        <w:rPr>
          <w:rFonts w:ascii="Times New Roman" w:eastAsia="Times New Roman" w:hAnsi="Times New Roman" w:cs="Times New Roman"/>
          <w:color w:val="000000" w:themeColor="text1"/>
        </w:rPr>
      </w:pPr>
    </w:p>
    <w:p w14:paraId="55112312" w14:textId="0DBE7D58" w:rsidR="007C5708" w:rsidRDefault="00000000" w:rsidP="306CC93D">
      <w:p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 All user actions, traffic simulations, and analysis results are recorded in log.txt.</w:t>
      </w:r>
      <w:r w:rsidRPr="00C203DE">
        <w:rPr>
          <w:sz w:val="28"/>
          <w:szCs w:val="28"/>
        </w:rPr>
        <w:br/>
      </w:r>
      <w:r w:rsidRPr="00C203DE">
        <w:rPr>
          <w:rFonts w:ascii="Times New Roman" w:eastAsia="Times New Roman" w:hAnsi="Times New Roman" w:cs="Times New Roman"/>
          <w:color w:val="000000" w:themeColor="text1"/>
          <w:sz w:val="28"/>
          <w:szCs w:val="28"/>
        </w:rPr>
        <w:t>- Logs are timestamped and can be exported or cleared through the GUI.</w:t>
      </w:r>
    </w:p>
    <w:p w14:paraId="615F5984" w14:textId="77777777" w:rsidR="00C203DE" w:rsidRPr="00C203DE" w:rsidRDefault="00C203DE" w:rsidP="306CC93D">
      <w:pPr>
        <w:spacing w:before="30"/>
        <w:rPr>
          <w:rFonts w:ascii="Times New Roman" w:eastAsia="Times New Roman" w:hAnsi="Times New Roman" w:cs="Times New Roman"/>
          <w:color w:val="000000" w:themeColor="text1"/>
          <w:sz w:val="28"/>
          <w:szCs w:val="28"/>
        </w:rPr>
      </w:pPr>
    </w:p>
    <w:p w14:paraId="0D7B5E5B" w14:textId="77777777" w:rsidR="007C5708" w:rsidRPr="00C203DE" w:rsidRDefault="00000000" w:rsidP="306CC93D">
      <w:pPr>
        <w:pStyle w:val="Heading2"/>
        <w:spacing w:before="30"/>
        <w:jc w:val="center"/>
        <w:rPr>
          <w:rFonts w:ascii="Times New Roman" w:eastAsia="Times New Roman" w:hAnsi="Times New Roman" w:cs="Times New Roman"/>
          <w:color w:val="000000" w:themeColor="text1"/>
          <w:sz w:val="40"/>
          <w:szCs w:val="40"/>
          <w:u w:val="single"/>
        </w:rPr>
      </w:pPr>
      <w:r w:rsidRPr="00C203DE">
        <w:rPr>
          <w:rFonts w:ascii="Times New Roman" w:eastAsia="Times New Roman" w:hAnsi="Times New Roman" w:cs="Times New Roman"/>
          <w:color w:val="000000" w:themeColor="text1"/>
          <w:sz w:val="40"/>
          <w:szCs w:val="40"/>
          <w:u w:val="single"/>
        </w:rPr>
        <w:t>3. Installation &amp; Setup Instructions</w:t>
      </w:r>
    </w:p>
    <w:p w14:paraId="0D721BF0" w14:textId="77777777" w:rsidR="00C203DE" w:rsidRDefault="00C203DE" w:rsidP="306CC93D">
      <w:pPr>
        <w:spacing w:before="30"/>
        <w:rPr>
          <w:rFonts w:ascii="Times New Roman" w:eastAsia="Times New Roman" w:hAnsi="Times New Roman" w:cs="Times New Roman"/>
          <w:color w:val="000000" w:themeColor="text1"/>
        </w:rPr>
      </w:pPr>
    </w:p>
    <w:p w14:paraId="50DF835A" w14:textId="21F9F67F" w:rsidR="007C5708" w:rsidRPr="00C203DE" w:rsidRDefault="00000000" w:rsidP="306CC93D">
      <w:p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Before running TGAT, ensure the following system requirements and dependencies are met.</w:t>
      </w:r>
    </w:p>
    <w:p w14:paraId="29BEF9AD" w14:textId="77777777" w:rsidR="007C5708" w:rsidRDefault="00000000" w:rsidP="306CC93D">
      <w:pPr>
        <w:pStyle w:val="Heading2"/>
        <w:spacing w:before="30"/>
        <w:rPr>
          <w:rFonts w:ascii="Times New Roman" w:eastAsia="Times New Roman" w:hAnsi="Times New Roman" w:cs="Times New Roman"/>
          <w:color w:val="000000" w:themeColor="text1"/>
          <w:sz w:val="28"/>
          <w:szCs w:val="28"/>
          <w:u w:val="single"/>
        </w:rPr>
      </w:pPr>
      <w:r w:rsidRPr="00C203DE">
        <w:rPr>
          <w:rFonts w:ascii="Times New Roman" w:eastAsia="Times New Roman" w:hAnsi="Times New Roman" w:cs="Times New Roman"/>
          <w:color w:val="000000" w:themeColor="text1"/>
          <w:sz w:val="28"/>
          <w:szCs w:val="28"/>
          <w:u w:val="single"/>
        </w:rPr>
        <w:lastRenderedPageBreak/>
        <w:t>3.1 Prerequisites</w:t>
      </w:r>
    </w:p>
    <w:p w14:paraId="28FD64C1" w14:textId="77777777" w:rsidR="00C203DE" w:rsidRPr="00C203DE" w:rsidRDefault="00C203DE" w:rsidP="00C203DE"/>
    <w:p w14:paraId="24E51174" w14:textId="3499AAE7" w:rsidR="00C203DE" w:rsidRDefault="00000000" w:rsidP="00C203DE">
      <w:pPr>
        <w:spacing w:before="30"/>
        <w:ind w:left="72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 Python version: 3.10 or higher</w:t>
      </w:r>
      <w:r w:rsidRPr="00C203DE">
        <w:rPr>
          <w:sz w:val="28"/>
          <w:szCs w:val="28"/>
        </w:rPr>
        <w:br/>
      </w:r>
      <w:r w:rsidRPr="00C203DE">
        <w:rPr>
          <w:rFonts w:ascii="Times New Roman" w:eastAsia="Times New Roman" w:hAnsi="Times New Roman" w:cs="Times New Roman"/>
          <w:color w:val="000000" w:themeColor="text1"/>
          <w:sz w:val="28"/>
          <w:szCs w:val="28"/>
        </w:rPr>
        <w:t>- Required Python libraries:</w:t>
      </w:r>
      <w:r w:rsidRPr="00C203DE">
        <w:rPr>
          <w:sz w:val="28"/>
          <w:szCs w:val="28"/>
        </w:rPr>
        <w:br/>
      </w:r>
      <w:r w:rsidRPr="00C203DE">
        <w:rPr>
          <w:rFonts w:ascii="Times New Roman" w:eastAsia="Times New Roman" w:hAnsi="Times New Roman" w:cs="Times New Roman"/>
          <w:color w:val="000000" w:themeColor="text1"/>
          <w:sz w:val="28"/>
          <w:szCs w:val="28"/>
        </w:rPr>
        <w:t xml:space="preserve">  pip install pyqt6 </w:t>
      </w:r>
      <w:proofErr w:type="spellStart"/>
      <w:r w:rsidRPr="00C203DE">
        <w:rPr>
          <w:rFonts w:ascii="Times New Roman" w:eastAsia="Times New Roman" w:hAnsi="Times New Roman" w:cs="Times New Roman"/>
          <w:color w:val="000000" w:themeColor="text1"/>
          <w:sz w:val="28"/>
          <w:szCs w:val="28"/>
        </w:rPr>
        <w:t>scapy</w:t>
      </w:r>
      <w:proofErr w:type="spellEnd"/>
      <w:r w:rsidRPr="00C203DE">
        <w:rPr>
          <w:rFonts w:ascii="Times New Roman" w:eastAsia="Times New Roman" w:hAnsi="Times New Roman" w:cs="Times New Roman"/>
          <w:color w:val="000000" w:themeColor="text1"/>
          <w:sz w:val="28"/>
          <w:szCs w:val="28"/>
        </w:rPr>
        <w:t xml:space="preserve"> matplotlib</w:t>
      </w:r>
    </w:p>
    <w:p w14:paraId="1A26E814" w14:textId="77777777" w:rsidR="00C203DE" w:rsidRPr="00C203DE" w:rsidRDefault="00C203DE" w:rsidP="306CC93D">
      <w:pPr>
        <w:spacing w:before="30"/>
        <w:rPr>
          <w:rFonts w:ascii="Times New Roman" w:eastAsia="Times New Roman" w:hAnsi="Times New Roman" w:cs="Times New Roman"/>
          <w:color w:val="000000" w:themeColor="text1"/>
          <w:sz w:val="28"/>
          <w:szCs w:val="28"/>
        </w:rPr>
      </w:pPr>
    </w:p>
    <w:p w14:paraId="40E134BA" w14:textId="77777777" w:rsidR="007C5708" w:rsidRDefault="00000000" w:rsidP="306CC93D">
      <w:pPr>
        <w:pStyle w:val="Heading2"/>
        <w:spacing w:before="30"/>
        <w:rPr>
          <w:rFonts w:ascii="Times New Roman" w:eastAsia="Times New Roman" w:hAnsi="Times New Roman" w:cs="Times New Roman"/>
          <w:color w:val="000000" w:themeColor="text1"/>
          <w:sz w:val="28"/>
          <w:szCs w:val="28"/>
          <w:u w:val="single"/>
        </w:rPr>
      </w:pPr>
      <w:r w:rsidRPr="00C203DE">
        <w:rPr>
          <w:rFonts w:ascii="Times New Roman" w:eastAsia="Times New Roman" w:hAnsi="Times New Roman" w:cs="Times New Roman"/>
          <w:color w:val="000000" w:themeColor="text1"/>
          <w:sz w:val="28"/>
          <w:szCs w:val="28"/>
          <w:u w:val="single"/>
        </w:rPr>
        <w:t>3.2 Running the Tool</w:t>
      </w:r>
    </w:p>
    <w:p w14:paraId="21B4F350" w14:textId="77777777" w:rsidR="00C203DE" w:rsidRPr="00C203DE" w:rsidRDefault="00C203DE" w:rsidP="00C203DE"/>
    <w:p w14:paraId="6778F246" w14:textId="15316317" w:rsidR="00C203DE" w:rsidRDefault="00000000" w:rsidP="002762ED">
      <w:pPr>
        <w:spacing w:before="30"/>
        <w:ind w:left="72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1. Clone or download the TGAT project folder.</w:t>
      </w:r>
      <w:r w:rsidRPr="00C203DE">
        <w:rPr>
          <w:sz w:val="28"/>
          <w:szCs w:val="28"/>
        </w:rPr>
        <w:br/>
      </w:r>
      <w:r w:rsidRPr="00C203DE">
        <w:rPr>
          <w:rFonts w:ascii="Times New Roman" w:eastAsia="Times New Roman" w:hAnsi="Times New Roman" w:cs="Times New Roman"/>
          <w:color w:val="000000" w:themeColor="text1"/>
          <w:sz w:val="28"/>
          <w:szCs w:val="28"/>
        </w:rPr>
        <w:t>2. Open a terminal or command prompt in the root directory.</w:t>
      </w:r>
      <w:r w:rsidRPr="00C203DE">
        <w:rPr>
          <w:sz w:val="28"/>
          <w:szCs w:val="28"/>
        </w:rPr>
        <w:br/>
      </w:r>
      <w:r w:rsidRPr="00C203DE">
        <w:rPr>
          <w:rFonts w:ascii="Times New Roman" w:eastAsia="Times New Roman" w:hAnsi="Times New Roman" w:cs="Times New Roman"/>
          <w:color w:val="000000" w:themeColor="text1"/>
          <w:sz w:val="28"/>
          <w:szCs w:val="28"/>
        </w:rPr>
        <w:t>3. Run the application using:</w:t>
      </w:r>
      <w:r w:rsidRPr="00C203DE">
        <w:rPr>
          <w:sz w:val="28"/>
          <w:szCs w:val="28"/>
        </w:rPr>
        <w:br/>
      </w:r>
      <w:r w:rsidRPr="00C203DE">
        <w:rPr>
          <w:rFonts w:ascii="Times New Roman" w:eastAsia="Times New Roman" w:hAnsi="Times New Roman" w:cs="Times New Roman"/>
          <w:color w:val="000000" w:themeColor="text1"/>
          <w:sz w:val="28"/>
          <w:szCs w:val="28"/>
        </w:rPr>
        <w:t xml:space="preserve">   python main.py</w:t>
      </w:r>
      <w:r w:rsidRPr="00C203DE">
        <w:rPr>
          <w:sz w:val="28"/>
          <w:szCs w:val="28"/>
        </w:rPr>
        <w:br/>
      </w:r>
      <w:r w:rsidRPr="00C203DE">
        <w:rPr>
          <w:rFonts w:ascii="Times New Roman" w:eastAsia="Times New Roman" w:hAnsi="Times New Roman" w:cs="Times New Roman"/>
          <w:color w:val="000000" w:themeColor="text1"/>
          <w:sz w:val="28"/>
          <w:szCs w:val="28"/>
        </w:rPr>
        <w:t>4. The PyQt6-based GUI will open, providing access to all simulation and analysis modules.</w:t>
      </w:r>
    </w:p>
    <w:p w14:paraId="4BA271D8" w14:textId="77777777" w:rsidR="002762ED" w:rsidRPr="00C203DE" w:rsidRDefault="002762ED" w:rsidP="002762ED">
      <w:pPr>
        <w:spacing w:before="30"/>
        <w:ind w:left="720"/>
        <w:rPr>
          <w:rFonts w:ascii="Times New Roman" w:eastAsia="Times New Roman" w:hAnsi="Times New Roman" w:cs="Times New Roman"/>
          <w:color w:val="000000" w:themeColor="text1"/>
          <w:sz w:val="28"/>
          <w:szCs w:val="28"/>
        </w:rPr>
      </w:pPr>
    </w:p>
    <w:p w14:paraId="062EA454" w14:textId="77777777" w:rsidR="007C5708" w:rsidRPr="00C203DE" w:rsidRDefault="00000000" w:rsidP="306CC93D">
      <w:pPr>
        <w:pStyle w:val="Heading2"/>
        <w:spacing w:before="30"/>
        <w:jc w:val="center"/>
        <w:rPr>
          <w:rFonts w:ascii="Times New Roman" w:eastAsia="Times New Roman" w:hAnsi="Times New Roman" w:cs="Times New Roman"/>
          <w:color w:val="000000" w:themeColor="text1"/>
          <w:sz w:val="40"/>
          <w:szCs w:val="40"/>
          <w:u w:val="single"/>
        </w:rPr>
      </w:pPr>
      <w:r w:rsidRPr="00C203DE">
        <w:rPr>
          <w:rFonts w:ascii="Times New Roman" w:eastAsia="Times New Roman" w:hAnsi="Times New Roman" w:cs="Times New Roman"/>
          <w:color w:val="000000" w:themeColor="text1"/>
          <w:sz w:val="40"/>
          <w:szCs w:val="40"/>
          <w:u w:val="single"/>
        </w:rPr>
        <w:t>4. Code Architecture &amp; Internal Logic</w:t>
      </w:r>
    </w:p>
    <w:p w14:paraId="032102F4" w14:textId="77777777" w:rsidR="00C203DE" w:rsidRDefault="00C203DE" w:rsidP="306CC93D">
      <w:pPr>
        <w:spacing w:before="30"/>
        <w:rPr>
          <w:rFonts w:ascii="Times New Roman" w:eastAsia="Times New Roman" w:hAnsi="Times New Roman" w:cs="Times New Roman"/>
          <w:color w:val="000000" w:themeColor="text1"/>
        </w:rPr>
      </w:pPr>
    </w:p>
    <w:p w14:paraId="7DB45DF7" w14:textId="0B85B5A2" w:rsidR="00C203DE" w:rsidRPr="00C203DE" w:rsidRDefault="00000000" w:rsidP="306CC93D">
      <w:p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The project follows a modular design for clarity, scalability, and maintainability. Each Python script is responsible for a distinct function:</w:t>
      </w:r>
    </w:p>
    <w:p w14:paraId="57C623A5" w14:textId="77777777" w:rsidR="007C5708" w:rsidRDefault="00000000" w:rsidP="306CC93D">
      <w:pPr>
        <w:pStyle w:val="Heading2"/>
        <w:spacing w:before="30"/>
        <w:rPr>
          <w:rFonts w:ascii="Times New Roman" w:eastAsia="Times New Roman" w:hAnsi="Times New Roman" w:cs="Times New Roman"/>
          <w:color w:val="000000" w:themeColor="text1"/>
          <w:sz w:val="28"/>
          <w:szCs w:val="28"/>
          <w:u w:val="single"/>
        </w:rPr>
      </w:pPr>
      <w:r w:rsidRPr="00C203DE">
        <w:rPr>
          <w:rFonts w:ascii="Times New Roman" w:eastAsia="Times New Roman" w:hAnsi="Times New Roman" w:cs="Times New Roman"/>
          <w:color w:val="000000" w:themeColor="text1"/>
          <w:sz w:val="28"/>
          <w:szCs w:val="28"/>
          <w:u w:val="single"/>
        </w:rPr>
        <w:t>4.1 main.py</w:t>
      </w:r>
    </w:p>
    <w:p w14:paraId="43F54388" w14:textId="77777777" w:rsidR="00C203DE" w:rsidRPr="00C203DE" w:rsidRDefault="00C203DE" w:rsidP="00C203DE"/>
    <w:p w14:paraId="67525E2F" w14:textId="77777777" w:rsidR="007C5708" w:rsidRDefault="00000000" w:rsidP="00C203DE">
      <w:pPr>
        <w:spacing w:before="30"/>
        <w:ind w:left="72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 Serves as the entry point.</w:t>
      </w:r>
      <w:r w:rsidRPr="00C203DE">
        <w:rPr>
          <w:sz w:val="28"/>
          <w:szCs w:val="28"/>
        </w:rPr>
        <w:br/>
      </w:r>
      <w:r w:rsidRPr="00C203DE">
        <w:rPr>
          <w:rFonts w:ascii="Times New Roman" w:eastAsia="Times New Roman" w:hAnsi="Times New Roman" w:cs="Times New Roman"/>
          <w:color w:val="000000" w:themeColor="text1"/>
          <w:sz w:val="28"/>
          <w:szCs w:val="28"/>
        </w:rPr>
        <w:t xml:space="preserve">- Initializes the </w:t>
      </w:r>
      <w:proofErr w:type="spellStart"/>
      <w:r w:rsidRPr="00C203DE">
        <w:rPr>
          <w:rFonts w:ascii="Times New Roman" w:eastAsia="Times New Roman" w:hAnsi="Times New Roman" w:cs="Times New Roman"/>
          <w:color w:val="000000" w:themeColor="text1"/>
          <w:sz w:val="28"/>
          <w:szCs w:val="28"/>
        </w:rPr>
        <w:t>PyQt</w:t>
      </w:r>
      <w:proofErr w:type="spellEnd"/>
      <w:r w:rsidRPr="00C203DE">
        <w:rPr>
          <w:rFonts w:ascii="Times New Roman" w:eastAsia="Times New Roman" w:hAnsi="Times New Roman" w:cs="Times New Roman"/>
          <w:color w:val="000000" w:themeColor="text1"/>
          <w:sz w:val="28"/>
          <w:szCs w:val="28"/>
        </w:rPr>
        <w:t xml:space="preserve"> GUI and defines tab behaviors.</w:t>
      </w:r>
      <w:r w:rsidRPr="00C203DE">
        <w:rPr>
          <w:sz w:val="28"/>
          <w:szCs w:val="28"/>
        </w:rPr>
        <w:br/>
      </w:r>
      <w:r w:rsidRPr="00C203DE">
        <w:rPr>
          <w:rFonts w:ascii="Times New Roman" w:eastAsia="Times New Roman" w:hAnsi="Times New Roman" w:cs="Times New Roman"/>
          <w:color w:val="000000" w:themeColor="text1"/>
          <w:sz w:val="28"/>
          <w:szCs w:val="28"/>
        </w:rPr>
        <w:t>- Routes user actions to the corresponding module.</w:t>
      </w:r>
    </w:p>
    <w:p w14:paraId="4DFF2310" w14:textId="77777777" w:rsidR="00C203DE" w:rsidRPr="00C203DE" w:rsidRDefault="00C203DE" w:rsidP="00C203DE">
      <w:pPr>
        <w:spacing w:before="30"/>
        <w:ind w:left="720"/>
        <w:rPr>
          <w:rFonts w:ascii="Times New Roman" w:eastAsia="Times New Roman" w:hAnsi="Times New Roman" w:cs="Times New Roman"/>
          <w:color w:val="000000" w:themeColor="text1"/>
          <w:sz w:val="28"/>
          <w:szCs w:val="28"/>
        </w:rPr>
      </w:pPr>
    </w:p>
    <w:p w14:paraId="5DF42AD5" w14:textId="77777777" w:rsidR="007C5708" w:rsidRPr="00C203DE" w:rsidRDefault="00000000" w:rsidP="306CC93D">
      <w:pPr>
        <w:pStyle w:val="Heading2"/>
        <w:spacing w:before="30"/>
        <w:rPr>
          <w:rFonts w:ascii="Times New Roman" w:eastAsia="Times New Roman" w:hAnsi="Times New Roman" w:cs="Times New Roman"/>
          <w:color w:val="000000" w:themeColor="text1"/>
          <w:sz w:val="28"/>
          <w:szCs w:val="28"/>
          <w:u w:val="single"/>
        </w:rPr>
      </w:pPr>
      <w:r w:rsidRPr="00C203DE">
        <w:rPr>
          <w:rFonts w:ascii="Times New Roman" w:eastAsia="Times New Roman" w:hAnsi="Times New Roman" w:cs="Times New Roman"/>
          <w:color w:val="000000" w:themeColor="text1"/>
          <w:sz w:val="28"/>
          <w:szCs w:val="28"/>
          <w:u w:val="single"/>
        </w:rPr>
        <w:t>4.2 traffic_generator.py</w:t>
      </w:r>
    </w:p>
    <w:p w14:paraId="685BCB8C" w14:textId="77777777" w:rsidR="00C203DE" w:rsidRDefault="00C203DE" w:rsidP="306CC93D">
      <w:pPr>
        <w:spacing w:before="30"/>
        <w:rPr>
          <w:rFonts w:ascii="Times New Roman" w:eastAsia="Times New Roman" w:hAnsi="Times New Roman" w:cs="Times New Roman"/>
          <w:color w:val="000000" w:themeColor="text1"/>
        </w:rPr>
      </w:pPr>
    </w:p>
    <w:p w14:paraId="6241747A" w14:textId="77777777" w:rsidR="00C203DE" w:rsidRDefault="00000000" w:rsidP="00C203DE">
      <w:pPr>
        <w:spacing w:before="30"/>
        <w:ind w:left="720"/>
        <w:rPr>
          <w:sz w:val="28"/>
          <w:szCs w:val="28"/>
        </w:rPr>
      </w:pPr>
      <w:r w:rsidRPr="00C203DE">
        <w:rPr>
          <w:rFonts w:ascii="Times New Roman" w:eastAsia="Times New Roman" w:hAnsi="Times New Roman" w:cs="Times New Roman"/>
          <w:color w:val="000000" w:themeColor="text1"/>
          <w:sz w:val="28"/>
          <w:szCs w:val="28"/>
        </w:rPr>
        <w:t xml:space="preserve">- Uses </w:t>
      </w:r>
      <w:proofErr w:type="spellStart"/>
      <w:r w:rsidRPr="00C203DE">
        <w:rPr>
          <w:rFonts w:ascii="Times New Roman" w:eastAsia="Times New Roman" w:hAnsi="Times New Roman" w:cs="Times New Roman"/>
          <w:color w:val="000000" w:themeColor="text1"/>
          <w:sz w:val="28"/>
          <w:szCs w:val="28"/>
        </w:rPr>
        <w:t>Scapy</w:t>
      </w:r>
      <w:proofErr w:type="spellEnd"/>
      <w:r w:rsidRPr="00C203DE">
        <w:rPr>
          <w:rFonts w:ascii="Times New Roman" w:eastAsia="Times New Roman" w:hAnsi="Times New Roman" w:cs="Times New Roman"/>
          <w:color w:val="000000" w:themeColor="text1"/>
          <w:sz w:val="28"/>
          <w:szCs w:val="28"/>
        </w:rPr>
        <w:t xml:space="preserve"> to build and send customized packets.</w:t>
      </w:r>
      <w:r w:rsidRPr="00C203DE">
        <w:rPr>
          <w:sz w:val="28"/>
          <w:szCs w:val="28"/>
        </w:rPr>
        <w:br/>
      </w:r>
      <w:r w:rsidRPr="00C203DE">
        <w:rPr>
          <w:rFonts w:ascii="Times New Roman" w:eastAsia="Times New Roman" w:hAnsi="Times New Roman" w:cs="Times New Roman"/>
          <w:color w:val="000000" w:themeColor="text1"/>
          <w:sz w:val="28"/>
          <w:szCs w:val="28"/>
        </w:rPr>
        <w:t>- Functions:</w:t>
      </w:r>
    </w:p>
    <w:p w14:paraId="2D9EC2EB" w14:textId="77777777" w:rsidR="00C203DE" w:rsidRPr="00C203DE" w:rsidRDefault="00000000" w:rsidP="00C203DE">
      <w:pPr>
        <w:pStyle w:val="ListParagraph"/>
        <w:numPr>
          <w:ilvl w:val="0"/>
          <w:numId w:val="12"/>
        </w:numPr>
        <w:spacing w:before="30"/>
        <w:rPr>
          <w:rFonts w:ascii="Times New Roman" w:eastAsia="Times New Roman" w:hAnsi="Times New Roman" w:cs="Times New Roman"/>
          <w:color w:val="000000" w:themeColor="text1"/>
          <w:sz w:val="28"/>
          <w:szCs w:val="28"/>
        </w:rPr>
      </w:pPr>
      <w:proofErr w:type="spellStart"/>
      <w:r w:rsidRPr="00C203DE">
        <w:rPr>
          <w:rFonts w:ascii="Times New Roman" w:eastAsia="Times New Roman" w:hAnsi="Times New Roman" w:cs="Times New Roman"/>
          <w:color w:val="000000" w:themeColor="text1"/>
          <w:sz w:val="28"/>
          <w:szCs w:val="28"/>
        </w:rPr>
        <w:lastRenderedPageBreak/>
        <w:t>send_tcp_</w:t>
      </w:r>
      <w:proofErr w:type="gramStart"/>
      <w:r w:rsidRPr="00C203DE">
        <w:rPr>
          <w:rFonts w:ascii="Times New Roman" w:eastAsia="Times New Roman" w:hAnsi="Times New Roman" w:cs="Times New Roman"/>
          <w:color w:val="000000" w:themeColor="text1"/>
          <w:sz w:val="28"/>
          <w:szCs w:val="28"/>
        </w:rPr>
        <w:t>packets</w:t>
      </w:r>
      <w:proofErr w:type="spellEnd"/>
      <w:r w:rsidRPr="00C203DE">
        <w:rPr>
          <w:rFonts w:ascii="Times New Roman" w:eastAsia="Times New Roman" w:hAnsi="Times New Roman" w:cs="Times New Roman"/>
          <w:color w:val="000000" w:themeColor="text1"/>
          <w:sz w:val="28"/>
          <w:szCs w:val="28"/>
        </w:rPr>
        <w:t>(</w:t>
      </w:r>
      <w:proofErr w:type="gramEnd"/>
      <w:r w:rsidRPr="00C203DE">
        <w:rPr>
          <w:rFonts w:ascii="Times New Roman" w:eastAsia="Times New Roman" w:hAnsi="Times New Roman" w:cs="Times New Roman"/>
          <w:color w:val="000000" w:themeColor="text1"/>
          <w:sz w:val="28"/>
          <w:szCs w:val="28"/>
        </w:rPr>
        <w:t>)</w:t>
      </w:r>
    </w:p>
    <w:p w14:paraId="1BCFF16B" w14:textId="77777777" w:rsidR="00C203DE" w:rsidRPr="00C203DE" w:rsidRDefault="00000000" w:rsidP="00C203DE">
      <w:pPr>
        <w:pStyle w:val="ListParagraph"/>
        <w:numPr>
          <w:ilvl w:val="0"/>
          <w:numId w:val="12"/>
        </w:numPr>
        <w:spacing w:before="30"/>
        <w:rPr>
          <w:rFonts w:ascii="Times New Roman" w:eastAsia="Times New Roman" w:hAnsi="Times New Roman" w:cs="Times New Roman"/>
          <w:color w:val="000000" w:themeColor="text1"/>
          <w:sz w:val="28"/>
          <w:szCs w:val="28"/>
        </w:rPr>
      </w:pPr>
      <w:proofErr w:type="spellStart"/>
      <w:r w:rsidRPr="00C203DE">
        <w:rPr>
          <w:rFonts w:ascii="Times New Roman" w:eastAsia="Times New Roman" w:hAnsi="Times New Roman" w:cs="Times New Roman"/>
          <w:color w:val="000000" w:themeColor="text1"/>
          <w:sz w:val="28"/>
          <w:szCs w:val="28"/>
        </w:rPr>
        <w:t>send_udp_</w:t>
      </w:r>
      <w:proofErr w:type="gramStart"/>
      <w:r w:rsidRPr="00C203DE">
        <w:rPr>
          <w:rFonts w:ascii="Times New Roman" w:eastAsia="Times New Roman" w:hAnsi="Times New Roman" w:cs="Times New Roman"/>
          <w:color w:val="000000" w:themeColor="text1"/>
          <w:sz w:val="28"/>
          <w:szCs w:val="28"/>
        </w:rPr>
        <w:t>packets</w:t>
      </w:r>
      <w:proofErr w:type="spellEnd"/>
      <w:r w:rsidRPr="00C203DE">
        <w:rPr>
          <w:rFonts w:ascii="Times New Roman" w:eastAsia="Times New Roman" w:hAnsi="Times New Roman" w:cs="Times New Roman"/>
          <w:color w:val="000000" w:themeColor="text1"/>
          <w:sz w:val="28"/>
          <w:szCs w:val="28"/>
        </w:rPr>
        <w:t>(</w:t>
      </w:r>
      <w:proofErr w:type="gramEnd"/>
      <w:r w:rsidRPr="00C203DE">
        <w:rPr>
          <w:rFonts w:ascii="Times New Roman" w:eastAsia="Times New Roman" w:hAnsi="Times New Roman" w:cs="Times New Roman"/>
          <w:color w:val="000000" w:themeColor="text1"/>
          <w:sz w:val="28"/>
          <w:szCs w:val="28"/>
        </w:rPr>
        <w:t>)</w:t>
      </w:r>
    </w:p>
    <w:p w14:paraId="46B5CB02" w14:textId="77777777" w:rsidR="00C203DE" w:rsidRPr="00C203DE" w:rsidRDefault="00000000" w:rsidP="00C203DE">
      <w:pPr>
        <w:pStyle w:val="ListParagraph"/>
        <w:numPr>
          <w:ilvl w:val="0"/>
          <w:numId w:val="12"/>
        </w:numPr>
        <w:spacing w:before="30"/>
        <w:rPr>
          <w:rFonts w:ascii="Times New Roman" w:eastAsia="Times New Roman" w:hAnsi="Times New Roman" w:cs="Times New Roman"/>
          <w:color w:val="000000" w:themeColor="text1"/>
          <w:sz w:val="28"/>
          <w:szCs w:val="28"/>
        </w:rPr>
      </w:pPr>
      <w:proofErr w:type="spellStart"/>
      <w:r w:rsidRPr="00C203DE">
        <w:rPr>
          <w:rFonts w:ascii="Times New Roman" w:eastAsia="Times New Roman" w:hAnsi="Times New Roman" w:cs="Times New Roman"/>
          <w:color w:val="000000" w:themeColor="text1"/>
          <w:sz w:val="28"/>
          <w:szCs w:val="28"/>
        </w:rPr>
        <w:t>send_icmp_</w:t>
      </w:r>
      <w:proofErr w:type="gramStart"/>
      <w:r w:rsidRPr="00C203DE">
        <w:rPr>
          <w:rFonts w:ascii="Times New Roman" w:eastAsia="Times New Roman" w:hAnsi="Times New Roman" w:cs="Times New Roman"/>
          <w:color w:val="000000" w:themeColor="text1"/>
          <w:sz w:val="28"/>
          <w:szCs w:val="28"/>
        </w:rPr>
        <w:t>packets</w:t>
      </w:r>
      <w:proofErr w:type="spellEnd"/>
      <w:r w:rsidRPr="00C203DE">
        <w:rPr>
          <w:rFonts w:ascii="Times New Roman" w:eastAsia="Times New Roman" w:hAnsi="Times New Roman" w:cs="Times New Roman"/>
          <w:color w:val="000000" w:themeColor="text1"/>
          <w:sz w:val="28"/>
          <w:szCs w:val="28"/>
        </w:rPr>
        <w:t>(</w:t>
      </w:r>
      <w:proofErr w:type="gramEnd"/>
      <w:r w:rsidRPr="00C203DE">
        <w:rPr>
          <w:rFonts w:ascii="Times New Roman" w:eastAsia="Times New Roman" w:hAnsi="Times New Roman" w:cs="Times New Roman"/>
          <w:color w:val="000000" w:themeColor="text1"/>
          <w:sz w:val="28"/>
          <w:szCs w:val="28"/>
        </w:rPr>
        <w:t>)</w:t>
      </w:r>
    </w:p>
    <w:p w14:paraId="6886A977" w14:textId="77777777" w:rsidR="00C203DE" w:rsidRDefault="00C203DE" w:rsidP="00C203DE">
      <w:pPr>
        <w:pStyle w:val="ListParagraph"/>
        <w:spacing w:before="30"/>
        <w:ind w:left="1800"/>
        <w:rPr>
          <w:rFonts w:ascii="Times New Roman" w:eastAsia="Times New Roman" w:hAnsi="Times New Roman" w:cs="Times New Roman"/>
          <w:color w:val="000000" w:themeColor="text1"/>
          <w:sz w:val="28"/>
          <w:szCs w:val="28"/>
        </w:rPr>
      </w:pPr>
    </w:p>
    <w:p w14:paraId="7B1C0D95" w14:textId="1C09EA86" w:rsidR="007C5708" w:rsidRPr="00C203DE" w:rsidRDefault="00C203DE" w:rsidP="00C203DE">
      <w:pPr>
        <w:pStyle w:val="ListParagraph"/>
        <w:spacing w:before="30"/>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 </w:t>
      </w:r>
      <w:r w:rsidR="00000000" w:rsidRPr="00C203DE">
        <w:rPr>
          <w:rFonts w:ascii="Times New Roman" w:eastAsia="Times New Roman" w:hAnsi="Times New Roman" w:cs="Times New Roman"/>
          <w:color w:val="000000" w:themeColor="text1"/>
          <w:sz w:val="28"/>
          <w:szCs w:val="28"/>
        </w:rPr>
        <w:t>Accepts user-defined parameters such as destination IP, port, packet size, delay, and count.</w:t>
      </w:r>
      <w:r w:rsidR="00000000" w:rsidRPr="00C203DE">
        <w:rPr>
          <w:sz w:val="28"/>
          <w:szCs w:val="28"/>
        </w:rPr>
        <w:br/>
      </w:r>
      <w:r w:rsidR="00000000" w:rsidRPr="00C203DE">
        <w:rPr>
          <w:rFonts w:ascii="Times New Roman" w:eastAsia="Times New Roman" w:hAnsi="Times New Roman" w:cs="Times New Roman"/>
          <w:color w:val="000000" w:themeColor="text1"/>
          <w:sz w:val="28"/>
          <w:szCs w:val="28"/>
        </w:rPr>
        <w:t>- Performs controlled traffic bursts or continuous streams based on configuration.</w:t>
      </w:r>
    </w:p>
    <w:p w14:paraId="7E421605" w14:textId="77777777" w:rsidR="007C5708" w:rsidRPr="00C203DE" w:rsidRDefault="00000000" w:rsidP="306CC93D">
      <w:pPr>
        <w:pStyle w:val="Heading2"/>
        <w:spacing w:before="30"/>
        <w:rPr>
          <w:rFonts w:ascii="Times New Roman" w:eastAsia="Times New Roman" w:hAnsi="Times New Roman" w:cs="Times New Roman"/>
          <w:color w:val="000000" w:themeColor="text1"/>
          <w:sz w:val="28"/>
          <w:szCs w:val="28"/>
          <w:u w:val="single"/>
        </w:rPr>
      </w:pPr>
      <w:r w:rsidRPr="00C203DE">
        <w:rPr>
          <w:rFonts w:ascii="Times New Roman" w:eastAsia="Times New Roman" w:hAnsi="Times New Roman" w:cs="Times New Roman"/>
          <w:color w:val="000000" w:themeColor="text1"/>
          <w:sz w:val="28"/>
          <w:szCs w:val="28"/>
          <w:u w:val="single"/>
        </w:rPr>
        <w:t>4.3 performance_analyzer.py</w:t>
      </w:r>
    </w:p>
    <w:p w14:paraId="438320AC" w14:textId="77777777" w:rsidR="00C203DE" w:rsidRPr="00C203DE" w:rsidRDefault="00C203DE" w:rsidP="306CC93D">
      <w:pPr>
        <w:spacing w:before="30"/>
        <w:rPr>
          <w:rFonts w:ascii="Times New Roman" w:eastAsia="Times New Roman" w:hAnsi="Times New Roman" w:cs="Times New Roman"/>
          <w:color w:val="000000" w:themeColor="text1"/>
          <w:sz w:val="28"/>
          <w:szCs w:val="28"/>
        </w:rPr>
      </w:pPr>
    </w:p>
    <w:p w14:paraId="2CAACC51" w14:textId="77777777" w:rsidR="00C203DE" w:rsidRDefault="00000000" w:rsidP="306CC93D">
      <w:pPr>
        <w:spacing w:before="30"/>
        <w:rPr>
          <w:sz w:val="28"/>
          <w:szCs w:val="28"/>
        </w:rPr>
      </w:pPr>
      <w:r w:rsidRPr="00C203DE">
        <w:rPr>
          <w:rFonts w:ascii="Times New Roman" w:eastAsia="Times New Roman" w:hAnsi="Times New Roman" w:cs="Times New Roman"/>
          <w:color w:val="000000" w:themeColor="text1"/>
          <w:sz w:val="28"/>
          <w:szCs w:val="28"/>
        </w:rPr>
        <w:t xml:space="preserve">- Runs ICMP ping tests and </w:t>
      </w:r>
      <w:proofErr w:type="gramStart"/>
      <w:r w:rsidRPr="00C203DE">
        <w:rPr>
          <w:rFonts w:ascii="Times New Roman" w:eastAsia="Times New Roman" w:hAnsi="Times New Roman" w:cs="Times New Roman"/>
          <w:color w:val="000000" w:themeColor="text1"/>
          <w:sz w:val="28"/>
          <w:szCs w:val="28"/>
        </w:rPr>
        <w:t>calculates</w:t>
      </w:r>
      <w:proofErr w:type="gramEnd"/>
      <w:r w:rsidRPr="00C203DE">
        <w:rPr>
          <w:rFonts w:ascii="Times New Roman" w:eastAsia="Times New Roman" w:hAnsi="Times New Roman" w:cs="Times New Roman"/>
          <w:color w:val="000000" w:themeColor="text1"/>
          <w:sz w:val="28"/>
          <w:szCs w:val="28"/>
        </w:rPr>
        <w:t>:</w:t>
      </w:r>
    </w:p>
    <w:p w14:paraId="49FA8A0C" w14:textId="77777777" w:rsidR="00C203DE" w:rsidRPr="00C203DE" w:rsidRDefault="00000000" w:rsidP="00C203DE">
      <w:pPr>
        <w:pStyle w:val="ListParagraph"/>
        <w:numPr>
          <w:ilvl w:val="0"/>
          <w:numId w:val="13"/>
        </w:num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Average RTT (Round Trip Time)</w:t>
      </w:r>
    </w:p>
    <w:p w14:paraId="1FE1E8CE" w14:textId="77777777" w:rsidR="00C203DE" w:rsidRPr="00C203DE" w:rsidRDefault="00000000" w:rsidP="00C203DE">
      <w:pPr>
        <w:pStyle w:val="ListParagraph"/>
        <w:numPr>
          <w:ilvl w:val="0"/>
          <w:numId w:val="13"/>
        </w:num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Jitter (difference between successive ping results)</w:t>
      </w:r>
    </w:p>
    <w:p w14:paraId="2CC6BB7E" w14:textId="77777777" w:rsidR="00C203DE" w:rsidRPr="00C203DE" w:rsidRDefault="00000000" w:rsidP="00C203DE">
      <w:pPr>
        <w:pStyle w:val="ListParagraph"/>
        <w:numPr>
          <w:ilvl w:val="0"/>
          <w:numId w:val="13"/>
        </w:num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Packet delivery success rate</w:t>
      </w:r>
    </w:p>
    <w:p w14:paraId="5C205971" w14:textId="77777777" w:rsidR="00C203DE" w:rsidRPr="00C203DE" w:rsidRDefault="00000000" w:rsidP="00C203DE">
      <w:pPr>
        <w:pStyle w:val="ListParagraph"/>
        <w:numPr>
          <w:ilvl w:val="0"/>
          <w:numId w:val="13"/>
        </w:num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Generates graphs showing metric trends over time using Matplotlib.</w:t>
      </w:r>
    </w:p>
    <w:p w14:paraId="4853B8A0" w14:textId="79EEE050" w:rsidR="007C5708" w:rsidRDefault="00000000" w:rsidP="00C203DE">
      <w:pPr>
        <w:pStyle w:val="ListParagraph"/>
        <w:numPr>
          <w:ilvl w:val="0"/>
          <w:numId w:val="13"/>
        </w:num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May be expanded to include traceroute or bandwidth estimation in future updates.</w:t>
      </w:r>
    </w:p>
    <w:p w14:paraId="01CDE2D8" w14:textId="77777777" w:rsidR="00C203DE" w:rsidRPr="00C203DE" w:rsidRDefault="00C203DE" w:rsidP="00C203DE">
      <w:pPr>
        <w:pStyle w:val="ListParagraph"/>
        <w:spacing w:before="30"/>
        <w:ind w:left="1080"/>
        <w:rPr>
          <w:rFonts w:ascii="Times New Roman" w:eastAsia="Times New Roman" w:hAnsi="Times New Roman" w:cs="Times New Roman"/>
          <w:color w:val="000000" w:themeColor="text1"/>
          <w:sz w:val="28"/>
          <w:szCs w:val="28"/>
        </w:rPr>
      </w:pPr>
    </w:p>
    <w:p w14:paraId="4EDEA0E0" w14:textId="77777777" w:rsidR="007C5708" w:rsidRPr="00C203DE" w:rsidRDefault="00000000" w:rsidP="306CC93D">
      <w:pPr>
        <w:pStyle w:val="Heading2"/>
        <w:spacing w:before="30"/>
        <w:rPr>
          <w:rFonts w:ascii="Times New Roman" w:eastAsia="Times New Roman" w:hAnsi="Times New Roman" w:cs="Times New Roman"/>
          <w:color w:val="000000" w:themeColor="text1"/>
          <w:sz w:val="28"/>
          <w:szCs w:val="28"/>
          <w:u w:val="single"/>
        </w:rPr>
      </w:pPr>
      <w:r w:rsidRPr="00C203DE">
        <w:rPr>
          <w:rFonts w:ascii="Times New Roman" w:eastAsia="Times New Roman" w:hAnsi="Times New Roman" w:cs="Times New Roman"/>
          <w:color w:val="000000" w:themeColor="text1"/>
          <w:sz w:val="28"/>
          <w:szCs w:val="28"/>
          <w:u w:val="single"/>
        </w:rPr>
        <w:t>4.4 attack_simulator.py</w:t>
      </w:r>
    </w:p>
    <w:p w14:paraId="34BBE766" w14:textId="77777777" w:rsidR="00C203DE" w:rsidRDefault="00C203DE" w:rsidP="306CC93D">
      <w:pPr>
        <w:spacing w:before="30"/>
        <w:rPr>
          <w:rFonts w:ascii="Times New Roman" w:eastAsia="Times New Roman" w:hAnsi="Times New Roman" w:cs="Times New Roman"/>
          <w:color w:val="000000" w:themeColor="text1"/>
        </w:rPr>
      </w:pPr>
    </w:p>
    <w:p w14:paraId="2C4B458F" w14:textId="77777777" w:rsidR="00C203DE" w:rsidRDefault="00000000" w:rsidP="306CC93D">
      <w:pPr>
        <w:spacing w:before="30"/>
        <w:rPr>
          <w:sz w:val="28"/>
          <w:szCs w:val="28"/>
        </w:rPr>
      </w:pPr>
      <w:r w:rsidRPr="00C203DE">
        <w:rPr>
          <w:rFonts w:ascii="Times New Roman" w:eastAsia="Times New Roman" w:hAnsi="Times New Roman" w:cs="Times New Roman"/>
          <w:color w:val="000000" w:themeColor="text1"/>
          <w:sz w:val="28"/>
          <w:szCs w:val="28"/>
        </w:rPr>
        <w:t>- Contains attack routines for:</w:t>
      </w:r>
    </w:p>
    <w:p w14:paraId="7BADF8C1" w14:textId="77777777" w:rsidR="00C203DE" w:rsidRPr="00C203DE" w:rsidRDefault="00000000" w:rsidP="00C203DE">
      <w:pPr>
        <w:pStyle w:val="ListParagraph"/>
        <w:numPr>
          <w:ilvl w:val="0"/>
          <w:numId w:val="14"/>
        </w:num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SYN Flood: Sends repeated SYN packets without completing handshakes</w:t>
      </w:r>
      <w:r w:rsidR="00C203DE" w:rsidRPr="00C203DE">
        <w:rPr>
          <w:rFonts w:ascii="Times New Roman" w:eastAsia="Times New Roman" w:hAnsi="Times New Roman" w:cs="Times New Roman"/>
          <w:color w:val="000000" w:themeColor="text1"/>
          <w:sz w:val="28"/>
          <w:szCs w:val="28"/>
        </w:rPr>
        <w:t>.</w:t>
      </w:r>
    </w:p>
    <w:p w14:paraId="394EDF6A" w14:textId="77777777" w:rsidR="00C203DE" w:rsidRDefault="00000000" w:rsidP="00C203DE">
      <w:pPr>
        <w:pStyle w:val="ListParagraph"/>
        <w:numPr>
          <w:ilvl w:val="0"/>
          <w:numId w:val="14"/>
        </w:num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DDoS Simulation: Spoofs multiple IPs and sends high-volume traffic</w:t>
      </w:r>
      <w:r w:rsidR="00C203DE" w:rsidRPr="00C203DE">
        <w:rPr>
          <w:rFonts w:ascii="Times New Roman" w:eastAsia="Times New Roman" w:hAnsi="Times New Roman" w:cs="Times New Roman"/>
          <w:color w:val="000000" w:themeColor="text1"/>
          <w:sz w:val="28"/>
          <w:szCs w:val="28"/>
        </w:rPr>
        <w:t>.</w:t>
      </w:r>
    </w:p>
    <w:p w14:paraId="50F6287E" w14:textId="77777777" w:rsidR="00C203DE" w:rsidRPr="00C203DE" w:rsidRDefault="00000000" w:rsidP="00C203DE">
      <w:pPr>
        <w:pStyle w:val="ListParagraph"/>
        <w:numPr>
          <w:ilvl w:val="0"/>
          <w:numId w:val="14"/>
        </w:num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Customizable attack parameters: destination IP, packet count, spoof type</w:t>
      </w:r>
      <w:r w:rsidR="00C203DE" w:rsidRPr="00C203DE">
        <w:rPr>
          <w:rFonts w:ascii="Times New Roman" w:eastAsia="Times New Roman" w:hAnsi="Times New Roman" w:cs="Times New Roman"/>
          <w:color w:val="000000" w:themeColor="text1"/>
          <w:sz w:val="28"/>
          <w:szCs w:val="28"/>
        </w:rPr>
        <w:t>.</w:t>
      </w:r>
    </w:p>
    <w:p w14:paraId="4DCE878B" w14:textId="1189079F" w:rsidR="007C5708" w:rsidRPr="00C203DE" w:rsidRDefault="00000000" w:rsidP="00C203DE">
      <w:pPr>
        <w:pStyle w:val="ListParagraph"/>
        <w:numPr>
          <w:ilvl w:val="0"/>
          <w:numId w:val="14"/>
        </w:num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Useful for testing system response and IDS alerting mechanisms</w:t>
      </w:r>
      <w:r w:rsidR="00C203DE" w:rsidRPr="00C203DE">
        <w:rPr>
          <w:rFonts w:ascii="Times New Roman" w:eastAsia="Times New Roman" w:hAnsi="Times New Roman" w:cs="Times New Roman"/>
          <w:color w:val="000000" w:themeColor="text1"/>
          <w:sz w:val="28"/>
          <w:szCs w:val="28"/>
        </w:rPr>
        <w:t>.</w:t>
      </w:r>
    </w:p>
    <w:p w14:paraId="35B15957" w14:textId="77777777" w:rsidR="00C203DE" w:rsidRPr="00C203DE" w:rsidRDefault="00C203DE" w:rsidP="306CC93D">
      <w:pPr>
        <w:spacing w:before="30"/>
        <w:rPr>
          <w:rFonts w:ascii="Times New Roman" w:eastAsia="Times New Roman" w:hAnsi="Times New Roman" w:cs="Times New Roman"/>
          <w:color w:val="000000" w:themeColor="text1"/>
          <w:sz w:val="28"/>
          <w:szCs w:val="28"/>
        </w:rPr>
      </w:pPr>
    </w:p>
    <w:p w14:paraId="0732B4FE" w14:textId="77777777" w:rsidR="007C5708" w:rsidRDefault="00000000" w:rsidP="306CC93D">
      <w:pPr>
        <w:pStyle w:val="Heading2"/>
        <w:spacing w:before="30"/>
        <w:rPr>
          <w:rFonts w:ascii="Times New Roman" w:eastAsia="Times New Roman" w:hAnsi="Times New Roman" w:cs="Times New Roman"/>
          <w:color w:val="000000" w:themeColor="text1"/>
          <w:sz w:val="28"/>
          <w:szCs w:val="28"/>
          <w:u w:val="single"/>
        </w:rPr>
      </w:pPr>
      <w:r w:rsidRPr="00C203DE">
        <w:rPr>
          <w:rFonts w:ascii="Times New Roman" w:eastAsia="Times New Roman" w:hAnsi="Times New Roman" w:cs="Times New Roman"/>
          <w:color w:val="000000" w:themeColor="text1"/>
          <w:sz w:val="28"/>
          <w:szCs w:val="28"/>
          <w:u w:val="single"/>
        </w:rPr>
        <w:lastRenderedPageBreak/>
        <w:t xml:space="preserve">4.5 </w:t>
      </w:r>
      <w:proofErr w:type="gramStart"/>
      <w:r w:rsidRPr="00C203DE">
        <w:rPr>
          <w:rFonts w:ascii="Times New Roman" w:eastAsia="Times New Roman" w:hAnsi="Times New Roman" w:cs="Times New Roman"/>
          <w:color w:val="000000" w:themeColor="text1"/>
          <w:sz w:val="28"/>
          <w:szCs w:val="28"/>
          <w:u w:val="single"/>
        </w:rPr>
        <w:t>log.txt</w:t>
      </w:r>
      <w:proofErr w:type="gramEnd"/>
    </w:p>
    <w:p w14:paraId="4EB3C14B" w14:textId="77777777" w:rsidR="00C203DE" w:rsidRPr="00C203DE" w:rsidRDefault="00C203DE" w:rsidP="00C203DE"/>
    <w:p w14:paraId="3F56316A" w14:textId="77777777" w:rsidR="007C5708" w:rsidRDefault="00000000" w:rsidP="306CC93D">
      <w:pPr>
        <w:spacing w:before="30"/>
        <w:rPr>
          <w:rFonts w:ascii="Times New Roman" w:eastAsia="Times New Roman" w:hAnsi="Times New Roman" w:cs="Times New Roman"/>
          <w:color w:val="000000" w:themeColor="text1"/>
          <w:sz w:val="28"/>
          <w:szCs w:val="28"/>
        </w:rPr>
      </w:pPr>
      <w:r w:rsidRPr="00C203DE">
        <w:rPr>
          <w:rFonts w:ascii="Times New Roman" w:eastAsia="Times New Roman" w:hAnsi="Times New Roman" w:cs="Times New Roman"/>
          <w:color w:val="000000" w:themeColor="text1"/>
          <w:sz w:val="28"/>
          <w:szCs w:val="28"/>
        </w:rPr>
        <w:t>- Auto-generated log file that records every simulation and analysis step.</w:t>
      </w:r>
      <w:r w:rsidRPr="00C203DE">
        <w:rPr>
          <w:sz w:val="28"/>
          <w:szCs w:val="28"/>
        </w:rPr>
        <w:br/>
      </w:r>
      <w:r w:rsidRPr="00C203DE">
        <w:rPr>
          <w:rFonts w:ascii="Times New Roman" w:eastAsia="Times New Roman" w:hAnsi="Times New Roman" w:cs="Times New Roman"/>
          <w:color w:val="000000" w:themeColor="text1"/>
          <w:sz w:val="28"/>
          <w:szCs w:val="28"/>
        </w:rPr>
        <w:t>- Includes timestamps, IP addresses, protocol used, and outcomes.</w:t>
      </w:r>
    </w:p>
    <w:p w14:paraId="09499A18" w14:textId="77777777" w:rsidR="00C203DE" w:rsidRPr="00C203DE" w:rsidRDefault="00C203DE" w:rsidP="306CC93D">
      <w:pPr>
        <w:spacing w:before="30"/>
        <w:rPr>
          <w:rFonts w:ascii="Times New Roman" w:eastAsia="Times New Roman" w:hAnsi="Times New Roman" w:cs="Times New Roman"/>
          <w:color w:val="000000" w:themeColor="text1"/>
          <w:sz w:val="28"/>
          <w:szCs w:val="28"/>
        </w:rPr>
      </w:pPr>
    </w:p>
    <w:p w14:paraId="68B291BD" w14:textId="77777777" w:rsidR="007C5708" w:rsidRDefault="00000000" w:rsidP="306CC93D">
      <w:pPr>
        <w:pStyle w:val="Heading2"/>
        <w:spacing w:before="30"/>
        <w:jc w:val="center"/>
        <w:rPr>
          <w:rFonts w:ascii="Times New Roman" w:eastAsia="Times New Roman" w:hAnsi="Times New Roman" w:cs="Times New Roman"/>
          <w:color w:val="000000" w:themeColor="text1"/>
          <w:sz w:val="40"/>
          <w:szCs w:val="40"/>
          <w:u w:val="single"/>
        </w:rPr>
      </w:pPr>
      <w:r w:rsidRPr="00C203DE">
        <w:rPr>
          <w:rFonts w:ascii="Times New Roman" w:eastAsia="Times New Roman" w:hAnsi="Times New Roman" w:cs="Times New Roman"/>
          <w:color w:val="000000" w:themeColor="text1"/>
          <w:sz w:val="40"/>
          <w:szCs w:val="40"/>
          <w:u w:val="single"/>
        </w:rPr>
        <w:t>5. User Interface (GUI) Details</w:t>
      </w:r>
    </w:p>
    <w:p w14:paraId="63704E13" w14:textId="77777777" w:rsidR="00C203DE" w:rsidRPr="00C203DE" w:rsidRDefault="00C203DE" w:rsidP="00C203DE"/>
    <w:p w14:paraId="0CA271E0" w14:textId="4EF74E41" w:rsidR="002762ED" w:rsidRPr="002762ED" w:rsidRDefault="00000000" w:rsidP="306CC93D">
      <w:pPr>
        <w:spacing w:before="30"/>
        <w:rPr>
          <w:rFonts w:ascii="Times New Roman" w:eastAsia="Times New Roman" w:hAnsi="Times New Roman" w:cs="Times New Roman"/>
          <w:color w:val="000000" w:themeColor="text1"/>
          <w:sz w:val="28"/>
          <w:szCs w:val="28"/>
        </w:rPr>
      </w:pPr>
      <w:r w:rsidRPr="002762ED">
        <w:rPr>
          <w:rFonts w:ascii="Times New Roman" w:eastAsia="Times New Roman" w:hAnsi="Times New Roman" w:cs="Times New Roman"/>
          <w:color w:val="000000" w:themeColor="text1"/>
          <w:sz w:val="28"/>
          <w:szCs w:val="28"/>
        </w:rPr>
        <w:t>The TGAT interface is organized into four distinct tabs, each offering specific capabilities:</w:t>
      </w:r>
    </w:p>
    <w:p w14:paraId="13E3E84A" w14:textId="09946294" w:rsidR="002762ED" w:rsidRPr="002762ED" w:rsidRDefault="00000000" w:rsidP="002762ED">
      <w:pPr>
        <w:pStyle w:val="Heading2"/>
        <w:spacing w:before="30"/>
        <w:rPr>
          <w:rFonts w:ascii="Times New Roman" w:eastAsia="Times New Roman" w:hAnsi="Times New Roman" w:cs="Times New Roman"/>
          <w:color w:val="000000" w:themeColor="text1"/>
          <w:sz w:val="28"/>
          <w:szCs w:val="28"/>
          <w:u w:val="single"/>
        </w:rPr>
      </w:pPr>
      <w:r w:rsidRPr="002762ED">
        <w:rPr>
          <w:rFonts w:ascii="Times New Roman" w:eastAsia="Times New Roman" w:hAnsi="Times New Roman" w:cs="Times New Roman"/>
          <w:color w:val="000000" w:themeColor="text1"/>
          <w:sz w:val="28"/>
          <w:szCs w:val="28"/>
          <w:u w:val="single"/>
        </w:rPr>
        <w:t>Tab 1: Traffic Generator</w:t>
      </w:r>
    </w:p>
    <w:p w14:paraId="2EB5890D" w14:textId="77777777" w:rsidR="007C5708" w:rsidRPr="002762ED" w:rsidRDefault="00000000" w:rsidP="306CC93D">
      <w:pPr>
        <w:spacing w:before="30"/>
        <w:rPr>
          <w:rFonts w:ascii="Times New Roman" w:eastAsia="Times New Roman" w:hAnsi="Times New Roman" w:cs="Times New Roman"/>
          <w:color w:val="000000" w:themeColor="text1"/>
          <w:sz w:val="28"/>
          <w:szCs w:val="28"/>
        </w:rPr>
      </w:pPr>
      <w:r w:rsidRPr="002762ED">
        <w:rPr>
          <w:rFonts w:ascii="Times New Roman" w:eastAsia="Times New Roman" w:hAnsi="Times New Roman" w:cs="Times New Roman"/>
          <w:color w:val="000000" w:themeColor="text1"/>
          <w:sz w:val="28"/>
          <w:szCs w:val="28"/>
        </w:rPr>
        <w:t>- Input fields: destination IP, protocol type, packet count, packet size, inter-packet delay</w:t>
      </w:r>
      <w:r w:rsidRPr="002762ED">
        <w:rPr>
          <w:sz w:val="28"/>
          <w:szCs w:val="28"/>
        </w:rPr>
        <w:br/>
      </w:r>
      <w:r w:rsidRPr="002762ED">
        <w:rPr>
          <w:rFonts w:ascii="Times New Roman" w:eastAsia="Times New Roman" w:hAnsi="Times New Roman" w:cs="Times New Roman"/>
          <w:color w:val="000000" w:themeColor="text1"/>
          <w:sz w:val="28"/>
          <w:szCs w:val="28"/>
        </w:rPr>
        <w:t>- Action buttons: Start/Stop traffic generation</w:t>
      </w:r>
    </w:p>
    <w:p w14:paraId="24CF450B" w14:textId="1C968BE1" w:rsidR="002762ED" w:rsidRPr="002762ED" w:rsidRDefault="00000000" w:rsidP="002762ED">
      <w:pPr>
        <w:pStyle w:val="Heading2"/>
        <w:spacing w:before="30"/>
        <w:rPr>
          <w:rFonts w:ascii="Times New Roman" w:eastAsia="Times New Roman" w:hAnsi="Times New Roman" w:cs="Times New Roman"/>
          <w:color w:val="000000" w:themeColor="text1"/>
          <w:sz w:val="28"/>
          <w:szCs w:val="28"/>
          <w:u w:val="single"/>
        </w:rPr>
      </w:pPr>
      <w:r w:rsidRPr="002762ED">
        <w:rPr>
          <w:rFonts w:ascii="Times New Roman" w:eastAsia="Times New Roman" w:hAnsi="Times New Roman" w:cs="Times New Roman"/>
          <w:color w:val="000000" w:themeColor="text1"/>
          <w:sz w:val="28"/>
          <w:szCs w:val="28"/>
          <w:u w:val="single"/>
        </w:rPr>
        <w:t>Tab 2: Network Analyzer</w:t>
      </w:r>
    </w:p>
    <w:p w14:paraId="07BDBDED" w14:textId="2747BAC9" w:rsidR="007C5708" w:rsidRDefault="00000000" w:rsidP="306CC93D">
      <w:pPr>
        <w:spacing w:before="30"/>
        <w:rPr>
          <w:rFonts w:ascii="Times New Roman" w:eastAsia="Times New Roman" w:hAnsi="Times New Roman" w:cs="Times New Roman"/>
          <w:color w:val="000000" w:themeColor="text1"/>
          <w:sz w:val="28"/>
          <w:szCs w:val="28"/>
        </w:rPr>
      </w:pPr>
      <w:r w:rsidRPr="002762ED">
        <w:rPr>
          <w:rFonts w:ascii="Times New Roman" w:eastAsia="Times New Roman" w:hAnsi="Times New Roman" w:cs="Times New Roman"/>
          <w:color w:val="000000" w:themeColor="text1"/>
          <w:sz w:val="28"/>
          <w:szCs w:val="28"/>
        </w:rPr>
        <w:t>- Input: destination IP for ping test</w:t>
      </w:r>
      <w:r w:rsidR="002762ED">
        <w:rPr>
          <w:rFonts w:ascii="Times New Roman" w:eastAsia="Times New Roman" w:hAnsi="Times New Roman" w:cs="Times New Roman"/>
          <w:color w:val="000000" w:themeColor="text1"/>
          <w:sz w:val="28"/>
          <w:szCs w:val="28"/>
        </w:rPr>
        <w:t>.</w:t>
      </w:r>
      <w:r w:rsidRPr="002762ED">
        <w:rPr>
          <w:sz w:val="28"/>
          <w:szCs w:val="28"/>
        </w:rPr>
        <w:br/>
      </w:r>
      <w:r w:rsidRPr="002762ED">
        <w:rPr>
          <w:rFonts w:ascii="Times New Roman" w:eastAsia="Times New Roman" w:hAnsi="Times New Roman" w:cs="Times New Roman"/>
          <w:color w:val="000000" w:themeColor="text1"/>
          <w:sz w:val="28"/>
          <w:szCs w:val="28"/>
        </w:rPr>
        <w:t>- Output: real-time metrics (latency, jitter, packet loss)</w:t>
      </w:r>
      <w:r w:rsidR="002762ED">
        <w:rPr>
          <w:rFonts w:ascii="Times New Roman" w:eastAsia="Times New Roman" w:hAnsi="Times New Roman" w:cs="Times New Roman"/>
          <w:color w:val="000000" w:themeColor="text1"/>
          <w:sz w:val="28"/>
          <w:szCs w:val="28"/>
        </w:rPr>
        <w:t>.</w:t>
      </w:r>
      <w:r w:rsidRPr="002762ED">
        <w:rPr>
          <w:sz w:val="28"/>
          <w:szCs w:val="28"/>
        </w:rPr>
        <w:br/>
      </w:r>
      <w:r w:rsidRPr="002762ED">
        <w:rPr>
          <w:rFonts w:ascii="Times New Roman" w:eastAsia="Times New Roman" w:hAnsi="Times New Roman" w:cs="Times New Roman"/>
          <w:color w:val="000000" w:themeColor="text1"/>
          <w:sz w:val="28"/>
          <w:szCs w:val="28"/>
        </w:rPr>
        <w:t>- Graphical display of ping responses and statistical charts</w:t>
      </w:r>
      <w:r w:rsidR="002762ED">
        <w:rPr>
          <w:rFonts w:ascii="Times New Roman" w:eastAsia="Times New Roman" w:hAnsi="Times New Roman" w:cs="Times New Roman"/>
          <w:color w:val="000000" w:themeColor="text1"/>
          <w:sz w:val="28"/>
          <w:szCs w:val="28"/>
        </w:rPr>
        <w:t>.</w:t>
      </w:r>
    </w:p>
    <w:p w14:paraId="69238F49" w14:textId="77777777" w:rsidR="002762ED" w:rsidRPr="002762ED" w:rsidRDefault="002762ED" w:rsidP="306CC93D">
      <w:pPr>
        <w:spacing w:before="30"/>
        <w:rPr>
          <w:rFonts w:ascii="Times New Roman" w:eastAsia="Times New Roman" w:hAnsi="Times New Roman" w:cs="Times New Roman"/>
          <w:color w:val="000000" w:themeColor="text1"/>
          <w:sz w:val="28"/>
          <w:szCs w:val="28"/>
        </w:rPr>
      </w:pPr>
    </w:p>
    <w:p w14:paraId="7CE259EE" w14:textId="21FF9AA3" w:rsidR="002762ED" w:rsidRPr="002762ED" w:rsidRDefault="00000000" w:rsidP="002762ED">
      <w:pPr>
        <w:pStyle w:val="Heading2"/>
        <w:spacing w:before="30"/>
        <w:rPr>
          <w:rFonts w:ascii="Times New Roman" w:eastAsia="Times New Roman" w:hAnsi="Times New Roman" w:cs="Times New Roman"/>
          <w:color w:val="000000" w:themeColor="text1"/>
          <w:sz w:val="28"/>
          <w:szCs w:val="28"/>
          <w:u w:val="single"/>
        </w:rPr>
      </w:pPr>
      <w:r w:rsidRPr="002762ED">
        <w:rPr>
          <w:rFonts w:ascii="Times New Roman" w:eastAsia="Times New Roman" w:hAnsi="Times New Roman" w:cs="Times New Roman"/>
          <w:color w:val="000000" w:themeColor="text1"/>
          <w:sz w:val="28"/>
          <w:szCs w:val="28"/>
          <w:u w:val="single"/>
        </w:rPr>
        <w:t>Tab 3: Attack Simulator</w:t>
      </w:r>
    </w:p>
    <w:p w14:paraId="4D539018" w14:textId="00700CFA" w:rsidR="007C5708" w:rsidRDefault="00000000" w:rsidP="306CC93D">
      <w:pPr>
        <w:spacing w:before="30"/>
        <w:rPr>
          <w:rFonts w:ascii="Times New Roman" w:eastAsia="Times New Roman" w:hAnsi="Times New Roman" w:cs="Times New Roman"/>
          <w:color w:val="000000" w:themeColor="text1"/>
          <w:sz w:val="28"/>
          <w:szCs w:val="28"/>
        </w:rPr>
      </w:pPr>
      <w:r w:rsidRPr="002762ED">
        <w:rPr>
          <w:rFonts w:ascii="Times New Roman" w:eastAsia="Times New Roman" w:hAnsi="Times New Roman" w:cs="Times New Roman"/>
          <w:color w:val="000000" w:themeColor="text1"/>
          <w:sz w:val="28"/>
          <w:szCs w:val="28"/>
        </w:rPr>
        <w:t>- Choose between SYN Flood or DDoS</w:t>
      </w:r>
      <w:r w:rsidR="002762ED">
        <w:rPr>
          <w:rFonts w:ascii="Times New Roman" w:eastAsia="Times New Roman" w:hAnsi="Times New Roman" w:cs="Times New Roman"/>
          <w:color w:val="000000" w:themeColor="text1"/>
          <w:sz w:val="28"/>
          <w:szCs w:val="28"/>
        </w:rPr>
        <w:t>.</w:t>
      </w:r>
      <w:r w:rsidRPr="002762ED">
        <w:rPr>
          <w:sz w:val="28"/>
          <w:szCs w:val="28"/>
        </w:rPr>
        <w:br/>
      </w:r>
      <w:r w:rsidRPr="002762ED">
        <w:rPr>
          <w:rFonts w:ascii="Times New Roman" w:eastAsia="Times New Roman" w:hAnsi="Times New Roman" w:cs="Times New Roman"/>
          <w:color w:val="000000" w:themeColor="text1"/>
          <w:sz w:val="28"/>
          <w:szCs w:val="28"/>
        </w:rPr>
        <w:t>- Input: target IP, attack intensity, spoofing type</w:t>
      </w:r>
      <w:r w:rsidR="002762ED">
        <w:rPr>
          <w:rFonts w:ascii="Times New Roman" w:eastAsia="Times New Roman" w:hAnsi="Times New Roman" w:cs="Times New Roman"/>
          <w:color w:val="000000" w:themeColor="text1"/>
          <w:sz w:val="28"/>
          <w:szCs w:val="28"/>
        </w:rPr>
        <w:t>.</w:t>
      </w:r>
      <w:r w:rsidRPr="002762ED">
        <w:rPr>
          <w:sz w:val="28"/>
          <w:szCs w:val="28"/>
        </w:rPr>
        <w:br/>
      </w:r>
      <w:r w:rsidRPr="002762ED">
        <w:rPr>
          <w:rFonts w:ascii="Times New Roman" w:eastAsia="Times New Roman" w:hAnsi="Times New Roman" w:cs="Times New Roman"/>
          <w:color w:val="000000" w:themeColor="text1"/>
          <w:sz w:val="28"/>
          <w:szCs w:val="28"/>
        </w:rPr>
        <w:t>- Start/Stop button to initiate or halt attack</w:t>
      </w:r>
      <w:r w:rsidR="002762ED">
        <w:rPr>
          <w:rFonts w:ascii="Times New Roman" w:eastAsia="Times New Roman" w:hAnsi="Times New Roman" w:cs="Times New Roman"/>
          <w:color w:val="000000" w:themeColor="text1"/>
          <w:sz w:val="28"/>
          <w:szCs w:val="28"/>
        </w:rPr>
        <w:t>.</w:t>
      </w:r>
    </w:p>
    <w:p w14:paraId="702148C9" w14:textId="77777777" w:rsidR="002762ED" w:rsidRPr="002762ED" w:rsidRDefault="002762ED" w:rsidP="306CC93D">
      <w:pPr>
        <w:spacing w:before="30"/>
        <w:rPr>
          <w:rFonts w:ascii="Times New Roman" w:eastAsia="Times New Roman" w:hAnsi="Times New Roman" w:cs="Times New Roman"/>
          <w:color w:val="000000" w:themeColor="text1"/>
          <w:sz w:val="28"/>
          <w:szCs w:val="28"/>
        </w:rPr>
      </w:pPr>
    </w:p>
    <w:p w14:paraId="316A2C7F" w14:textId="65DC1396" w:rsidR="002762ED" w:rsidRPr="002762ED" w:rsidRDefault="00000000" w:rsidP="002762ED">
      <w:pPr>
        <w:pStyle w:val="Heading2"/>
        <w:spacing w:before="30"/>
        <w:rPr>
          <w:rFonts w:ascii="Times New Roman" w:eastAsia="Times New Roman" w:hAnsi="Times New Roman" w:cs="Times New Roman"/>
          <w:color w:val="000000" w:themeColor="text1"/>
          <w:sz w:val="28"/>
          <w:szCs w:val="28"/>
          <w:u w:val="single"/>
        </w:rPr>
      </w:pPr>
      <w:r w:rsidRPr="002762ED">
        <w:rPr>
          <w:rFonts w:ascii="Times New Roman" w:eastAsia="Times New Roman" w:hAnsi="Times New Roman" w:cs="Times New Roman"/>
          <w:color w:val="000000" w:themeColor="text1"/>
          <w:sz w:val="28"/>
          <w:szCs w:val="28"/>
          <w:u w:val="single"/>
        </w:rPr>
        <w:t>Tab 4: Log Viewer</w:t>
      </w:r>
    </w:p>
    <w:p w14:paraId="3994B261" w14:textId="77777777" w:rsidR="007C5708" w:rsidRDefault="00000000" w:rsidP="306CC93D">
      <w:pPr>
        <w:spacing w:before="30"/>
        <w:rPr>
          <w:rFonts w:ascii="Times New Roman" w:eastAsia="Times New Roman" w:hAnsi="Times New Roman" w:cs="Times New Roman"/>
          <w:color w:val="000000" w:themeColor="text1"/>
          <w:sz w:val="28"/>
          <w:szCs w:val="28"/>
        </w:rPr>
      </w:pPr>
      <w:r w:rsidRPr="002762ED">
        <w:rPr>
          <w:rFonts w:ascii="Times New Roman" w:eastAsia="Times New Roman" w:hAnsi="Times New Roman" w:cs="Times New Roman"/>
          <w:color w:val="000000" w:themeColor="text1"/>
          <w:sz w:val="28"/>
          <w:szCs w:val="28"/>
        </w:rPr>
        <w:t>- Display system-generated logs</w:t>
      </w:r>
      <w:r w:rsidRPr="002762ED">
        <w:rPr>
          <w:sz w:val="28"/>
          <w:szCs w:val="28"/>
        </w:rPr>
        <w:br/>
      </w:r>
      <w:r w:rsidRPr="002762ED">
        <w:rPr>
          <w:rFonts w:ascii="Times New Roman" w:eastAsia="Times New Roman" w:hAnsi="Times New Roman" w:cs="Times New Roman"/>
          <w:color w:val="000000" w:themeColor="text1"/>
          <w:sz w:val="28"/>
          <w:szCs w:val="28"/>
        </w:rPr>
        <w:t>- Export or clear log file from within GUI</w:t>
      </w:r>
      <w:r w:rsidRPr="002762ED">
        <w:rPr>
          <w:sz w:val="28"/>
          <w:szCs w:val="28"/>
        </w:rPr>
        <w:br/>
      </w:r>
      <w:r w:rsidRPr="002762ED">
        <w:rPr>
          <w:rFonts w:ascii="Times New Roman" w:eastAsia="Times New Roman" w:hAnsi="Times New Roman" w:cs="Times New Roman"/>
          <w:color w:val="000000" w:themeColor="text1"/>
          <w:sz w:val="28"/>
          <w:szCs w:val="28"/>
        </w:rPr>
        <w:t>- Helps trace errors or performance anomalies during testing</w:t>
      </w:r>
    </w:p>
    <w:p w14:paraId="32FA3D85" w14:textId="77777777" w:rsidR="002762ED" w:rsidRPr="002762ED" w:rsidRDefault="002762ED" w:rsidP="306CC93D">
      <w:pPr>
        <w:spacing w:before="30"/>
        <w:rPr>
          <w:rFonts w:ascii="Times New Roman" w:eastAsia="Times New Roman" w:hAnsi="Times New Roman" w:cs="Times New Roman"/>
          <w:color w:val="000000" w:themeColor="text1"/>
          <w:sz w:val="28"/>
          <w:szCs w:val="28"/>
        </w:rPr>
      </w:pPr>
    </w:p>
    <w:p w14:paraId="188C0C08" w14:textId="77777777" w:rsidR="007C5708" w:rsidRDefault="00000000" w:rsidP="306CC93D">
      <w:pPr>
        <w:pStyle w:val="Heading2"/>
        <w:spacing w:before="30"/>
        <w:jc w:val="center"/>
        <w:rPr>
          <w:rFonts w:ascii="Times New Roman" w:eastAsia="Times New Roman" w:hAnsi="Times New Roman" w:cs="Times New Roman"/>
          <w:color w:val="000000" w:themeColor="text1"/>
          <w:sz w:val="40"/>
          <w:szCs w:val="40"/>
          <w:u w:val="single"/>
        </w:rPr>
      </w:pPr>
      <w:r w:rsidRPr="002762ED">
        <w:rPr>
          <w:rFonts w:ascii="Times New Roman" w:eastAsia="Times New Roman" w:hAnsi="Times New Roman" w:cs="Times New Roman"/>
          <w:color w:val="000000" w:themeColor="text1"/>
          <w:sz w:val="40"/>
          <w:szCs w:val="40"/>
          <w:u w:val="single"/>
        </w:rPr>
        <w:lastRenderedPageBreak/>
        <w:t>6. Use Case Scenarios</w:t>
      </w:r>
    </w:p>
    <w:p w14:paraId="1C0EBEA1" w14:textId="77777777" w:rsidR="002762ED" w:rsidRPr="002762ED" w:rsidRDefault="002762ED" w:rsidP="002762ED"/>
    <w:p w14:paraId="732D075E" w14:textId="77777777" w:rsidR="002762ED" w:rsidRDefault="00000000" w:rsidP="306CC93D">
      <w:pPr>
        <w:spacing w:before="30"/>
        <w:rPr>
          <w:rFonts w:ascii="Times New Roman" w:eastAsia="Times New Roman" w:hAnsi="Times New Roman" w:cs="Times New Roman"/>
          <w:b/>
          <w:bCs/>
          <w:color w:val="000000" w:themeColor="text1"/>
          <w:sz w:val="28"/>
          <w:szCs w:val="28"/>
          <w:u w:val="single"/>
        </w:rPr>
      </w:pPr>
      <w:r w:rsidRPr="002762ED">
        <w:rPr>
          <w:rFonts w:ascii="Times New Roman" w:eastAsia="Times New Roman" w:hAnsi="Times New Roman" w:cs="Times New Roman"/>
          <w:b/>
          <w:bCs/>
          <w:color w:val="000000" w:themeColor="text1"/>
          <w:sz w:val="28"/>
          <w:szCs w:val="28"/>
          <w:u w:val="single"/>
        </w:rPr>
        <w:t>6.1 Educational Simulation</w:t>
      </w:r>
      <w:r w:rsidR="002762ED">
        <w:rPr>
          <w:rFonts w:ascii="Times New Roman" w:eastAsia="Times New Roman" w:hAnsi="Times New Roman" w:cs="Times New Roman"/>
          <w:b/>
          <w:bCs/>
          <w:color w:val="000000" w:themeColor="text1"/>
          <w:sz w:val="28"/>
          <w:szCs w:val="28"/>
          <w:u w:val="single"/>
        </w:rPr>
        <w:t>.</w:t>
      </w:r>
    </w:p>
    <w:p w14:paraId="0E1C92E6" w14:textId="77777777" w:rsidR="002762ED" w:rsidRDefault="00000000" w:rsidP="306CC93D">
      <w:pPr>
        <w:spacing w:before="30"/>
        <w:rPr>
          <w:rFonts w:ascii="Times New Roman" w:eastAsia="Times New Roman" w:hAnsi="Times New Roman" w:cs="Times New Roman"/>
          <w:color w:val="000000" w:themeColor="text1"/>
          <w:sz w:val="28"/>
          <w:szCs w:val="28"/>
        </w:rPr>
      </w:pPr>
      <w:r>
        <w:br/>
      </w:r>
      <w:r w:rsidRPr="002762ED">
        <w:rPr>
          <w:rFonts w:ascii="Times New Roman" w:eastAsia="Times New Roman" w:hAnsi="Times New Roman" w:cs="Times New Roman"/>
          <w:color w:val="000000" w:themeColor="text1"/>
          <w:sz w:val="28"/>
          <w:szCs w:val="28"/>
        </w:rPr>
        <w:t>- Students can visualize how networks behave under different traffic loads.</w:t>
      </w:r>
      <w:r w:rsidRPr="002762ED">
        <w:rPr>
          <w:sz w:val="28"/>
          <w:szCs w:val="28"/>
        </w:rPr>
        <w:br/>
      </w:r>
      <w:r w:rsidRPr="002762ED">
        <w:rPr>
          <w:rFonts w:ascii="Times New Roman" w:eastAsia="Times New Roman" w:hAnsi="Times New Roman" w:cs="Times New Roman"/>
          <w:color w:val="000000" w:themeColor="text1"/>
          <w:sz w:val="28"/>
          <w:szCs w:val="28"/>
        </w:rPr>
        <w:t>- Helps reinforce concepts like TCP handshake, ping latency, and denial-of-service mechanisms.</w:t>
      </w:r>
    </w:p>
    <w:p w14:paraId="4BED6821" w14:textId="180A2632" w:rsidR="002762ED" w:rsidRDefault="00000000" w:rsidP="306CC93D">
      <w:pPr>
        <w:spacing w:before="30"/>
      </w:pPr>
      <w:r w:rsidRPr="002762ED">
        <w:br/>
      </w:r>
      <w:r>
        <w:br/>
      </w:r>
      <w:r w:rsidRPr="002762ED">
        <w:rPr>
          <w:rFonts w:ascii="Times New Roman" w:eastAsia="Times New Roman" w:hAnsi="Times New Roman" w:cs="Times New Roman"/>
          <w:b/>
          <w:bCs/>
          <w:color w:val="000000" w:themeColor="text1"/>
          <w:sz w:val="28"/>
          <w:szCs w:val="28"/>
          <w:u w:val="single"/>
        </w:rPr>
        <w:t>6.2 Network Stress Testing</w:t>
      </w:r>
      <w:r w:rsidR="002762ED" w:rsidRPr="002762ED">
        <w:rPr>
          <w:rFonts w:ascii="Times New Roman" w:eastAsia="Times New Roman" w:hAnsi="Times New Roman" w:cs="Times New Roman"/>
          <w:b/>
          <w:bCs/>
          <w:color w:val="000000" w:themeColor="text1"/>
          <w:sz w:val="28"/>
          <w:szCs w:val="28"/>
          <w:u w:val="single"/>
        </w:rPr>
        <w:t>.</w:t>
      </w:r>
    </w:p>
    <w:p w14:paraId="1D8AA37E" w14:textId="77777777" w:rsidR="002762ED" w:rsidRDefault="00000000" w:rsidP="306CC93D">
      <w:pPr>
        <w:spacing w:before="30"/>
      </w:pPr>
      <w:r>
        <w:br/>
      </w:r>
      <w:r w:rsidRPr="002762ED">
        <w:rPr>
          <w:rFonts w:ascii="Times New Roman" w:eastAsia="Times New Roman" w:hAnsi="Times New Roman" w:cs="Times New Roman"/>
          <w:color w:val="000000" w:themeColor="text1"/>
          <w:sz w:val="28"/>
          <w:szCs w:val="28"/>
        </w:rPr>
        <w:t>- Admins can simulate real traffic surges to assess hardware and firewall limits.</w:t>
      </w:r>
      <w:r w:rsidRPr="002762ED">
        <w:rPr>
          <w:sz w:val="28"/>
          <w:szCs w:val="28"/>
        </w:rPr>
        <w:br/>
      </w:r>
      <w:r w:rsidRPr="002762ED">
        <w:rPr>
          <w:rFonts w:ascii="Times New Roman" w:eastAsia="Times New Roman" w:hAnsi="Times New Roman" w:cs="Times New Roman"/>
          <w:color w:val="000000" w:themeColor="text1"/>
          <w:sz w:val="28"/>
          <w:szCs w:val="28"/>
        </w:rPr>
        <w:t>- Useful before software rollouts or during capacity planning.</w:t>
      </w:r>
    </w:p>
    <w:p w14:paraId="27B518A1" w14:textId="6AAEE0A1" w:rsidR="002762ED" w:rsidRDefault="00000000" w:rsidP="306CC93D">
      <w:pPr>
        <w:spacing w:before="30"/>
        <w:rPr>
          <w:rFonts w:ascii="Times New Roman" w:eastAsia="Times New Roman" w:hAnsi="Times New Roman" w:cs="Times New Roman"/>
          <w:color w:val="000000" w:themeColor="text1"/>
          <w:sz w:val="28"/>
          <w:szCs w:val="28"/>
        </w:rPr>
      </w:pPr>
      <w:r w:rsidRPr="002762ED">
        <w:rPr>
          <w:rFonts w:ascii="Times New Roman" w:eastAsia="Times New Roman" w:hAnsi="Times New Roman" w:cs="Times New Roman"/>
          <w:b/>
          <w:bCs/>
          <w:color w:val="000000" w:themeColor="text1"/>
          <w:sz w:val="28"/>
          <w:szCs w:val="28"/>
          <w:u w:val="single"/>
        </w:rPr>
        <w:t>6.3 Security Evaluation</w:t>
      </w:r>
    </w:p>
    <w:p w14:paraId="4FB64BBF" w14:textId="29652124" w:rsidR="007C5708" w:rsidRDefault="00000000" w:rsidP="306CC93D">
      <w:pPr>
        <w:spacing w:before="30"/>
        <w:rPr>
          <w:rFonts w:ascii="Times New Roman" w:eastAsia="Times New Roman" w:hAnsi="Times New Roman" w:cs="Times New Roman"/>
          <w:color w:val="000000" w:themeColor="text1"/>
          <w:sz w:val="28"/>
          <w:szCs w:val="28"/>
        </w:rPr>
      </w:pPr>
      <w:r w:rsidRPr="002762ED">
        <w:rPr>
          <w:sz w:val="28"/>
          <w:szCs w:val="28"/>
        </w:rPr>
        <w:br/>
      </w:r>
      <w:r w:rsidRPr="002762ED">
        <w:rPr>
          <w:rFonts w:ascii="Times New Roman" w:eastAsia="Times New Roman" w:hAnsi="Times New Roman" w:cs="Times New Roman"/>
          <w:color w:val="000000" w:themeColor="text1"/>
          <w:sz w:val="28"/>
          <w:szCs w:val="28"/>
        </w:rPr>
        <w:t>- Red team testers or IT personnel can simulate DDoS conditions to test response strategies.</w:t>
      </w:r>
      <w:r w:rsidRPr="002762ED">
        <w:rPr>
          <w:sz w:val="28"/>
          <w:szCs w:val="28"/>
        </w:rPr>
        <w:br/>
      </w:r>
      <w:r w:rsidRPr="002762ED">
        <w:rPr>
          <w:rFonts w:ascii="Times New Roman" w:eastAsia="Times New Roman" w:hAnsi="Times New Roman" w:cs="Times New Roman"/>
          <w:color w:val="000000" w:themeColor="text1"/>
          <w:sz w:val="28"/>
          <w:szCs w:val="28"/>
        </w:rPr>
        <w:t>- Allows for safe, controlled attack emulation without real-world damage.</w:t>
      </w:r>
    </w:p>
    <w:p w14:paraId="382544E2" w14:textId="77777777" w:rsidR="002762ED" w:rsidRPr="002762ED" w:rsidRDefault="002762ED" w:rsidP="306CC93D">
      <w:pPr>
        <w:spacing w:before="30"/>
        <w:rPr>
          <w:rFonts w:ascii="Times New Roman" w:eastAsia="Times New Roman" w:hAnsi="Times New Roman" w:cs="Times New Roman"/>
          <w:color w:val="000000" w:themeColor="text1"/>
          <w:sz w:val="36"/>
          <w:szCs w:val="36"/>
        </w:rPr>
      </w:pPr>
    </w:p>
    <w:p w14:paraId="1F84CB1C" w14:textId="77777777" w:rsidR="007C5708" w:rsidRDefault="00000000" w:rsidP="306CC93D">
      <w:pPr>
        <w:pStyle w:val="Heading2"/>
        <w:spacing w:before="30"/>
        <w:jc w:val="center"/>
        <w:rPr>
          <w:rFonts w:ascii="Times New Roman" w:eastAsia="Times New Roman" w:hAnsi="Times New Roman" w:cs="Times New Roman"/>
          <w:color w:val="000000" w:themeColor="text1"/>
          <w:sz w:val="40"/>
          <w:szCs w:val="40"/>
          <w:u w:val="single"/>
        </w:rPr>
      </w:pPr>
      <w:r w:rsidRPr="002762ED">
        <w:rPr>
          <w:rFonts w:ascii="Times New Roman" w:eastAsia="Times New Roman" w:hAnsi="Times New Roman" w:cs="Times New Roman"/>
          <w:color w:val="000000" w:themeColor="text1"/>
          <w:sz w:val="40"/>
          <w:szCs w:val="40"/>
          <w:u w:val="single"/>
        </w:rPr>
        <w:t>7. Future Enhancements</w:t>
      </w:r>
    </w:p>
    <w:p w14:paraId="3F5987C2" w14:textId="77777777" w:rsidR="002762ED" w:rsidRPr="002762ED" w:rsidRDefault="002762ED" w:rsidP="002762ED"/>
    <w:p w14:paraId="4C1FE0E2" w14:textId="7E03111E" w:rsidR="002762ED" w:rsidRDefault="00000000" w:rsidP="306CC93D">
      <w:pPr>
        <w:spacing w:before="30"/>
        <w:rPr>
          <w:rFonts w:ascii="Times New Roman" w:eastAsia="Times New Roman" w:hAnsi="Times New Roman" w:cs="Times New Roman"/>
          <w:color w:val="000000" w:themeColor="text1"/>
          <w:sz w:val="28"/>
          <w:szCs w:val="28"/>
        </w:rPr>
      </w:pPr>
      <w:r w:rsidRPr="002762ED">
        <w:rPr>
          <w:rFonts w:ascii="Times New Roman" w:eastAsia="Times New Roman" w:hAnsi="Times New Roman" w:cs="Times New Roman"/>
          <w:color w:val="000000" w:themeColor="text1"/>
          <w:sz w:val="28"/>
          <w:szCs w:val="28"/>
        </w:rPr>
        <w:t>- Add support for HTTP, FTP, and DNS traffic</w:t>
      </w:r>
      <w:r w:rsidR="002762ED">
        <w:rPr>
          <w:rFonts w:ascii="Times New Roman" w:eastAsia="Times New Roman" w:hAnsi="Times New Roman" w:cs="Times New Roman"/>
          <w:color w:val="000000" w:themeColor="text1"/>
          <w:sz w:val="28"/>
          <w:szCs w:val="28"/>
        </w:rPr>
        <w:t>.</w:t>
      </w:r>
      <w:r w:rsidRPr="002762ED">
        <w:rPr>
          <w:sz w:val="28"/>
          <w:szCs w:val="28"/>
        </w:rPr>
        <w:br/>
      </w:r>
      <w:r w:rsidRPr="002762ED">
        <w:rPr>
          <w:rFonts w:ascii="Times New Roman" w:eastAsia="Times New Roman" w:hAnsi="Times New Roman" w:cs="Times New Roman"/>
          <w:color w:val="000000" w:themeColor="text1"/>
          <w:sz w:val="28"/>
          <w:szCs w:val="28"/>
        </w:rPr>
        <w:t>- Real-time packet capture and Wireshark export integration</w:t>
      </w:r>
      <w:r w:rsidR="002762ED">
        <w:rPr>
          <w:rFonts w:ascii="Times New Roman" w:eastAsia="Times New Roman" w:hAnsi="Times New Roman" w:cs="Times New Roman"/>
          <w:color w:val="000000" w:themeColor="text1"/>
          <w:sz w:val="28"/>
          <w:szCs w:val="28"/>
        </w:rPr>
        <w:t>.</w:t>
      </w:r>
      <w:r w:rsidRPr="002762ED">
        <w:rPr>
          <w:sz w:val="28"/>
          <w:szCs w:val="28"/>
        </w:rPr>
        <w:br/>
      </w:r>
      <w:r w:rsidRPr="002762ED">
        <w:rPr>
          <w:rFonts w:ascii="Times New Roman" w:eastAsia="Times New Roman" w:hAnsi="Times New Roman" w:cs="Times New Roman"/>
          <w:color w:val="000000" w:themeColor="text1"/>
          <w:sz w:val="28"/>
          <w:szCs w:val="28"/>
        </w:rPr>
        <w:t>- Remote testing over SSH/Telnet</w:t>
      </w:r>
      <w:r w:rsidR="002762ED">
        <w:rPr>
          <w:rFonts w:ascii="Times New Roman" w:eastAsia="Times New Roman" w:hAnsi="Times New Roman" w:cs="Times New Roman"/>
          <w:color w:val="000000" w:themeColor="text1"/>
          <w:sz w:val="28"/>
          <w:szCs w:val="28"/>
        </w:rPr>
        <w:t>.</w:t>
      </w:r>
      <w:r w:rsidRPr="002762ED">
        <w:rPr>
          <w:sz w:val="28"/>
          <w:szCs w:val="28"/>
        </w:rPr>
        <w:br/>
      </w:r>
      <w:r w:rsidRPr="002762ED">
        <w:rPr>
          <w:rFonts w:ascii="Times New Roman" w:eastAsia="Times New Roman" w:hAnsi="Times New Roman" w:cs="Times New Roman"/>
          <w:color w:val="000000" w:themeColor="text1"/>
          <w:sz w:val="28"/>
          <w:szCs w:val="28"/>
        </w:rPr>
        <w:t>- Automated report generation in PDF</w:t>
      </w:r>
      <w:r w:rsidR="002762ED">
        <w:rPr>
          <w:rFonts w:ascii="Times New Roman" w:eastAsia="Times New Roman" w:hAnsi="Times New Roman" w:cs="Times New Roman"/>
          <w:color w:val="000000" w:themeColor="text1"/>
          <w:sz w:val="28"/>
          <w:szCs w:val="28"/>
        </w:rPr>
        <w:t>.</w:t>
      </w:r>
      <w:r w:rsidRPr="002762ED">
        <w:rPr>
          <w:sz w:val="28"/>
          <w:szCs w:val="28"/>
        </w:rPr>
        <w:br/>
      </w:r>
      <w:r w:rsidRPr="002762ED">
        <w:rPr>
          <w:rFonts w:ascii="Times New Roman" w:eastAsia="Times New Roman" w:hAnsi="Times New Roman" w:cs="Times New Roman"/>
          <w:color w:val="000000" w:themeColor="text1"/>
          <w:sz w:val="28"/>
          <w:szCs w:val="28"/>
        </w:rPr>
        <w:t>- User authentication for advanced users</w:t>
      </w:r>
      <w:r w:rsidR="002762ED">
        <w:rPr>
          <w:rFonts w:ascii="Times New Roman" w:eastAsia="Times New Roman" w:hAnsi="Times New Roman" w:cs="Times New Roman"/>
          <w:color w:val="000000" w:themeColor="text1"/>
          <w:sz w:val="28"/>
          <w:szCs w:val="28"/>
        </w:rPr>
        <w:t>.</w:t>
      </w:r>
    </w:p>
    <w:p w14:paraId="6DB6A21E" w14:textId="77777777" w:rsidR="002762ED" w:rsidRPr="002762ED" w:rsidRDefault="002762ED" w:rsidP="306CC93D">
      <w:pPr>
        <w:spacing w:before="30"/>
        <w:rPr>
          <w:rFonts w:ascii="Times New Roman" w:eastAsia="Times New Roman" w:hAnsi="Times New Roman" w:cs="Times New Roman"/>
          <w:color w:val="000000" w:themeColor="text1"/>
          <w:sz w:val="28"/>
          <w:szCs w:val="28"/>
        </w:rPr>
      </w:pPr>
    </w:p>
    <w:p w14:paraId="33A240DC" w14:textId="77777777" w:rsidR="007C5708" w:rsidRPr="002762ED" w:rsidRDefault="00000000" w:rsidP="306CC93D">
      <w:pPr>
        <w:pStyle w:val="Heading2"/>
        <w:spacing w:before="30"/>
        <w:jc w:val="center"/>
        <w:rPr>
          <w:rFonts w:ascii="Times New Roman" w:eastAsia="Times New Roman" w:hAnsi="Times New Roman" w:cs="Times New Roman"/>
          <w:color w:val="000000" w:themeColor="text1"/>
          <w:sz w:val="40"/>
          <w:szCs w:val="40"/>
          <w:u w:val="single"/>
        </w:rPr>
      </w:pPr>
      <w:r w:rsidRPr="002762ED">
        <w:rPr>
          <w:rFonts w:ascii="Times New Roman" w:eastAsia="Times New Roman" w:hAnsi="Times New Roman" w:cs="Times New Roman"/>
          <w:color w:val="000000" w:themeColor="text1"/>
          <w:sz w:val="40"/>
          <w:szCs w:val="40"/>
          <w:u w:val="single"/>
        </w:rPr>
        <w:lastRenderedPageBreak/>
        <w:t>8. Conclusion</w:t>
      </w:r>
    </w:p>
    <w:p w14:paraId="729F17D4" w14:textId="77777777" w:rsidR="007C5708" w:rsidRPr="002762ED" w:rsidRDefault="00000000" w:rsidP="306CC93D">
      <w:pPr>
        <w:spacing w:before="30"/>
        <w:rPr>
          <w:rFonts w:ascii="Times New Roman" w:eastAsia="Times New Roman" w:hAnsi="Times New Roman" w:cs="Times New Roman"/>
          <w:color w:val="000000" w:themeColor="text1"/>
          <w:sz w:val="28"/>
          <w:szCs w:val="28"/>
        </w:rPr>
      </w:pPr>
      <w:r w:rsidRPr="002762ED">
        <w:rPr>
          <w:rFonts w:ascii="Times New Roman" w:eastAsia="Times New Roman" w:hAnsi="Times New Roman" w:cs="Times New Roman"/>
          <w:color w:val="000000" w:themeColor="text1"/>
          <w:sz w:val="28"/>
          <w:szCs w:val="28"/>
        </w:rPr>
        <w:t xml:space="preserve">TGAT is a robust, multi-functional tool that brings together traffic simulation, real-time analysis, and cybersecurity testing in one integrated environment. By simulating both </w:t>
      </w:r>
      <w:proofErr w:type="spellStart"/>
      <w:r w:rsidRPr="002762ED">
        <w:rPr>
          <w:rFonts w:ascii="Times New Roman" w:eastAsia="Times New Roman" w:hAnsi="Times New Roman" w:cs="Times New Roman"/>
          <w:color w:val="000000" w:themeColor="text1"/>
          <w:sz w:val="28"/>
          <w:szCs w:val="28"/>
        </w:rPr>
        <w:t>everyday</w:t>
      </w:r>
      <w:proofErr w:type="spellEnd"/>
      <w:r w:rsidRPr="002762ED">
        <w:rPr>
          <w:rFonts w:ascii="Times New Roman" w:eastAsia="Times New Roman" w:hAnsi="Times New Roman" w:cs="Times New Roman"/>
          <w:color w:val="000000" w:themeColor="text1"/>
          <w:sz w:val="28"/>
          <w:szCs w:val="28"/>
        </w:rPr>
        <w:t xml:space="preserve"> and malicious traffic, TGAT empowers users to observe, learn, and prepare for real-world networking challenges.</w:t>
      </w:r>
      <w:r w:rsidRPr="002762ED">
        <w:rPr>
          <w:sz w:val="28"/>
          <w:szCs w:val="28"/>
        </w:rPr>
        <w:br/>
      </w:r>
      <w:r w:rsidRPr="002762ED">
        <w:rPr>
          <w:sz w:val="28"/>
          <w:szCs w:val="28"/>
        </w:rPr>
        <w:br/>
      </w:r>
      <w:r w:rsidRPr="002762ED">
        <w:rPr>
          <w:rFonts w:ascii="Times New Roman" w:eastAsia="Times New Roman" w:hAnsi="Times New Roman" w:cs="Times New Roman"/>
          <w:color w:val="000000" w:themeColor="text1"/>
          <w:sz w:val="28"/>
          <w:szCs w:val="28"/>
        </w:rPr>
        <w:t xml:space="preserve">With an intuitive interface, modular codebase, and flexible capabilities, TGAT is not only a class </w:t>
      </w:r>
      <w:proofErr w:type="gramStart"/>
      <w:r w:rsidRPr="002762ED">
        <w:rPr>
          <w:rFonts w:ascii="Times New Roman" w:eastAsia="Times New Roman" w:hAnsi="Times New Roman" w:cs="Times New Roman"/>
          <w:color w:val="000000" w:themeColor="text1"/>
          <w:sz w:val="28"/>
          <w:szCs w:val="28"/>
        </w:rPr>
        <w:t>project—</w:t>
      </w:r>
      <w:proofErr w:type="gramEnd"/>
      <w:r w:rsidRPr="002762ED">
        <w:rPr>
          <w:rFonts w:ascii="Times New Roman" w:eastAsia="Times New Roman" w:hAnsi="Times New Roman" w:cs="Times New Roman"/>
          <w:color w:val="000000" w:themeColor="text1"/>
          <w:sz w:val="28"/>
          <w:szCs w:val="28"/>
        </w:rPr>
        <w:t>it’s a foundation for further innovation in network research and infrastructure testing.</w:t>
      </w:r>
    </w:p>
    <w:p w14:paraId="389AF733" w14:textId="6D80DE99" w:rsidR="007C5708" w:rsidRDefault="007C5708" w:rsidP="306CC93D">
      <w:pPr>
        <w:spacing w:before="30"/>
        <w:rPr>
          <w:rFonts w:ascii="Times New Roman" w:eastAsia="Times New Roman" w:hAnsi="Times New Roman" w:cs="Times New Roman"/>
          <w:color w:val="000000" w:themeColor="text1"/>
        </w:rPr>
      </w:pPr>
    </w:p>
    <w:sectPr w:rsidR="007C57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CA6BA6"/>
    <w:multiLevelType w:val="multilevel"/>
    <w:tmpl w:val="9208A07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A134772"/>
    <w:multiLevelType w:val="hybridMultilevel"/>
    <w:tmpl w:val="4634AE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F322B9C"/>
    <w:multiLevelType w:val="hybridMultilevel"/>
    <w:tmpl w:val="7DE085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DB65A85"/>
    <w:multiLevelType w:val="hybridMultilevel"/>
    <w:tmpl w:val="B074D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2056D9"/>
    <w:multiLevelType w:val="hybridMultilevel"/>
    <w:tmpl w:val="F33E1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866125">
    <w:abstractNumId w:val="8"/>
  </w:num>
  <w:num w:numId="2" w16cid:durableId="1115364545">
    <w:abstractNumId w:val="6"/>
  </w:num>
  <w:num w:numId="3" w16cid:durableId="2013533102">
    <w:abstractNumId w:val="5"/>
  </w:num>
  <w:num w:numId="4" w16cid:durableId="1403680548">
    <w:abstractNumId w:val="4"/>
  </w:num>
  <w:num w:numId="5" w16cid:durableId="570576373">
    <w:abstractNumId w:val="7"/>
  </w:num>
  <w:num w:numId="6" w16cid:durableId="1207330177">
    <w:abstractNumId w:val="3"/>
  </w:num>
  <w:num w:numId="7" w16cid:durableId="477191180">
    <w:abstractNumId w:val="2"/>
  </w:num>
  <w:num w:numId="8" w16cid:durableId="663044443">
    <w:abstractNumId w:val="1"/>
  </w:num>
  <w:num w:numId="9" w16cid:durableId="1985355482">
    <w:abstractNumId w:val="0"/>
  </w:num>
  <w:num w:numId="10" w16cid:durableId="580676709">
    <w:abstractNumId w:val="9"/>
  </w:num>
  <w:num w:numId="11" w16cid:durableId="1898005854">
    <w:abstractNumId w:val="12"/>
  </w:num>
  <w:num w:numId="12" w16cid:durableId="1306819392">
    <w:abstractNumId w:val="10"/>
  </w:num>
  <w:num w:numId="13" w16cid:durableId="1836065148">
    <w:abstractNumId w:val="11"/>
  </w:num>
  <w:num w:numId="14" w16cid:durableId="6070030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2ED"/>
    <w:rsid w:val="0029639D"/>
    <w:rsid w:val="00326F90"/>
    <w:rsid w:val="007475EC"/>
    <w:rsid w:val="007529A0"/>
    <w:rsid w:val="007C5708"/>
    <w:rsid w:val="00AA1D8D"/>
    <w:rsid w:val="00B47730"/>
    <w:rsid w:val="00BF4B3A"/>
    <w:rsid w:val="00C203DE"/>
    <w:rsid w:val="00CB0664"/>
    <w:rsid w:val="00FC693F"/>
    <w:rsid w:val="10CF1F7D"/>
    <w:rsid w:val="126A913E"/>
    <w:rsid w:val="1A222B7A"/>
    <w:rsid w:val="2D0B4197"/>
    <w:rsid w:val="306CC93D"/>
    <w:rsid w:val="342E6281"/>
    <w:rsid w:val="3B1220A5"/>
    <w:rsid w:val="42691978"/>
    <w:rsid w:val="50A111B7"/>
    <w:rsid w:val="65B54E5A"/>
    <w:rsid w:val="779CDB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24AD82B"/>
  <w14:defaultImageDpi w14:val="300"/>
  <w15:docId w15:val="{75D54138-0174-7140-AA00-460E2A05D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7AA1E4D45325B46B01AC3E688FCA0A6" ma:contentTypeVersion="3" ma:contentTypeDescription="Create a new document." ma:contentTypeScope="" ma:versionID="a69380d4793374111aed131acf6069e1">
  <xsd:schema xmlns:xsd="http://www.w3.org/2001/XMLSchema" xmlns:xs="http://www.w3.org/2001/XMLSchema" xmlns:p="http://schemas.microsoft.com/office/2006/metadata/properties" xmlns:ns2="164061ea-18a9-4f36-9a7e-ff525b868fd7" targetNamespace="http://schemas.microsoft.com/office/2006/metadata/properties" ma:root="true" ma:fieldsID="a4a1b87cb0681908dc2ec4453162dcfd" ns2:_="">
    <xsd:import namespace="164061ea-18a9-4f36-9a7e-ff525b868fd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061ea-18a9-4f36-9a7e-ff525b868fd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91132B-E8BC-436D-8D91-BB810C83AF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061ea-18a9-4f36-9a7e-ff525b868f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4FA2DA48-048D-4242-812F-3818070BAF3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1A94ED-3F18-4569-9C96-990B36ECBF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8</Pages>
  <Words>930</Words>
  <Characters>5520</Characters>
  <Application>Microsoft Office Word</Application>
  <DocSecurity>0</DocSecurity>
  <Lines>220</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Patel</cp:lastModifiedBy>
  <cp:revision>4</cp:revision>
  <dcterms:created xsi:type="dcterms:W3CDTF">2013-12-23T23:15:00Z</dcterms:created>
  <dcterms:modified xsi:type="dcterms:W3CDTF">2025-05-07T02:23:00Z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0x01010027AA1E4D45325B46B01AC3E688FCA0A6</vt:lpwstr>
  </property>
  <property fmtid="{D5CDD505-2E9C-101B-9397-08002B2CF9AE}" pid="3" name="GrammarlyDocumentId">
    <vt:lpwstr>16e62193-e27a-4d95-be5f-06fd2c34b02b</vt:lpwstr>
  </property>
</Properties>
</file>