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3544E">
      <w:pPr>
        <w:spacing w:line="240" w:lineRule="auto"/>
        <w:jc w:val="center"/>
        <w:rPr>
          <w:rFonts w:hint="default"/>
          <w:b/>
          <w:bCs/>
          <w:sz w:val="52"/>
          <w:szCs w:val="52"/>
          <w:lang w:val="en-IN"/>
        </w:rPr>
      </w:pPr>
    </w:p>
    <w:p w14:paraId="46DBC65E">
      <w:pPr>
        <w:spacing w:line="240" w:lineRule="auto"/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ReadMe File</w:t>
      </w:r>
    </w:p>
    <w:p w14:paraId="4A005D3C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0D1E3E3C"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sz w:val="40"/>
          <w:szCs w:val="40"/>
          <w:lang w:val="en-IN"/>
        </w:rPr>
        <w:t>Objective</w:t>
      </w:r>
      <w:r>
        <w:rPr>
          <w:rFonts w:hint="default"/>
          <w:lang w:val="en-IN"/>
        </w:rPr>
        <w:t>:</w:t>
      </w:r>
    </w:p>
    <w:p w14:paraId="25EEE43D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java application that would take in either one or two strings. Determine if the string are actual word in the English dictionary (using an external API resource). If a single string is given, also determine if the string is a palindrome. If two strings are given, determine if they are anagrams of one another. Also include your unit/integration tests for all given parameters.</w:t>
      </w:r>
    </w:p>
    <w:p w14:paraId="620FCB3C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6AFDEE3C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6E6BC2C3"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Project Structure:</w:t>
      </w:r>
    </w:p>
    <w:p w14:paraId="0D592255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Project is based on Maven using pom.xml file. Dependencies added are RestAssured and TestNG.</w:t>
      </w:r>
    </w:p>
    <w:p w14:paraId="61885E9F">
      <w:pPr>
        <w:pStyle w:val="6"/>
        <w:bidi w:val="0"/>
        <w:spacing w:line="240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WordApp.java (Main java application)</w:t>
      </w:r>
    </w:p>
    <w:p w14:paraId="03EF2BA8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This is main java application that executes key objectives using </w:t>
      </w:r>
      <w:r>
        <w:rPr>
          <w:rFonts w:hint="default"/>
          <w:sz w:val="28"/>
          <w:szCs w:val="28"/>
          <w:lang w:val="en-IN"/>
        </w:rPr>
        <w:tab/>
        <w:t>utility functions.</w:t>
      </w:r>
    </w:p>
    <w:p w14:paraId="75F3ACC1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01CC8A29">
      <w:pPr>
        <w:pStyle w:val="6"/>
        <w:bidi w:val="0"/>
        <w:spacing w:line="240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WordUtility.java (Utility file)</w:t>
      </w:r>
    </w:p>
    <w:p w14:paraId="2BDF105D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utility class file that has functions like isPalindrome, areAnagrams, isValidWord</w:t>
      </w:r>
    </w:p>
    <w:p w14:paraId="32973CDB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22D090CB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5C117962">
      <w:pPr>
        <w:pStyle w:val="6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WordFunctionTests</w:t>
      </w:r>
    </w:p>
    <w:p w14:paraId="36947620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unit test file that tests valid, invalid and negative test of utility functions. It only tests’ direct functions.</w:t>
      </w:r>
    </w:p>
    <w:p w14:paraId="5B73BC14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6536ED33">
      <w:pPr>
        <w:pStyle w:val="6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WordApplicationTest</w:t>
      </w:r>
    </w:p>
    <w:p w14:paraId="2CCB1A1D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This is integration test file that tests </w:t>
      </w:r>
      <w:r>
        <w:rPr>
          <w:rFonts w:hint="default"/>
          <w:sz w:val="28"/>
          <w:szCs w:val="28"/>
          <w:lang w:val="en-IN"/>
        </w:rPr>
        <w:t>valid, invalid and negative test of the main application. It is integration test as we actually pass system level arguments in test and read output from terminal through buffered stream.</w:t>
      </w:r>
    </w:p>
    <w:p w14:paraId="3CFEA01C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18BEE545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5FFB6E1F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13979AFB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2273F79C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322581AF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0714E4F9"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Project setup:</w:t>
      </w:r>
    </w:p>
    <w:p w14:paraId="1641874E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Please make sure to install Java version 21 or above, Maven, IDE (Eclipse) and set system paths.</w:t>
      </w:r>
    </w:p>
    <w:p w14:paraId="1A3B9549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462CF8A5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 run only Java Application:</w:t>
      </w:r>
    </w:p>
    <w:p w14:paraId="66F6AAC1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Navigate to folder </w:t>
      </w:r>
      <w:r>
        <w:rPr>
          <w:rFonts w:hint="default"/>
          <w:b/>
          <w:bCs/>
          <w:color w:val="767171" w:themeColor="background2" w:themeShade="80"/>
          <w:sz w:val="28"/>
          <w:szCs w:val="28"/>
          <w:lang w:val="en-IN"/>
        </w:rPr>
        <w:t>‘assignment’</w:t>
      </w:r>
      <w:r>
        <w:rPr>
          <w:rFonts w:hint="default"/>
          <w:sz w:val="28"/>
          <w:szCs w:val="28"/>
          <w:lang w:val="en-IN"/>
        </w:rPr>
        <w:t xml:space="preserve"> on command prompt and hit following commands one after another:</w:t>
      </w:r>
    </w:p>
    <w:p w14:paraId="024A7F43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3174FA59">
      <w:pPr>
        <w:spacing w:line="240" w:lineRule="auto"/>
        <w:ind w:firstLine="720" w:firstLineChars="0"/>
        <w:jc w:val="both"/>
        <w:rPr>
          <w:rFonts w:hint="default"/>
          <w:sz w:val="28"/>
          <w:szCs w:val="28"/>
          <w:highlight w:val="yellow"/>
          <w:lang w:val="en-IN"/>
        </w:rPr>
      </w:pPr>
      <w:r>
        <w:rPr>
          <w:rFonts w:hint="default"/>
          <w:i/>
          <w:iCs/>
          <w:sz w:val="28"/>
          <w:szCs w:val="28"/>
          <w:highlight w:val="yellow"/>
          <w:lang w:val="en-IN"/>
        </w:rPr>
        <w:t>mvn clean install</w:t>
      </w:r>
      <w:r>
        <w:rPr>
          <w:rFonts w:hint="default"/>
          <w:sz w:val="28"/>
          <w:szCs w:val="28"/>
          <w:highlight w:val="yellow"/>
          <w:lang w:val="en-IN"/>
        </w:rPr>
        <w:t xml:space="preserve"> </w:t>
      </w:r>
    </w:p>
    <w:p w14:paraId="7A9BF19F">
      <w:pPr>
        <w:spacing w:line="240" w:lineRule="auto"/>
        <w:ind w:firstLine="720" w:firstLineChars="0"/>
        <w:jc w:val="both"/>
        <w:rPr>
          <w:rFonts w:hint="default"/>
          <w:i/>
          <w:iCs/>
          <w:sz w:val="28"/>
          <w:szCs w:val="28"/>
          <w:highlight w:val="yellow"/>
          <w:lang w:val="en-IN"/>
        </w:rPr>
      </w:pPr>
      <w:r>
        <w:rPr>
          <w:rFonts w:hint="default"/>
          <w:i/>
          <w:iCs/>
          <w:sz w:val="28"/>
          <w:szCs w:val="28"/>
          <w:highlight w:val="yellow"/>
          <w:lang w:val="en-IN"/>
        </w:rPr>
        <w:t>mvn exec:java -Dexec.mainClass="Application.WordApp" -Dexec.args="listen silent"</w:t>
      </w:r>
    </w:p>
    <w:p w14:paraId="0AB1FFFA">
      <w:pPr>
        <w:spacing w:line="240" w:lineRule="auto"/>
        <w:jc w:val="both"/>
        <w:rPr>
          <w:rFonts w:hint="default"/>
          <w:i/>
          <w:iCs/>
          <w:sz w:val="28"/>
          <w:szCs w:val="28"/>
          <w:lang w:val="en-IN"/>
        </w:rPr>
      </w:pPr>
    </w:p>
    <w:p w14:paraId="24886D95">
      <w:pPr>
        <w:spacing w:line="240" w:lineRule="auto"/>
        <w:jc w:val="both"/>
        <w:rPr>
          <w:rFonts w:hint="default"/>
          <w:i w:val="0"/>
          <w:iCs w:val="0"/>
          <w:sz w:val="28"/>
          <w:szCs w:val="28"/>
          <w:lang w:val="en-IN"/>
        </w:rPr>
      </w:pPr>
      <w:r>
        <w:rPr>
          <w:rFonts w:hint="default"/>
          <w:i w:val="0"/>
          <w:iCs w:val="0"/>
          <w:sz w:val="28"/>
          <w:szCs w:val="28"/>
          <w:lang w:val="en-IN"/>
        </w:rPr>
        <w:t xml:space="preserve">Note: Pass the arguments in </w:t>
      </w:r>
      <w:r>
        <w:rPr>
          <w:rFonts w:hint="default"/>
          <w:i/>
          <w:iCs/>
          <w:sz w:val="28"/>
          <w:szCs w:val="28"/>
          <w:lang w:val="en-IN"/>
        </w:rPr>
        <w:t>-Dexec.args</w:t>
      </w:r>
      <w:r>
        <w:rPr>
          <w:rFonts w:hint="default"/>
          <w:i w:val="0"/>
          <w:iCs w:val="0"/>
          <w:sz w:val="28"/>
          <w:szCs w:val="28"/>
          <w:lang w:val="en-IN"/>
        </w:rPr>
        <w:t xml:space="preserve"> based on count of words, </w:t>
      </w:r>
    </w:p>
    <w:p w14:paraId="2EBEC254">
      <w:pPr>
        <w:spacing w:line="240" w:lineRule="auto"/>
        <w:jc w:val="both"/>
        <w:rPr>
          <w:rFonts w:hint="default"/>
          <w:i/>
          <w:iCs/>
          <w:color w:val="767171" w:themeColor="background2" w:themeShade="80"/>
          <w:sz w:val="28"/>
          <w:szCs w:val="28"/>
          <w:lang w:val="en-IN"/>
        </w:rPr>
      </w:pPr>
      <w:r>
        <w:rPr>
          <w:rFonts w:hint="default"/>
          <w:i w:val="0"/>
          <w:iCs w:val="0"/>
          <w:sz w:val="28"/>
          <w:szCs w:val="28"/>
          <w:lang w:val="en-IN"/>
        </w:rPr>
        <w:t xml:space="preserve">example </w:t>
      </w:r>
      <w:r>
        <w:rPr>
          <w:rFonts w:hint="default"/>
          <w:i/>
          <w:iCs/>
          <w:color w:val="767171" w:themeColor="background2" w:themeShade="80"/>
          <w:sz w:val="28"/>
          <w:szCs w:val="28"/>
          <w:u w:val="none"/>
          <w:lang w:val="en-IN"/>
        </w:rPr>
        <w:t>-Dexec.args=”radar”</w:t>
      </w:r>
      <w:r>
        <w:rPr>
          <w:rFonts w:hint="default"/>
          <w:i/>
          <w:iCs/>
          <w:sz w:val="28"/>
          <w:szCs w:val="28"/>
          <w:lang w:val="en-IN"/>
        </w:rPr>
        <w:t xml:space="preserve"> or </w:t>
      </w:r>
      <w:r>
        <w:rPr>
          <w:rFonts w:hint="default"/>
          <w:i/>
          <w:iCs/>
          <w:color w:val="767171" w:themeColor="background2" w:themeShade="80"/>
          <w:sz w:val="28"/>
          <w:szCs w:val="28"/>
          <w:lang w:val="en-IN"/>
        </w:rPr>
        <w:t>-Dexec.args=”listem silent”</w:t>
      </w:r>
    </w:p>
    <w:p w14:paraId="7053A311">
      <w:pPr>
        <w:spacing w:line="240" w:lineRule="auto"/>
        <w:jc w:val="both"/>
        <w:rPr>
          <w:rFonts w:hint="default"/>
          <w:i/>
          <w:iCs/>
          <w:color w:val="767171" w:themeColor="background2" w:themeShade="80"/>
          <w:sz w:val="28"/>
          <w:szCs w:val="28"/>
          <w:lang w:val="en-IN"/>
        </w:rPr>
      </w:pPr>
    </w:p>
    <w:p w14:paraId="3C855FB8">
      <w:pPr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612EF56E"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To run Tests:</w:t>
      </w:r>
    </w:p>
    <w:p w14:paraId="2FE90E18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Navigate to folder </w:t>
      </w:r>
      <w:r>
        <w:rPr>
          <w:rFonts w:hint="default"/>
          <w:b/>
          <w:bCs/>
          <w:color w:val="767171" w:themeColor="background2" w:themeShade="80"/>
          <w:sz w:val="28"/>
          <w:szCs w:val="28"/>
          <w:lang w:val="en-IN"/>
        </w:rPr>
        <w:t>‘assignment’</w:t>
      </w:r>
      <w:r>
        <w:rPr>
          <w:rFonts w:hint="default"/>
          <w:sz w:val="28"/>
          <w:szCs w:val="28"/>
          <w:lang w:val="en-IN"/>
        </w:rPr>
        <w:t xml:space="preserve"> on command prompt and hit commands based on type of tests.</w:t>
      </w:r>
    </w:p>
    <w:p w14:paraId="2CE5FE9D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31747436">
      <w:p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Note: Test are structured in form of following groups:</w:t>
      </w:r>
    </w:p>
    <w:p w14:paraId="7D7A0878">
      <w:pPr>
        <w:numPr>
          <w:ilvl w:val="0"/>
          <w:numId w:val="1"/>
        </w:numPr>
        <w:spacing w:line="240" w:lineRule="auto"/>
        <w:ind w:left="840"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palindromeTests</w:t>
      </w:r>
    </w:p>
    <w:p w14:paraId="3131D887">
      <w:pPr>
        <w:numPr>
          <w:ilvl w:val="0"/>
          <w:numId w:val="1"/>
        </w:numPr>
        <w:spacing w:line="240" w:lineRule="auto"/>
        <w:ind w:left="840"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anagramTests</w:t>
      </w:r>
    </w:p>
    <w:p w14:paraId="2596418B">
      <w:pPr>
        <w:numPr>
          <w:ilvl w:val="0"/>
          <w:numId w:val="1"/>
        </w:numPr>
        <w:spacing w:line="240" w:lineRule="auto"/>
        <w:ind w:left="840"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wordValidityTests</w:t>
      </w:r>
    </w:p>
    <w:p w14:paraId="13D31F68">
      <w:pPr>
        <w:numPr>
          <w:ilvl w:val="0"/>
          <w:numId w:val="1"/>
        </w:numPr>
        <w:spacing w:line="240" w:lineRule="auto"/>
        <w:ind w:left="840"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integrationTests</w:t>
      </w:r>
    </w:p>
    <w:p w14:paraId="00AB46C2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4FF9565A">
      <w:pPr>
        <w:pStyle w:val="6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Based on required group, use command:</w:t>
      </w:r>
    </w:p>
    <w:p w14:paraId="598E4BC2">
      <w:pPr>
        <w:numPr>
          <w:numId w:val="0"/>
        </w:numPr>
        <w:spacing w:line="240" w:lineRule="auto"/>
        <w:jc w:val="both"/>
        <w:rPr>
          <w:rFonts w:hint="default"/>
          <w:i/>
          <w:iCs/>
          <w:sz w:val="28"/>
          <w:szCs w:val="28"/>
          <w:highlight w:val="yellow"/>
          <w:lang w:val="en-IN"/>
        </w:rPr>
      </w:pPr>
    </w:p>
    <w:p w14:paraId="57468B67">
      <w:pPr>
        <w:numPr>
          <w:numId w:val="0"/>
        </w:numPr>
        <w:spacing w:line="240" w:lineRule="auto"/>
        <w:ind w:firstLine="7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i/>
          <w:iCs/>
          <w:sz w:val="28"/>
          <w:szCs w:val="28"/>
          <w:highlight w:val="yellow"/>
          <w:lang w:val="en-IN"/>
        </w:rPr>
        <w:t>mvn clean test -Dgroups="integrationTests"</w:t>
      </w:r>
    </w:p>
    <w:p w14:paraId="071F9F67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7DBD733A">
      <w:pPr>
        <w:pStyle w:val="6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 run all tests together, use command:</w:t>
      </w:r>
    </w:p>
    <w:p w14:paraId="0460C609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57229D1F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i/>
          <w:iCs/>
          <w:sz w:val="28"/>
          <w:szCs w:val="28"/>
          <w:highlight w:val="yellow"/>
          <w:lang w:val="en-IN"/>
        </w:rPr>
        <w:t>mvn clean test</w:t>
      </w:r>
    </w:p>
    <w:p w14:paraId="77D4385E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41FC5EB4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414BD0FB">
      <w:pPr>
        <w:pStyle w:val="3"/>
        <w:bidi w:val="0"/>
        <w:spacing w:line="240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lang w:val="en-IN"/>
        </w:rPr>
        <w:t>To open HTMl report:</w:t>
      </w:r>
    </w:p>
    <w:p w14:paraId="5808C7F4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Steps:</w:t>
      </w:r>
    </w:p>
    <w:p w14:paraId="68E5A7D9">
      <w:pPr>
        <w:numPr>
          <w:ilvl w:val="0"/>
          <w:numId w:val="2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Refresh the project</w:t>
      </w:r>
    </w:p>
    <w:p w14:paraId="67E1883D">
      <w:pPr>
        <w:numPr>
          <w:ilvl w:val="0"/>
          <w:numId w:val="2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Expand test-output folder</w:t>
      </w:r>
    </w:p>
    <w:p w14:paraId="38497067">
      <w:pPr>
        <w:numPr>
          <w:ilvl w:val="0"/>
          <w:numId w:val="2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Right click on index.html (as shown below) and open with web browser</w:t>
      </w:r>
    </w:p>
    <w:p w14:paraId="45AC4F76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3FEC5E07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2619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C6DB">
      <w:pPr>
        <w:numPr>
          <w:numId w:val="0"/>
        </w:numPr>
        <w:spacing w:line="240" w:lineRule="auto"/>
        <w:jc w:val="both"/>
        <w:rPr>
          <w:rFonts w:hint="default"/>
          <w:sz w:val="28"/>
          <w:szCs w:val="28"/>
          <w:lang w:val="en-IN"/>
        </w:rPr>
      </w:pPr>
    </w:p>
    <w:p w14:paraId="31E58C44">
      <w:pPr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6644B09">
      <w:pPr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4A5DAE5D">
      <w:pPr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  <w:r>
        <w:rPr>
          <w:rFonts w:hint="default"/>
          <w:i w:val="0"/>
          <w:iCs w:val="0"/>
          <w:color w:val="auto"/>
          <w:sz w:val="28"/>
          <w:szCs w:val="28"/>
          <w:lang w:val="en-IN"/>
        </w:rPr>
        <w:t>Additional notes:</w:t>
      </w:r>
    </w:p>
    <w:p w14:paraId="4DF12F40"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  <w:r>
        <w:rPr>
          <w:rFonts w:hint="default"/>
          <w:i w:val="0"/>
          <w:iCs w:val="0"/>
          <w:color w:val="auto"/>
          <w:sz w:val="28"/>
          <w:szCs w:val="28"/>
          <w:lang w:val="en-IN"/>
        </w:rPr>
        <w:t>Added comments in code for ease of understanding</w:t>
      </w:r>
    </w:p>
    <w:p w14:paraId="21055403"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  <w:r>
        <w:rPr>
          <w:rFonts w:hint="default"/>
          <w:i w:val="0"/>
          <w:iCs w:val="0"/>
          <w:color w:val="auto"/>
          <w:sz w:val="28"/>
          <w:szCs w:val="28"/>
          <w:lang w:val="en-IN"/>
        </w:rPr>
        <w:t>Due to limited time I could not add more enhancements like adding detailed logs, third party reporting like Extent and more.</w:t>
      </w:r>
    </w:p>
    <w:p w14:paraId="339483E5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6AEEC241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0E02FC9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698CA1DA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59722C78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D1F9C96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1BA39283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0688B77D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19F5B391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13EE9F31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53A77890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140F41A6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38DE50AB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6096E9F4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5FEE90E8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  <w:r>
        <w:rPr>
          <w:rFonts w:hint="default"/>
          <w:i w:val="0"/>
          <w:iCs w:val="0"/>
          <w:color w:val="auto"/>
          <w:sz w:val="28"/>
          <w:szCs w:val="28"/>
          <w:lang w:val="en-IN"/>
        </w:rPr>
        <w:t>Adding few output screenshots:</w:t>
      </w:r>
    </w:p>
    <w:p w14:paraId="12A54E33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  <w:r>
        <w:rPr>
          <w:rFonts w:hint="default"/>
          <w:i w:val="0"/>
          <w:iCs w:val="0"/>
          <w:color w:val="auto"/>
          <w:sz w:val="28"/>
          <w:szCs w:val="28"/>
          <w:lang w:val="en-IN"/>
        </w:rPr>
        <w:t>- Run Java Application</w:t>
      </w:r>
    </w:p>
    <w:p w14:paraId="23650C9D">
      <w:pPr>
        <w:numPr>
          <w:numId w:val="0"/>
        </w:numPr>
        <w:tabs>
          <w:tab w:val="left" w:pos="420"/>
        </w:tabs>
        <w:spacing w:line="240" w:lineRule="auto"/>
        <w:jc w:val="both"/>
      </w:pPr>
      <w:r>
        <w:drawing>
          <wp:inline distT="0" distB="0" distL="114300" distR="114300">
            <wp:extent cx="6645910" cy="2817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C620">
      <w:pPr>
        <w:numPr>
          <w:numId w:val="0"/>
        </w:numPr>
        <w:tabs>
          <w:tab w:val="left" w:pos="420"/>
        </w:tabs>
        <w:spacing w:line="240" w:lineRule="auto"/>
        <w:jc w:val="both"/>
      </w:pPr>
    </w:p>
    <w:p w14:paraId="180788A3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07A037F3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5086B235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8C8BD00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D639A4D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822DF3F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6776DA8E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02D05572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BD66D17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309A20A0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65D53D62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0DCFE54E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4CFF0594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F5FF643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8B21189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F50DA56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00E24136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FF5CA4F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6909688D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420E1DF6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BFDC9D9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346670AA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A5F557C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1A219A61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3AF1C4F1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33C1B451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9B5DBAC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E3E1E7D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3952EB00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  <w:r>
        <w:rPr>
          <w:rFonts w:hint="default"/>
          <w:i w:val="0"/>
          <w:iCs w:val="0"/>
          <w:color w:val="auto"/>
          <w:sz w:val="28"/>
          <w:szCs w:val="28"/>
          <w:lang w:val="en-IN"/>
        </w:rPr>
        <w:t>- Run group specific test</w:t>
      </w:r>
    </w:p>
    <w:p w14:paraId="53827F96">
      <w:pPr>
        <w:numPr>
          <w:numId w:val="0"/>
        </w:numPr>
        <w:tabs>
          <w:tab w:val="left" w:pos="420"/>
        </w:tabs>
        <w:spacing w:line="240" w:lineRule="auto"/>
        <w:jc w:val="both"/>
      </w:pPr>
      <w:r>
        <w:drawing>
          <wp:inline distT="0" distB="0" distL="114300" distR="114300">
            <wp:extent cx="6638290" cy="5973445"/>
            <wp:effectExtent l="0" t="0" r="1016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CF8E">
      <w:pPr>
        <w:numPr>
          <w:numId w:val="0"/>
        </w:numPr>
        <w:tabs>
          <w:tab w:val="left" w:pos="420"/>
        </w:tabs>
        <w:spacing w:line="240" w:lineRule="auto"/>
        <w:jc w:val="both"/>
      </w:pPr>
    </w:p>
    <w:p w14:paraId="681C921D">
      <w:pPr>
        <w:numPr>
          <w:numId w:val="0"/>
        </w:numPr>
        <w:tabs>
          <w:tab w:val="left" w:pos="420"/>
        </w:tabs>
        <w:spacing w:line="240" w:lineRule="auto"/>
        <w:jc w:val="both"/>
      </w:pPr>
    </w:p>
    <w:p w14:paraId="387F8765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6AAE60D1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1A5B6349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3B7D8A9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12AB3B1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1A672642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18FA601E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51EF0C2E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556C6E0F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44309D00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1F05B228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2C862C97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811F8D8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4014C79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</w:p>
    <w:p w14:paraId="7A362AD6"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i w:val="0"/>
          <w:iCs w:val="0"/>
          <w:color w:val="auto"/>
          <w:sz w:val="28"/>
          <w:szCs w:val="28"/>
          <w:lang w:val="en-IN"/>
        </w:rPr>
      </w:pPr>
      <w:r>
        <w:rPr>
          <w:rFonts w:hint="default"/>
          <w:i w:val="0"/>
          <w:iCs w:val="0"/>
          <w:color w:val="auto"/>
          <w:sz w:val="28"/>
          <w:szCs w:val="28"/>
          <w:lang w:val="en-IN"/>
        </w:rPr>
        <w:t>- Run all Tests</w:t>
      </w:r>
    </w:p>
    <w:p w14:paraId="265E4DCD"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6641465" cy="603440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603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Body Asian">
    <w:altName w:val="Fashion Stam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Fashion Stam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shion Stamp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5B2331">
    <w:pPr>
      <w:pStyle w:val="9"/>
    </w:pPr>
    <w:r>
      <w:rPr>
        <w:rFonts w:hint="default"/>
      </w:rPr>
      <w:t>https://www.linkedin.com/in/mihirbhargava/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F86739">
                          <w:pPr>
                            <w:pStyle w:val="9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F86739">
                    <w:pPr>
                      <w:pStyle w:val="9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7FAAC">
    <w:pPr>
      <w:pStyle w:val="10"/>
      <w:rPr>
        <w:rFonts w:hint="default"/>
        <w:lang w:val="en-IN"/>
      </w:rPr>
    </w:pPr>
    <w:r>
      <w:rPr>
        <w:rFonts w:hint="default"/>
        <w:lang w:val="en-IN"/>
      </w:rPr>
      <w:t xml:space="preserve">Mihir Bhargava </w:t>
    </w:r>
    <w:r>
      <w:rPr>
        <w:rFonts w:hint="default"/>
        <w:lang w:val="en-IN"/>
      </w:rPr>
      <w:tab/>
    </w:r>
    <w:r>
      <w:rPr>
        <w:rFonts w:hint="default"/>
        <w:lang w:val="en-IN"/>
      </w:rPr>
      <w:fldChar w:fldCharType="begin"/>
    </w:r>
    <w:r>
      <w:rPr>
        <w:rFonts w:hint="default"/>
        <w:lang w:val="en-IN"/>
      </w:rPr>
      <w:instrText xml:space="preserve"> HYPERLINK "mailto:mihir.p.bhargava@gmail.com" </w:instrText>
    </w:r>
    <w:r>
      <w:rPr>
        <w:rFonts w:hint="default"/>
        <w:lang w:val="en-IN"/>
      </w:rPr>
      <w:fldChar w:fldCharType="separate"/>
    </w:r>
    <w:r>
      <w:rPr>
        <w:rStyle w:val="11"/>
        <w:rFonts w:hint="default"/>
        <w:lang w:val="en-IN"/>
      </w:rPr>
      <w:t>mihir.p.bhargava@gmail.com</w:t>
    </w:r>
    <w:r>
      <w:rPr>
        <w:rFonts w:hint="default"/>
        <w:lang w:val="en-IN"/>
      </w:rPr>
      <w:fldChar w:fldCharType="end"/>
    </w:r>
    <w:r>
      <w:rPr>
        <w:rFonts w:hint="default"/>
        <w:lang w:val="en-IN"/>
      </w:rPr>
      <w:tab/>
      <w:t/>
    </w:r>
    <w:r>
      <w:rPr>
        <w:rFonts w:hint="default"/>
        <w:lang w:val="en-IN"/>
      </w:rPr>
      <w:tab/>
      <w:t>+91-9130014106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107518"/>
    <w:multiLevelType w:val="singleLevel"/>
    <w:tmpl w:val="CB107518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">
    <w:nsid w:val="E0087FC6"/>
    <w:multiLevelType w:val="singleLevel"/>
    <w:tmpl w:val="E0087F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929DBC"/>
    <w:multiLevelType w:val="singleLevel"/>
    <w:tmpl w:val="3E929DB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73FB0"/>
    <w:rsid w:val="46235DC0"/>
    <w:rsid w:val="56254C95"/>
    <w:rsid w:val="7CCB3377"/>
    <w:rsid w:val="7F0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color w:val="2E75B6" w:themeColor="accent1" w:themeShade="BF"/>
      <w:sz w:val="40"/>
      <w:szCs w:val="40"/>
      <w:lang w:val="en-IN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inorAscii" w:hAnsiTheme="minorAscii"/>
      <w:b/>
      <w:bCs/>
      <w:color w:val="ED7D31" w:themeColor="accent2"/>
      <w:sz w:val="28"/>
      <w:szCs w:val="28"/>
      <w:lang w:val="en-IN"/>
      <w14:textFill>
        <w14:solidFill>
          <w14:schemeClr w14:val="accent2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2025-05-19T12:11:33Z</dcterms:created>
  <dc:creator>mihir</dc:creator>
  <cp:lastModifiedBy>google1588011452</cp:lastModifiedBy>
  <dcterms:modified xsi:type="dcterms:W3CDTF">2025-05-19T12:52:09Z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D635561550244A4ABB90AE51D9480073_12</vt:lpwstr>
  </property>
</Properties>
</file>