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5975E" w14:textId="77777777" w:rsidR="00F47B3D" w:rsidRDefault="00F47B3D" w:rsidP="005C245C">
      <w:pPr>
        <w:ind w:left="720" w:hanging="360"/>
      </w:pPr>
    </w:p>
    <w:p w14:paraId="39ED7BCA" w14:textId="4BD5FC0F" w:rsidR="00F47B3D" w:rsidRPr="00F47B3D" w:rsidRDefault="00F47B3D" w:rsidP="00F47B3D">
      <w:pPr>
        <w:rPr>
          <w:b/>
          <w:bCs/>
          <w:sz w:val="44"/>
          <w:szCs w:val="44"/>
          <w:u w:val="single"/>
        </w:rPr>
      </w:pPr>
    </w:p>
    <w:p w14:paraId="0FF63B65" w14:textId="6B0A5731" w:rsidR="00F47B3D" w:rsidRDefault="00F47B3D" w:rsidP="00F47B3D">
      <w:pPr>
        <w:jc w:val="center"/>
        <w:rPr>
          <w:b/>
          <w:bCs/>
          <w:sz w:val="44"/>
          <w:szCs w:val="44"/>
          <w:u w:val="single"/>
        </w:rPr>
      </w:pPr>
      <w:r w:rsidRPr="00C208F3">
        <w:rPr>
          <w:b/>
          <w:bCs/>
          <w:sz w:val="44"/>
          <w:szCs w:val="44"/>
          <w:highlight w:val="yellow"/>
          <w:u w:val="single"/>
        </w:rPr>
        <w:t>KitKat Project 01</w:t>
      </w:r>
    </w:p>
    <w:p w14:paraId="6B339DF1" w14:textId="5B5611D0" w:rsidR="00F47B3D" w:rsidRPr="00F47B3D" w:rsidRDefault="00F47B3D" w:rsidP="00F47B3D">
      <w:pPr>
        <w:jc w:val="center"/>
        <w:rPr>
          <w:b/>
          <w:bCs/>
          <w:sz w:val="44"/>
          <w:szCs w:val="44"/>
          <w:u w:val="single"/>
        </w:rPr>
      </w:pPr>
      <w:r w:rsidRPr="00C208F3">
        <w:rPr>
          <w:b/>
          <w:bCs/>
          <w:sz w:val="44"/>
          <w:szCs w:val="44"/>
          <w:highlight w:val="cyan"/>
          <w:u w:val="single"/>
        </w:rPr>
        <w:t>Consumer Expenditure Behaviour Analysis</w:t>
      </w:r>
      <w:r w:rsidRPr="00F47B3D">
        <w:rPr>
          <w:b/>
          <w:bCs/>
          <w:sz w:val="44"/>
          <w:szCs w:val="44"/>
          <w:u w:val="single"/>
        </w:rPr>
        <w:t xml:space="preserve"> </w:t>
      </w:r>
    </w:p>
    <w:p w14:paraId="2FAA6CB1" w14:textId="25DBC341" w:rsidR="00F47B3D" w:rsidRPr="00C208F3" w:rsidRDefault="000548AF" w:rsidP="00F47B3D">
      <w:pPr>
        <w:rPr>
          <w:u w:val="single"/>
        </w:rPr>
      </w:pPr>
      <w:r>
        <w:tab/>
      </w:r>
      <w:r w:rsidRPr="00C208F3">
        <w:rPr>
          <w:sz w:val="20"/>
          <w:szCs w:val="20"/>
          <w:u w:val="single"/>
        </w:rPr>
        <w:t xml:space="preserve">Prepared </w:t>
      </w:r>
      <w:r w:rsidR="00C208F3" w:rsidRPr="00C208F3">
        <w:rPr>
          <w:sz w:val="20"/>
          <w:szCs w:val="20"/>
          <w:u w:val="single"/>
        </w:rPr>
        <w:t>by:</w:t>
      </w:r>
      <w:r w:rsidRPr="00C208F3">
        <w:rPr>
          <w:sz w:val="20"/>
          <w:szCs w:val="20"/>
          <w:u w:val="single"/>
        </w:rPr>
        <w:t xml:space="preserve"> Mihir Dhakan / mihirdhakan93.github.io</w:t>
      </w:r>
    </w:p>
    <w:p w14:paraId="53AABD56" w14:textId="7D11C5BA" w:rsidR="00F47B3D" w:rsidRDefault="00F47B3D" w:rsidP="00F47B3D"/>
    <w:p w14:paraId="685F4B04" w14:textId="77777777" w:rsidR="0091338D" w:rsidRDefault="0091338D" w:rsidP="0091338D">
      <w:pPr>
        <w:pStyle w:val="graf"/>
      </w:pPr>
      <w:r>
        <w:t xml:space="preserve">Firstly, If you have not seen the Introductory Blog on KitKat Series, please head to </w:t>
      </w:r>
      <w:hyperlink r:id="rId6" w:tgtFrame="_blank" w:history="1">
        <w:r>
          <w:rPr>
            <w:rStyle w:val="Hyperlink"/>
          </w:rPr>
          <w:t>https://mihirdhakan.medium.com/introducing-kitkat-series-a-hub-to-practice-big-data-projects-aa782dbbdfb1</w:t>
        </w:r>
      </w:hyperlink>
    </w:p>
    <w:p w14:paraId="24290F7E" w14:textId="6AB90074" w:rsidR="0091338D" w:rsidRPr="0091338D" w:rsidRDefault="0091338D" w:rsidP="0091338D">
      <w:pPr>
        <w:spacing w:before="100" w:beforeAutospacing="1" w:after="100" w:afterAutospacing="1" w:line="240" w:lineRule="auto"/>
        <w:rPr>
          <w:rFonts w:ascii="Times New Roman" w:eastAsia="Times New Roman" w:hAnsi="Times New Roman" w:cs="Times New Roman"/>
          <w:sz w:val="24"/>
          <w:szCs w:val="24"/>
          <w:lang w:eastAsia="en-SG"/>
        </w:rPr>
      </w:pPr>
      <w:r w:rsidRPr="0091338D">
        <w:rPr>
          <w:rFonts w:ascii="Times New Roman" w:eastAsia="Times New Roman" w:hAnsi="Times New Roman" w:cs="Times New Roman"/>
          <w:b/>
          <w:bCs/>
          <w:sz w:val="24"/>
          <w:szCs w:val="24"/>
          <w:lang w:eastAsia="en-SG"/>
        </w:rPr>
        <w:t>Project Name </w:t>
      </w:r>
      <w:r w:rsidRPr="0091338D">
        <w:rPr>
          <w:rFonts w:ascii="Times New Roman" w:eastAsia="Times New Roman" w:hAnsi="Times New Roman" w:cs="Times New Roman"/>
          <w:sz w:val="24"/>
          <w:szCs w:val="24"/>
          <w:lang w:eastAsia="en-SG"/>
        </w:rPr>
        <w:t xml:space="preserve">: Consumer Expenditure </w:t>
      </w:r>
      <w:r w:rsidR="00FF44A2" w:rsidRPr="0091338D">
        <w:rPr>
          <w:rFonts w:ascii="Times New Roman" w:eastAsia="Times New Roman" w:hAnsi="Times New Roman" w:cs="Times New Roman"/>
          <w:sz w:val="24"/>
          <w:szCs w:val="24"/>
          <w:lang w:eastAsia="en-SG"/>
        </w:rPr>
        <w:t>Behaviour</w:t>
      </w:r>
      <w:r w:rsidRPr="0091338D">
        <w:rPr>
          <w:rFonts w:ascii="Times New Roman" w:eastAsia="Times New Roman" w:hAnsi="Times New Roman" w:cs="Times New Roman"/>
          <w:sz w:val="24"/>
          <w:szCs w:val="24"/>
          <w:lang w:eastAsia="en-SG"/>
        </w:rPr>
        <w:t xml:space="preserve"> Analysis </w:t>
      </w:r>
    </w:p>
    <w:p w14:paraId="56440819" w14:textId="162FD6A4" w:rsidR="0091338D" w:rsidRPr="0091338D" w:rsidRDefault="0091338D" w:rsidP="0091338D">
      <w:pPr>
        <w:spacing w:before="100" w:beforeAutospacing="1" w:after="100" w:afterAutospacing="1" w:line="240" w:lineRule="auto"/>
        <w:rPr>
          <w:rFonts w:ascii="Times New Roman" w:eastAsia="Times New Roman" w:hAnsi="Times New Roman" w:cs="Times New Roman"/>
          <w:sz w:val="24"/>
          <w:szCs w:val="24"/>
          <w:lang w:eastAsia="en-SG"/>
        </w:rPr>
      </w:pPr>
      <w:r w:rsidRPr="0091338D">
        <w:rPr>
          <w:rFonts w:ascii="Times New Roman" w:eastAsia="Times New Roman" w:hAnsi="Times New Roman" w:cs="Times New Roman"/>
          <w:b/>
          <w:bCs/>
          <w:sz w:val="24"/>
          <w:szCs w:val="24"/>
          <w:lang w:eastAsia="en-SG"/>
        </w:rPr>
        <w:t xml:space="preserve">Difficulty </w:t>
      </w:r>
      <w:r w:rsidR="00D4549D" w:rsidRPr="0091338D">
        <w:rPr>
          <w:rFonts w:ascii="Times New Roman" w:eastAsia="Times New Roman" w:hAnsi="Times New Roman" w:cs="Times New Roman"/>
          <w:b/>
          <w:bCs/>
          <w:sz w:val="24"/>
          <w:szCs w:val="24"/>
          <w:lang w:eastAsia="en-SG"/>
        </w:rPr>
        <w:t>Level</w:t>
      </w:r>
      <w:r w:rsidR="00D4549D" w:rsidRPr="0091338D">
        <w:rPr>
          <w:rFonts w:ascii="Times New Roman" w:eastAsia="Times New Roman" w:hAnsi="Times New Roman" w:cs="Times New Roman"/>
          <w:sz w:val="24"/>
          <w:szCs w:val="24"/>
          <w:lang w:eastAsia="en-SG"/>
        </w:rPr>
        <w:t>:</w:t>
      </w:r>
      <w:r w:rsidRPr="0091338D">
        <w:rPr>
          <w:rFonts w:ascii="Times New Roman" w:eastAsia="Times New Roman" w:hAnsi="Times New Roman" w:cs="Times New Roman"/>
          <w:sz w:val="24"/>
          <w:szCs w:val="24"/>
          <w:lang w:eastAsia="en-SG"/>
        </w:rPr>
        <w:t xml:space="preserve"> Beginner</w:t>
      </w:r>
      <w:r w:rsidRPr="0091338D">
        <w:rPr>
          <w:rFonts w:ascii="Segoe UI Emoji" w:eastAsia="Times New Roman" w:hAnsi="Segoe UI Emoji" w:cs="Segoe UI Emoji"/>
          <w:sz w:val="24"/>
          <w:szCs w:val="24"/>
          <w:lang w:eastAsia="en-SG"/>
        </w:rPr>
        <w:t>👶</w:t>
      </w:r>
    </w:p>
    <w:p w14:paraId="0AF7912F" w14:textId="6762F3BD" w:rsidR="0091338D" w:rsidRPr="0091338D" w:rsidRDefault="0091338D" w:rsidP="0091338D">
      <w:pPr>
        <w:spacing w:before="100" w:beforeAutospacing="1" w:after="100" w:afterAutospacing="1" w:line="240" w:lineRule="auto"/>
        <w:rPr>
          <w:rFonts w:ascii="Times New Roman" w:eastAsia="Times New Roman" w:hAnsi="Times New Roman" w:cs="Times New Roman"/>
          <w:sz w:val="24"/>
          <w:szCs w:val="24"/>
          <w:lang w:eastAsia="en-SG"/>
        </w:rPr>
      </w:pPr>
      <w:r w:rsidRPr="0091338D">
        <w:rPr>
          <w:rFonts w:ascii="Times New Roman" w:eastAsia="Times New Roman" w:hAnsi="Times New Roman" w:cs="Times New Roman"/>
          <w:b/>
          <w:bCs/>
          <w:sz w:val="24"/>
          <w:szCs w:val="24"/>
          <w:lang w:eastAsia="en-SG"/>
        </w:rPr>
        <w:t xml:space="preserve">Components </w:t>
      </w:r>
      <w:r w:rsidR="00D4549D" w:rsidRPr="0091338D">
        <w:rPr>
          <w:rFonts w:ascii="Times New Roman" w:eastAsia="Times New Roman" w:hAnsi="Times New Roman" w:cs="Times New Roman"/>
          <w:b/>
          <w:bCs/>
          <w:sz w:val="24"/>
          <w:szCs w:val="24"/>
          <w:lang w:eastAsia="en-SG"/>
        </w:rPr>
        <w:t>used:</w:t>
      </w:r>
      <w:r w:rsidRPr="0091338D">
        <w:rPr>
          <w:rFonts w:ascii="Times New Roman" w:eastAsia="Times New Roman" w:hAnsi="Times New Roman" w:cs="Times New Roman"/>
          <w:sz w:val="24"/>
          <w:szCs w:val="24"/>
          <w:lang w:eastAsia="en-SG"/>
        </w:rPr>
        <w:t xml:space="preserve"> MySQL, Sqoop, HDFS, Hive, HQL</w:t>
      </w:r>
    </w:p>
    <w:p w14:paraId="56897357" w14:textId="77777777" w:rsidR="0091338D" w:rsidRPr="0091338D" w:rsidRDefault="0091338D" w:rsidP="0091338D">
      <w:pPr>
        <w:spacing w:before="100" w:beforeAutospacing="1" w:after="100" w:afterAutospacing="1" w:line="240" w:lineRule="auto"/>
        <w:rPr>
          <w:rFonts w:ascii="Times New Roman" w:eastAsia="Times New Roman" w:hAnsi="Times New Roman" w:cs="Times New Roman"/>
          <w:sz w:val="24"/>
          <w:szCs w:val="24"/>
          <w:lang w:eastAsia="en-SG"/>
        </w:rPr>
      </w:pPr>
      <w:r w:rsidRPr="0091338D">
        <w:rPr>
          <w:rFonts w:ascii="Times New Roman" w:eastAsia="Times New Roman" w:hAnsi="Times New Roman" w:cs="Times New Roman"/>
          <w:b/>
          <w:bCs/>
          <w:sz w:val="24"/>
          <w:szCs w:val="24"/>
          <w:lang w:eastAsia="en-SG"/>
        </w:rPr>
        <w:t>Data Domain</w:t>
      </w:r>
      <w:r w:rsidRPr="0091338D">
        <w:rPr>
          <w:rFonts w:ascii="Times New Roman" w:eastAsia="Times New Roman" w:hAnsi="Times New Roman" w:cs="Times New Roman"/>
          <w:sz w:val="24"/>
          <w:szCs w:val="24"/>
          <w:lang w:eastAsia="en-SG"/>
        </w:rPr>
        <w:t>: Government (New Zealand)</w:t>
      </w:r>
    </w:p>
    <w:p w14:paraId="721AC471" w14:textId="1E97B173" w:rsidR="0091338D" w:rsidRPr="0091338D" w:rsidRDefault="0091338D" w:rsidP="0091338D">
      <w:pPr>
        <w:spacing w:before="100" w:beforeAutospacing="1" w:after="100" w:afterAutospacing="1" w:line="240" w:lineRule="auto"/>
        <w:rPr>
          <w:rFonts w:ascii="Times New Roman" w:eastAsia="Times New Roman" w:hAnsi="Times New Roman" w:cs="Times New Roman"/>
          <w:sz w:val="24"/>
          <w:szCs w:val="24"/>
          <w:lang w:eastAsia="en-SG"/>
        </w:rPr>
      </w:pPr>
      <w:r w:rsidRPr="0091338D">
        <w:rPr>
          <w:rFonts w:ascii="Times New Roman" w:eastAsia="Times New Roman" w:hAnsi="Times New Roman" w:cs="Times New Roman"/>
          <w:b/>
          <w:bCs/>
          <w:sz w:val="24"/>
          <w:szCs w:val="24"/>
          <w:lang w:eastAsia="en-SG"/>
        </w:rPr>
        <w:t>EDI (Early Data Inventory</w:t>
      </w:r>
      <w:r w:rsidR="00D4549D" w:rsidRPr="0091338D">
        <w:rPr>
          <w:rFonts w:ascii="Times New Roman" w:eastAsia="Times New Roman" w:hAnsi="Times New Roman" w:cs="Times New Roman"/>
          <w:b/>
          <w:bCs/>
          <w:sz w:val="24"/>
          <w:szCs w:val="24"/>
          <w:lang w:eastAsia="en-SG"/>
        </w:rPr>
        <w:t>):</w:t>
      </w:r>
      <w:r w:rsidRPr="0091338D">
        <w:rPr>
          <w:rFonts w:ascii="Times New Roman" w:eastAsia="Times New Roman" w:hAnsi="Times New Roman" w:cs="Times New Roman"/>
          <w:b/>
          <w:bCs/>
          <w:sz w:val="24"/>
          <w:szCs w:val="24"/>
          <w:lang w:eastAsia="en-SG"/>
        </w:rPr>
        <w:t xml:space="preserve"> </w:t>
      </w:r>
      <w:r w:rsidRPr="0091338D">
        <w:rPr>
          <w:rFonts w:ascii="Times New Roman" w:eastAsia="Times New Roman" w:hAnsi="Times New Roman" w:cs="Times New Roman"/>
          <w:sz w:val="24"/>
          <w:szCs w:val="24"/>
          <w:lang w:eastAsia="en-SG"/>
        </w:rPr>
        <w:t>Data available to us is from 2007 Jan, till 2021 May containing below information in CSV Format. </w:t>
      </w:r>
    </w:p>
    <w:p w14:paraId="07EF1C37" w14:textId="77777777" w:rsidR="0091338D" w:rsidRPr="0091338D" w:rsidRDefault="0091338D" w:rsidP="0091338D">
      <w:pPr>
        <w:spacing w:before="100" w:beforeAutospacing="1" w:after="100" w:afterAutospacing="1" w:line="240" w:lineRule="auto"/>
        <w:rPr>
          <w:rFonts w:ascii="Times New Roman" w:eastAsia="Times New Roman" w:hAnsi="Times New Roman" w:cs="Times New Roman"/>
          <w:sz w:val="24"/>
          <w:szCs w:val="24"/>
          <w:lang w:eastAsia="en-SG"/>
        </w:rPr>
      </w:pPr>
      <w:r w:rsidRPr="0091338D">
        <w:rPr>
          <w:rFonts w:ascii="Times New Roman" w:eastAsia="Times New Roman" w:hAnsi="Times New Roman" w:cs="Times New Roman"/>
          <w:b/>
          <w:bCs/>
          <w:sz w:val="24"/>
          <w:szCs w:val="24"/>
          <w:lang w:eastAsia="en-SG"/>
        </w:rPr>
        <w:t>Series_reference </w:t>
      </w:r>
      <w:r w:rsidRPr="0091338D">
        <w:rPr>
          <w:rFonts w:ascii="Times New Roman" w:eastAsia="Times New Roman" w:hAnsi="Times New Roman" w:cs="Times New Roman"/>
          <w:sz w:val="24"/>
          <w:szCs w:val="24"/>
          <w:lang w:eastAsia="en-SG"/>
        </w:rPr>
        <w:t>: A 13 digit reference number based on Category of expense</w:t>
      </w:r>
      <w:r w:rsidRPr="0091338D">
        <w:rPr>
          <w:rFonts w:ascii="Times New Roman" w:eastAsia="Times New Roman" w:hAnsi="Times New Roman" w:cs="Times New Roman"/>
          <w:sz w:val="24"/>
          <w:szCs w:val="24"/>
          <w:lang w:eastAsia="en-SG"/>
        </w:rPr>
        <w:br/>
      </w:r>
      <w:r w:rsidRPr="0091338D">
        <w:rPr>
          <w:rFonts w:ascii="Times New Roman" w:eastAsia="Times New Roman" w:hAnsi="Times New Roman" w:cs="Times New Roman"/>
          <w:b/>
          <w:bCs/>
          <w:sz w:val="24"/>
          <w:szCs w:val="24"/>
          <w:lang w:eastAsia="en-SG"/>
        </w:rPr>
        <w:t>Period </w:t>
      </w:r>
      <w:r w:rsidRPr="0091338D">
        <w:rPr>
          <w:rFonts w:ascii="Times New Roman" w:eastAsia="Times New Roman" w:hAnsi="Times New Roman" w:cs="Times New Roman"/>
          <w:sz w:val="24"/>
          <w:szCs w:val="24"/>
          <w:lang w:eastAsia="en-SG"/>
        </w:rPr>
        <w:t>: Year and Month (YYYY.MM) on which the transaction(s) took place.</w:t>
      </w:r>
      <w:r w:rsidRPr="0091338D">
        <w:rPr>
          <w:rFonts w:ascii="Times New Roman" w:eastAsia="Times New Roman" w:hAnsi="Times New Roman" w:cs="Times New Roman"/>
          <w:sz w:val="24"/>
          <w:szCs w:val="24"/>
          <w:lang w:eastAsia="en-SG"/>
        </w:rPr>
        <w:br/>
      </w:r>
      <w:r w:rsidRPr="0091338D">
        <w:rPr>
          <w:rFonts w:ascii="Times New Roman" w:eastAsia="Times New Roman" w:hAnsi="Times New Roman" w:cs="Times New Roman"/>
          <w:b/>
          <w:bCs/>
          <w:sz w:val="24"/>
          <w:szCs w:val="24"/>
          <w:lang w:eastAsia="en-SG"/>
        </w:rPr>
        <w:t>Data_value </w:t>
      </w:r>
      <w:r w:rsidRPr="0091338D">
        <w:rPr>
          <w:rFonts w:ascii="Times New Roman" w:eastAsia="Times New Roman" w:hAnsi="Times New Roman" w:cs="Times New Roman"/>
          <w:sz w:val="24"/>
          <w:szCs w:val="24"/>
          <w:lang w:eastAsia="en-SG"/>
        </w:rPr>
        <w:t>: Transacted Amount in Dollars </w:t>
      </w:r>
      <w:r w:rsidRPr="0091338D">
        <w:rPr>
          <w:rFonts w:ascii="Times New Roman" w:eastAsia="Times New Roman" w:hAnsi="Times New Roman" w:cs="Times New Roman"/>
          <w:sz w:val="24"/>
          <w:szCs w:val="24"/>
          <w:lang w:eastAsia="en-SG"/>
        </w:rPr>
        <w:br/>
      </w:r>
      <w:r w:rsidRPr="0091338D">
        <w:rPr>
          <w:rFonts w:ascii="Times New Roman" w:eastAsia="Times New Roman" w:hAnsi="Times New Roman" w:cs="Times New Roman"/>
          <w:b/>
          <w:bCs/>
          <w:sz w:val="24"/>
          <w:szCs w:val="24"/>
          <w:lang w:eastAsia="en-SG"/>
        </w:rPr>
        <w:t>Suppressed</w:t>
      </w:r>
      <w:r w:rsidRPr="0091338D">
        <w:rPr>
          <w:rFonts w:ascii="Times New Roman" w:eastAsia="Times New Roman" w:hAnsi="Times New Roman" w:cs="Times New Roman"/>
          <w:sz w:val="24"/>
          <w:szCs w:val="24"/>
          <w:lang w:eastAsia="en-SG"/>
        </w:rPr>
        <w:t>: Y/N Flag field, not of much importance</w:t>
      </w:r>
      <w:r w:rsidRPr="0091338D">
        <w:rPr>
          <w:rFonts w:ascii="Times New Roman" w:eastAsia="Times New Roman" w:hAnsi="Times New Roman" w:cs="Times New Roman"/>
          <w:sz w:val="24"/>
          <w:szCs w:val="24"/>
          <w:lang w:eastAsia="en-SG"/>
        </w:rPr>
        <w:br/>
      </w:r>
      <w:r w:rsidRPr="0091338D">
        <w:rPr>
          <w:rFonts w:ascii="Times New Roman" w:eastAsia="Times New Roman" w:hAnsi="Times New Roman" w:cs="Times New Roman"/>
          <w:b/>
          <w:bCs/>
          <w:sz w:val="24"/>
          <w:szCs w:val="24"/>
          <w:lang w:eastAsia="en-SG"/>
        </w:rPr>
        <w:t>STATUS </w:t>
      </w:r>
      <w:r w:rsidRPr="0091338D">
        <w:rPr>
          <w:rFonts w:ascii="Times New Roman" w:eastAsia="Times New Roman" w:hAnsi="Times New Roman" w:cs="Times New Roman"/>
          <w:sz w:val="24"/>
          <w:szCs w:val="24"/>
          <w:lang w:eastAsia="en-SG"/>
        </w:rPr>
        <w:t>: possible values are R,F,C. not of much importance</w:t>
      </w:r>
      <w:r w:rsidRPr="0091338D">
        <w:rPr>
          <w:rFonts w:ascii="Times New Roman" w:eastAsia="Times New Roman" w:hAnsi="Times New Roman" w:cs="Times New Roman"/>
          <w:sz w:val="24"/>
          <w:szCs w:val="24"/>
          <w:lang w:eastAsia="en-SG"/>
        </w:rPr>
        <w:br/>
      </w:r>
      <w:r w:rsidRPr="0091338D">
        <w:rPr>
          <w:rFonts w:ascii="Times New Roman" w:eastAsia="Times New Roman" w:hAnsi="Times New Roman" w:cs="Times New Roman"/>
          <w:b/>
          <w:bCs/>
          <w:sz w:val="24"/>
          <w:szCs w:val="24"/>
          <w:lang w:eastAsia="en-SG"/>
        </w:rPr>
        <w:t>UNITS </w:t>
      </w:r>
      <w:r w:rsidRPr="0091338D">
        <w:rPr>
          <w:rFonts w:ascii="Times New Roman" w:eastAsia="Times New Roman" w:hAnsi="Times New Roman" w:cs="Times New Roman"/>
          <w:sz w:val="24"/>
          <w:szCs w:val="24"/>
          <w:lang w:eastAsia="en-SG"/>
        </w:rPr>
        <w:t>: Currency measurement unit</w:t>
      </w:r>
      <w:r w:rsidRPr="0091338D">
        <w:rPr>
          <w:rFonts w:ascii="Times New Roman" w:eastAsia="Times New Roman" w:hAnsi="Times New Roman" w:cs="Times New Roman"/>
          <w:sz w:val="24"/>
          <w:szCs w:val="24"/>
          <w:lang w:eastAsia="en-SG"/>
        </w:rPr>
        <w:br/>
      </w:r>
      <w:r w:rsidRPr="0091338D">
        <w:rPr>
          <w:rFonts w:ascii="Times New Roman" w:eastAsia="Times New Roman" w:hAnsi="Times New Roman" w:cs="Times New Roman"/>
          <w:b/>
          <w:bCs/>
          <w:sz w:val="24"/>
          <w:szCs w:val="24"/>
          <w:lang w:eastAsia="en-SG"/>
        </w:rPr>
        <w:t>Magnitude</w:t>
      </w:r>
      <w:r w:rsidRPr="0091338D">
        <w:rPr>
          <w:rFonts w:ascii="Times New Roman" w:eastAsia="Times New Roman" w:hAnsi="Times New Roman" w:cs="Times New Roman"/>
          <w:sz w:val="24"/>
          <w:szCs w:val="24"/>
          <w:lang w:eastAsia="en-SG"/>
        </w:rPr>
        <w:t>: not of much importance</w:t>
      </w:r>
      <w:r w:rsidRPr="0091338D">
        <w:rPr>
          <w:rFonts w:ascii="Times New Roman" w:eastAsia="Times New Roman" w:hAnsi="Times New Roman" w:cs="Times New Roman"/>
          <w:sz w:val="24"/>
          <w:szCs w:val="24"/>
          <w:lang w:eastAsia="en-SG"/>
        </w:rPr>
        <w:br/>
      </w:r>
      <w:r w:rsidRPr="0091338D">
        <w:rPr>
          <w:rFonts w:ascii="Times New Roman" w:eastAsia="Times New Roman" w:hAnsi="Times New Roman" w:cs="Times New Roman"/>
          <w:b/>
          <w:bCs/>
          <w:sz w:val="24"/>
          <w:szCs w:val="24"/>
          <w:lang w:eastAsia="en-SG"/>
        </w:rPr>
        <w:t>Subject</w:t>
      </w:r>
      <w:r w:rsidRPr="0091338D">
        <w:rPr>
          <w:rFonts w:ascii="Times New Roman" w:eastAsia="Times New Roman" w:hAnsi="Times New Roman" w:cs="Times New Roman"/>
          <w:sz w:val="24"/>
          <w:szCs w:val="24"/>
          <w:lang w:eastAsia="en-SG"/>
        </w:rPr>
        <w:t>: Static value as “Electronic Transaction…”</w:t>
      </w:r>
      <w:r w:rsidRPr="0091338D">
        <w:rPr>
          <w:rFonts w:ascii="Times New Roman" w:eastAsia="Times New Roman" w:hAnsi="Times New Roman" w:cs="Times New Roman"/>
          <w:sz w:val="24"/>
          <w:szCs w:val="24"/>
          <w:lang w:eastAsia="en-SG"/>
        </w:rPr>
        <w:br/>
      </w:r>
      <w:r w:rsidRPr="0091338D">
        <w:rPr>
          <w:rFonts w:ascii="Times New Roman" w:eastAsia="Times New Roman" w:hAnsi="Times New Roman" w:cs="Times New Roman"/>
          <w:b/>
          <w:bCs/>
          <w:sz w:val="24"/>
          <w:szCs w:val="24"/>
          <w:lang w:eastAsia="en-SG"/>
        </w:rPr>
        <w:t>Group</w:t>
      </w:r>
      <w:r w:rsidRPr="0091338D">
        <w:rPr>
          <w:rFonts w:ascii="Times New Roman" w:eastAsia="Times New Roman" w:hAnsi="Times New Roman" w:cs="Times New Roman"/>
          <w:sz w:val="24"/>
          <w:szCs w:val="24"/>
          <w:lang w:eastAsia="en-SG"/>
        </w:rPr>
        <w:t>: Static value as “Private Values…”</w:t>
      </w:r>
      <w:r w:rsidRPr="0091338D">
        <w:rPr>
          <w:rFonts w:ascii="Times New Roman" w:eastAsia="Times New Roman" w:hAnsi="Times New Roman" w:cs="Times New Roman"/>
          <w:sz w:val="24"/>
          <w:szCs w:val="24"/>
          <w:lang w:eastAsia="en-SG"/>
        </w:rPr>
        <w:br/>
      </w:r>
      <w:r w:rsidRPr="0091338D">
        <w:rPr>
          <w:rFonts w:ascii="Times New Roman" w:eastAsia="Times New Roman" w:hAnsi="Times New Roman" w:cs="Times New Roman"/>
          <w:b/>
          <w:bCs/>
          <w:sz w:val="24"/>
          <w:szCs w:val="24"/>
          <w:lang w:eastAsia="en-SG"/>
        </w:rPr>
        <w:t>Series_title_1 </w:t>
      </w:r>
      <w:r w:rsidRPr="0091338D">
        <w:rPr>
          <w:rFonts w:ascii="Times New Roman" w:eastAsia="Times New Roman" w:hAnsi="Times New Roman" w:cs="Times New Roman"/>
          <w:sz w:val="24"/>
          <w:szCs w:val="24"/>
          <w:lang w:eastAsia="en-SG"/>
        </w:rPr>
        <w:t>: possible values are Adjusted,actual.</w:t>
      </w:r>
      <w:r w:rsidRPr="0091338D">
        <w:rPr>
          <w:rFonts w:ascii="Times New Roman" w:eastAsia="Times New Roman" w:hAnsi="Times New Roman" w:cs="Times New Roman"/>
          <w:sz w:val="24"/>
          <w:szCs w:val="24"/>
          <w:lang w:eastAsia="en-SG"/>
        </w:rPr>
        <w:br/>
      </w:r>
      <w:r w:rsidRPr="0091338D">
        <w:rPr>
          <w:rFonts w:ascii="Times New Roman" w:eastAsia="Times New Roman" w:hAnsi="Times New Roman" w:cs="Times New Roman"/>
          <w:b/>
          <w:bCs/>
          <w:sz w:val="24"/>
          <w:szCs w:val="24"/>
          <w:lang w:eastAsia="en-SG"/>
        </w:rPr>
        <w:t>Series_title_2 </w:t>
      </w:r>
      <w:r w:rsidRPr="0091338D">
        <w:rPr>
          <w:rFonts w:ascii="Times New Roman" w:eastAsia="Times New Roman" w:hAnsi="Times New Roman" w:cs="Times New Roman"/>
          <w:sz w:val="24"/>
          <w:szCs w:val="24"/>
          <w:lang w:eastAsia="en-SG"/>
        </w:rPr>
        <w:t>: Type of Expenses such as accomodation, supermarket, etc.</w:t>
      </w:r>
    </w:p>
    <w:p w14:paraId="7B1A1283" w14:textId="77777777" w:rsidR="0091338D" w:rsidRPr="0091338D" w:rsidRDefault="0091338D" w:rsidP="0091338D">
      <w:pPr>
        <w:spacing w:before="100" w:beforeAutospacing="1" w:after="100" w:afterAutospacing="1" w:line="240" w:lineRule="auto"/>
        <w:rPr>
          <w:rFonts w:ascii="Times New Roman" w:eastAsia="Times New Roman" w:hAnsi="Times New Roman" w:cs="Times New Roman"/>
          <w:sz w:val="24"/>
          <w:szCs w:val="24"/>
          <w:lang w:eastAsia="en-SG"/>
        </w:rPr>
      </w:pPr>
      <w:r w:rsidRPr="0091338D">
        <w:rPr>
          <w:rFonts w:ascii="Times New Roman" w:eastAsia="Times New Roman" w:hAnsi="Times New Roman" w:cs="Times New Roman"/>
          <w:b/>
          <w:bCs/>
          <w:sz w:val="24"/>
          <w:szCs w:val="24"/>
          <w:lang w:eastAsia="en-SG"/>
        </w:rPr>
        <w:lastRenderedPageBreak/>
        <w:t xml:space="preserve">Assumptions: </w:t>
      </w:r>
      <w:r w:rsidRPr="0091338D">
        <w:rPr>
          <w:rFonts w:ascii="Times New Roman" w:eastAsia="Times New Roman" w:hAnsi="Times New Roman" w:cs="Times New Roman"/>
          <w:sz w:val="24"/>
          <w:szCs w:val="24"/>
          <w:lang w:eastAsia="en-SG"/>
        </w:rPr>
        <w:t>In this Project, we have made below assumptions to simulate the data as per industry standard. </w:t>
      </w:r>
    </w:p>
    <w:p w14:paraId="3245360F" w14:textId="7098C34B" w:rsidR="0091338D" w:rsidRPr="0091338D" w:rsidRDefault="0091338D" w:rsidP="0091338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SG"/>
        </w:rPr>
      </w:pPr>
      <w:r w:rsidRPr="0091338D">
        <w:rPr>
          <w:rFonts w:ascii="Times New Roman" w:eastAsia="Times New Roman" w:hAnsi="Times New Roman" w:cs="Times New Roman"/>
          <w:sz w:val="24"/>
          <w:szCs w:val="24"/>
          <w:lang w:eastAsia="en-SG"/>
        </w:rPr>
        <w:t xml:space="preserve">Data is residing in MySQL </w:t>
      </w:r>
      <w:r w:rsidR="00CE4D49" w:rsidRPr="0091338D">
        <w:rPr>
          <w:rFonts w:ascii="Times New Roman" w:eastAsia="Times New Roman" w:hAnsi="Times New Roman" w:cs="Times New Roman"/>
          <w:sz w:val="24"/>
          <w:szCs w:val="24"/>
          <w:lang w:eastAsia="en-SG"/>
        </w:rPr>
        <w:t>Database.</w:t>
      </w:r>
      <w:r w:rsidRPr="0091338D">
        <w:rPr>
          <w:rFonts w:ascii="Times New Roman" w:eastAsia="Times New Roman" w:hAnsi="Times New Roman" w:cs="Times New Roman"/>
          <w:sz w:val="24"/>
          <w:szCs w:val="24"/>
          <w:lang w:eastAsia="en-SG"/>
        </w:rPr>
        <w:t> </w:t>
      </w:r>
    </w:p>
    <w:p w14:paraId="2437AAB4" w14:textId="77777777" w:rsidR="0091338D" w:rsidRPr="0091338D" w:rsidRDefault="0091338D" w:rsidP="0091338D">
      <w:pPr>
        <w:spacing w:before="100" w:beforeAutospacing="1" w:after="100" w:afterAutospacing="1" w:line="240" w:lineRule="auto"/>
        <w:rPr>
          <w:rFonts w:ascii="Times New Roman" w:eastAsia="Times New Roman" w:hAnsi="Times New Roman" w:cs="Times New Roman"/>
          <w:sz w:val="24"/>
          <w:szCs w:val="24"/>
          <w:lang w:eastAsia="en-SG"/>
        </w:rPr>
      </w:pPr>
      <w:r w:rsidRPr="0091338D">
        <w:rPr>
          <w:rFonts w:ascii="Times New Roman" w:eastAsia="Times New Roman" w:hAnsi="Times New Roman" w:cs="Times New Roman"/>
          <w:b/>
          <w:bCs/>
          <w:sz w:val="24"/>
          <w:szCs w:val="24"/>
          <w:lang w:eastAsia="en-SG"/>
        </w:rPr>
        <w:t xml:space="preserve">Business requirement: </w:t>
      </w:r>
      <w:r w:rsidRPr="0091338D">
        <w:rPr>
          <w:rFonts w:ascii="Times New Roman" w:eastAsia="Times New Roman" w:hAnsi="Times New Roman" w:cs="Times New Roman"/>
          <w:sz w:val="24"/>
          <w:szCs w:val="24"/>
          <w:lang w:eastAsia="en-SG"/>
        </w:rPr>
        <w:t>The requirement is to bring the data from MySQL to Hadoop Data Lake and pump it every month and perform the analysis of “Consumer Expenditure Behavior”. This would help to conclude the cost of living factor in New Zealand.</w:t>
      </w:r>
    </w:p>
    <w:p w14:paraId="069C7949" w14:textId="77777777" w:rsidR="0091338D" w:rsidRPr="0091338D" w:rsidRDefault="0091338D" w:rsidP="0091338D">
      <w:pPr>
        <w:spacing w:before="100" w:beforeAutospacing="1" w:after="100" w:afterAutospacing="1" w:line="240" w:lineRule="auto"/>
        <w:rPr>
          <w:rFonts w:ascii="Times New Roman" w:eastAsia="Times New Roman" w:hAnsi="Times New Roman" w:cs="Times New Roman"/>
          <w:sz w:val="24"/>
          <w:szCs w:val="24"/>
          <w:lang w:eastAsia="en-SG"/>
        </w:rPr>
      </w:pPr>
      <w:r w:rsidRPr="0091338D">
        <w:rPr>
          <w:rFonts w:ascii="Times New Roman" w:eastAsia="Times New Roman" w:hAnsi="Times New Roman" w:cs="Times New Roman"/>
          <w:b/>
          <w:bCs/>
          <w:sz w:val="24"/>
          <w:szCs w:val="24"/>
          <w:lang w:eastAsia="en-SG"/>
        </w:rPr>
        <w:t>KPI’s </w:t>
      </w:r>
      <w:r w:rsidRPr="0091338D">
        <w:rPr>
          <w:rFonts w:ascii="Times New Roman" w:eastAsia="Times New Roman" w:hAnsi="Times New Roman" w:cs="Times New Roman"/>
          <w:sz w:val="24"/>
          <w:szCs w:val="24"/>
          <w:lang w:eastAsia="en-SG"/>
        </w:rPr>
        <w:t>: </w:t>
      </w:r>
    </w:p>
    <w:p w14:paraId="3BE59A58" w14:textId="339AAE14" w:rsidR="0091338D" w:rsidRDefault="0091338D" w:rsidP="00753E5D">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eastAsia="en-SG"/>
        </w:rPr>
      </w:pPr>
      <w:r w:rsidRPr="00753E5D">
        <w:rPr>
          <w:rFonts w:ascii="Times New Roman" w:eastAsia="Times New Roman" w:hAnsi="Times New Roman" w:cs="Times New Roman"/>
          <w:sz w:val="24"/>
          <w:szCs w:val="24"/>
          <w:lang w:eastAsia="en-SG"/>
        </w:rPr>
        <w:t>Top Expense category of each year till 2021. This is to know if the expenditure pattern is changing with time, and the growth of expense increasing (%) till 2021.</w:t>
      </w:r>
    </w:p>
    <w:p w14:paraId="6E9D5935" w14:textId="77777777" w:rsidR="00753E5D" w:rsidRDefault="00753E5D" w:rsidP="00753E5D">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eastAsia="en-SG"/>
        </w:rPr>
      </w:pPr>
      <w:r w:rsidRPr="00753E5D">
        <w:rPr>
          <w:rFonts w:ascii="Times New Roman" w:eastAsia="Times New Roman" w:hAnsi="Times New Roman" w:cs="Times New Roman"/>
          <w:sz w:val="24"/>
          <w:szCs w:val="24"/>
          <w:lang w:eastAsia="en-SG"/>
        </w:rPr>
        <w:t>Average expense for each category spend in each year.</w:t>
      </w:r>
    </w:p>
    <w:p w14:paraId="60E62EF3" w14:textId="20C632F3" w:rsidR="00753E5D" w:rsidRPr="00753E5D" w:rsidRDefault="00753E5D" w:rsidP="00753E5D">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eastAsia="en-SG"/>
        </w:rPr>
      </w:pPr>
      <w:r w:rsidRPr="00753E5D">
        <w:rPr>
          <w:rFonts w:ascii="Times New Roman" w:eastAsia="Times New Roman" w:hAnsi="Times New Roman" w:cs="Times New Roman"/>
          <w:sz w:val="24"/>
          <w:szCs w:val="24"/>
          <w:lang w:eastAsia="en-SG"/>
        </w:rPr>
        <w:t xml:space="preserve">There is no end, to this. So we will limit to 2 KPI’s </w:t>
      </w:r>
      <w:r w:rsidRPr="00753E5D">
        <w:rPr>
          <w:rFonts w:ascii="Segoe UI Emoji" w:eastAsia="Times New Roman" w:hAnsi="Segoe UI Emoji" w:cs="Segoe UI Emoji"/>
          <w:sz w:val="24"/>
          <w:szCs w:val="24"/>
          <w:lang w:eastAsia="en-SG"/>
        </w:rPr>
        <w:t>😉</w:t>
      </w:r>
    </w:p>
    <w:p w14:paraId="2ABB144F" w14:textId="0EE3D5F7" w:rsidR="0091338D" w:rsidRDefault="0091338D" w:rsidP="0091338D">
      <w:pPr>
        <w:spacing w:before="100" w:beforeAutospacing="1" w:after="100" w:afterAutospacing="1" w:line="240" w:lineRule="auto"/>
        <w:rPr>
          <w:rFonts w:ascii="Times New Roman" w:eastAsia="Times New Roman" w:hAnsi="Times New Roman" w:cs="Times New Roman"/>
          <w:sz w:val="24"/>
          <w:szCs w:val="24"/>
          <w:lang w:eastAsia="en-SG"/>
        </w:rPr>
      </w:pPr>
      <w:r w:rsidRPr="0091338D">
        <w:rPr>
          <w:rFonts w:ascii="Times New Roman" w:eastAsia="Times New Roman" w:hAnsi="Times New Roman" w:cs="Times New Roman"/>
          <w:b/>
          <w:bCs/>
          <w:sz w:val="24"/>
          <w:szCs w:val="24"/>
          <w:lang w:eastAsia="en-SG"/>
        </w:rPr>
        <w:t>Data Flow Diagram:</w:t>
      </w:r>
    </w:p>
    <w:p w14:paraId="2DF5B4FA" w14:textId="77777777" w:rsidR="003D741D" w:rsidRDefault="003D741D" w:rsidP="003D741D">
      <w:pPr>
        <w:spacing w:before="100" w:beforeAutospacing="1" w:after="100" w:afterAutospacing="1" w:line="240" w:lineRule="auto"/>
        <w:jc w:val="center"/>
      </w:pPr>
      <w:r>
        <w:rPr>
          <w:noProof/>
        </w:rPr>
        <w:drawing>
          <wp:inline distT="0" distB="0" distL="0" distR="0" wp14:anchorId="7BFB6017" wp14:editId="79B2CBF9">
            <wp:extent cx="6710289" cy="2495332"/>
            <wp:effectExtent l="0" t="0" r="0" b="635"/>
            <wp:docPr id="20" name="Picture 2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businesscar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24573" cy="2500644"/>
                    </a:xfrm>
                    <a:prstGeom prst="rect">
                      <a:avLst/>
                    </a:prstGeom>
                    <a:noFill/>
                    <a:ln>
                      <a:noFill/>
                    </a:ln>
                  </pic:spPr>
                </pic:pic>
              </a:graphicData>
            </a:graphic>
          </wp:inline>
        </w:drawing>
      </w:r>
    </w:p>
    <w:p w14:paraId="6606D464" w14:textId="55F0E1F0" w:rsidR="0091338D" w:rsidRDefault="0091338D" w:rsidP="0091338D">
      <w:pPr>
        <w:spacing w:before="100" w:beforeAutospacing="1" w:after="100" w:afterAutospacing="1" w:line="240" w:lineRule="auto"/>
        <w:rPr>
          <w:rFonts w:ascii="Segoe UI Emoji" w:eastAsia="Times New Roman" w:hAnsi="Segoe UI Emoji" w:cs="Segoe UI Emoji"/>
          <w:sz w:val="24"/>
          <w:szCs w:val="24"/>
          <w:lang w:eastAsia="en-SG"/>
        </w:rPr>
      </w:pPr>
      <w:r w:rsidRPr="0091338D">
        <w:rPr>
          <w:rFonts w:ascii="Times New Roman" w:eastAsia="Times New Roman" w:hAnsi="Times New Roman" w:cs="Times New Roman"/>
          <w:sz w:val="24"/>
          <w:szCs w:val="24"/>
          <w:lang w:eastAsia="en-SG"/>
        </w:rPr>
        <w:t xml:space="preserve">Let’s Get our hands dirty then. </w:t>
      </w:r>
      <w:r w:rsidRPr="0091338D">
        <w:rPr>
          <w:rFonts w:ascii="Segoe UI Emoji" w:eastAsia="Times New Roman" w:hAnsi="Segoe UI Emoji" w:cs="Segoe UI Emoji"/>
          <w:sz w:val="24"/>
          <w:szCs w:val="24"/>
          <w:lang w:eastAsia="en-SG"/>
        </w:rPr>
        <w:t>💻</w:t>
      </w:r>
    </w:p>
    <w:p w14:paraId="74F451B5" w14:textId="3793B0FF" w:rsidR="00471379" w:rsidRPr="00471379" w:rsidRDefault="00471379" w:rsidP="00471379">
      <w:pPr>
        <w:rPr>
          <w:rFonts w:asciiTheme="majorHAnsi" w:hAnsiTheme="majorHAnsi" w:cstheme="majorHAnsi"/>
          <w:b/>
          <w:bCs/>
          <w:color w:val="C45911" w:themeColor="accent2" w:themeShade="BF"/>
          <w:sz w:val="18"/>
          <w:szCs w:val="18"/>
        </w:rPr>
      </w:pPr>
      <w:r w:rsidRPr="00471379">
        <w:rPr>
          <w:rFonts w:asciiTheme="majorHAnsi" w:eastAsia="Times New Roman" w:hAnsiTheme="majorHAnsi" w:cstheme="majorHAnsi"/>
          <w:b/>
          <w:bCs/>
          <w:color w:val="C45911" w:themeColor="accent2" w:themeShade="BF"/>
          <w:sz w:val="20"/>
          <w:szCs w:val="20"/>
          <w:lang w:eastAsia="en-SG"/>
        </w:rPr>
        <w:t xml:space="preserve">Note: </w:t>
      </w:r>
      <w:r w:rsidRPr="00471379">
        <w:rPr>
          <w:rFonts w:asciiTheme="majorHAnsi" w:hAnsiTheme="majorHAnsi" w:cstheme="majorHAnsi"/>
          <w:b/>
          <w:bCs/>
          <w:color w:val="C45911" w:themeColor="accent2" w:themeShade="BF"/>
          <w:sz w:val="18"/>
          <w:szCs w:val="18"/>
        </w:rPr>
        <w:t xml:space="preserve">Text Version </w:t>
      </w:r>
      <w:r>
        <w:rPr>
          <w:rFonts w:asciiTheme="majorHAnsi" w:hAnsiTheme="majorHAnsi" w:cstheme="majorHAnsi"/>
          <w:b/>
          <w:bCs/>
          <w:color w:val="C45911" w:themeColor="accent2" w:themeShade="BF"/>
          <w:sz w:val="18"/>
          <w:szCs w:val="18"/>
        </w:rPr>
        <w:t xml:space="preserve">of all the source codes </w:t>
      </w:r>
      <w:r w:rsidRPr="00471379">
        <w:rPr>
          <w:rFonts w:asciiTheme="majorHAnsi" w:hAnsiTheme="majorHAnsi" w:cstheme="majorHAnsi"/>
          <w:b/>
          <w:bCs/>
          <w:color w:val="C45911" w:themeColor="accent2" w:themeShade="BF"/>
          <w:sz w:val="18"/>
          <w:szCs w:val="18"/>
        </w:rPr>
        <w:t xml:space="preserve">is available in Jupyter notebook File in Github </w:t>
      </w:r>
      <w:r>
        <w:rPr>
          <w:rFonts w:asciiTheme="majorHAnsi" w:hAnsiTheme="majorHAnsi" w:cstheme="majorHAnsi"/>
          <w:b/>
          <w:bCs/>
          <w:color w:val="C45911" w:themeColor="accent2" w:themeShade="BF"/>
          <w:sz w:val="18"/>
          <w:szCs w:val="18"/>
        </w:rPr>
        <w:t>in my repo</w:t>
      </w:r>
      <w:r w:rsidRPr="00471379">
        <w:rPr>
          <w:rFonts w:asciiTheme="majorHAnsi" w:hAnsiTheme="majorHAnsi" w:cstheme="majorHAnsi"/>
          <w:b/>
          <w:bCs/>
          <w:color w:val="C45911" w:themeColor="accent2" w:themeShade="BF"/>
          <w:sz w:val="18"/>
          <w:szCs w:val="18"/>
        </w:rPr>
        <w:t xml:space="preserve">. </w:t>
      </w:r>
    </w:p>
    <w:p w14:paraId="54EC2266" w14:textId="5FBFAD4F" w:rsidR="006B4E16" w:rsidRDefault="006B4E16" w:rsidP="0091338D">
      <w:pPr>
        <w:pStyle w:val="ListParagraph"/>
        <w:numPr>
          <w:ilvl w:val="0"/>
          <w:numId w:val="5"/>
        </w:numPr>
      </w:pPr>
      <w:r>
        <w:t xml:space="preserve">Create Table in </w:t>
      </w:r>
      <w:r w:rsidR="0091338D">
        <w:t>MySQL based on the data definition available to us. (</w:t>
      </w:r>
      <w:r w:rsidR="00753E5D">
        <w:t>Checkout</w:t>
      </w:r>
      <w:r w:rsidR="0091338D">
        <w:t xml:space="preserve"> the Datasets folder in </w:t>
      </w:r>
      <w:r w:rsidR="00753E5D">
        <w:t>GitHub</w:t>
      </w:r>
      <w:r w:rsidR="0091338D">
        <w:t xml:space="preserve"> to download the raw data) </w:t>
      </w:r>
    </w:p>
    <w:p w14:paraId="6311B94A" w14:textId="2C8F4BE8" w:rsidR="006B4E16" w:rsidRDefault="00B547F5">
      <w:r>
        <w:rPr>
          <w:noProof/>
        </w:rPr>
        <w:lastRenderedPageBreak/>
        <w:drawing>
          <wp:inline distT="0" distB="0" distL="0" distR="0" wp14:anchorId="115D8D67" wp14:editId="7F26C0BC">
            <wp:extent cx="8416996" cy="4064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19037" cy="406499"/>
                    </a:xfrm>
                    <a:prstGeom prst="rect">
                      <a:avLst/>
                    </a:prstGeom>
                    <a:noFill/>
                    <a:ln>
                      <a:noFill/>
                    </a:ln>
                  </pic:spPr>
                </pic:pic>
              </a:graphicData>
            </a:graphic>
          </wp:inline>
        </w:drawing>
      </w:r>
    </w:p>
    <w:p w14:paraId="6724EE6D" w14:textId="13AC4531" w:rsidR="006B4E16" w:rsidRDefault="005C245C">
      <w:r w:rsidRPr="005C245C">
        <w:rPr>
          <w:noProof/>
        </w:rPr>
        <w:drawing>
          <wp:inline distT="0" distB="0" distL="0" distR="0" wp14:anchorId="72884C43" wp14:editId="4132DB5E">
            <wp:extent cx="3962400" cy="1796588"/>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3968272" cy="1799250"/>
                    </a:xfrm>
                    <a:prstGeom prst="rect">
                      <a:avLst/>
                    </a:prstGeom>
                  </pic:spPr>
                </pic:pic>
              </a:graphicData>
            </a:graphic>
          </wp:inline>
        </w:drawing>
      </w:r>
    </w:p>
    <w:p w14:paraId="52E722CB" w14:textId="443C82A1" w:rsidR="00A8492A" w:rsidRDefault="00A8492A"/>
    <w:p w14:paraId="0311281D" w14:textId="02FD5008" w:rsidR="00A8492A" w:rsidRDefault="00A8492A">
      <w:r>
        <w:t>Upload the CSV File to FTP in Linux Machine</w:t>
      </w:r>
    </w:p>
    <w:p w14:paraId="2D9DB97E" w14:textId="13E65D2D" w:rsidR="006B4E16" w:rsidRDefault="006B4E16">
      <w:r w:rsidRPr="006B4E16">
        <w:rPr>
          <w:noProof/>
        </w:rPr>
        <w:drawing>
          <wp:inline distT="0" distB="0" distL="0" distR="0" wp14:anchorId="48276339" wp14:editId="558A1921">
            <wp:extent cx="8863330" cy="1598930"/>
            <wp:effectExtent l="0" t="0" r="0" b="1270"/>
            <wp:docPr id="2" name="Picture 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with medium confidence"/>
                    <pic:cNvPicPr/>
                  </pic:nvPicPr>
                  <pic:blipFill>
                    <a:blip r:embed="rId10"/>
                    <a:stretch>
                      <a:fillRect/>
                    </a:stretch>
                  </pic:blipFill>
                  <pic:spPr>
                    <a:xfrm>
                      <a:off x="0" y="0"/>
                      <a:ext cx="8863330" cy="1598930"/>
                    </a:xfrm>
                    <a:prstGeom prst="rect">
                      <a:avLst/>
                    </a:prstGeom>
                  </pic:spPr>
                </pic:pic>
              </a:graphicData>
            </a:graphic>
          </wp:inline>
        </w:drawing>
      </w:r>
    </w:p>
    <w:p w14:paraId="509A89E5" w14:textId="6759D279" w:rsidR="006B4E16" w:rsidRDefault="006B4E16" w:rsidP="00B547F5">
      <w:pPr>
        <w:pStyle w:val="ListParagraph"/>
        <w:numPr>
          <w:ilvl w:val="0"/>
          <w:numId w:val="5"/>
        </w:numPr>
      </w:pPr>
      <w:r>
        <w:t>Access rights on file</w:t>
      </w:r>
      <w:r w:rsidR="00B547F5">
        <w:t xml:space="preserve"> – ensure it has right access if not chmod it. </w:t>
      </w:r>
    </w:p>
    <w:p w14:paraId="74516EC8" w14:textId="783FC9D5" w:rsidR="006B4E16" w:rsidRDefault="00753E5D">
      <w:r>
        <w:rPr>
          <w:noProof/>
        </w:rPr>
        <w:drawing>
          <wp:inline distT="0" distB="0" distL="0" distR="0" wp14:anchorId="3B562235" wp14:editId="271CBBF7">
            <wp:extent cx="9297716" cy="96210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32731" cy="965731"/>
                    </a:xfrm>
                    <a:prstGeom prst="rect">
                      <a:avLst/>
                    </a:prstGeom>
                    <a:noFill/>
                    <a:ln>
                      <a:noFill/>
                    </a:ln>
                  </pic:spPr>
                </pic:pic>
              </a:graphicData>
            </a:graphic>
          </wp:inline>
        </w:drawing>
      </w:r>
    </w:p>
    <w:p w14:paraId="0365D13D" w14:textId="2DBD9703" w:rsidR="006B4E16" w:rsidRDefault="006B4E16" w:rsidP="00B547F5">
      <w:pPr>
        <w:pStyle w:val="ListParagraph"/>
        <w:numPr>
          <w:ilvl w:val="0"/>
          <w:numId w:val="5"/>
        </w:numPr>
      </w:pPr>
      <w:r>
        <w:t>Load the file to Mysql</w:t>
      </w:r>
    </w:p>
    <w:p w14:paraId="0704CBA6" w14:textId="50C3CD4C" w:rsidR="006B4E16" w:rsidRDefault="00314437">
      <w:r>
        <w:rPr>
          <w:noProof/>
        </w:rPr>
        <w:lastRenderedPageBreak/>
        <w:drawing>
          <wp:inline distT="0" distB="0" distL="0" distR="0" wp14:anchorId="02C4CD72" wp14:editId="6F2E68CF">
            <wp:extent cx="8969071" cy="1838565"/>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81654" cy="1841144"/>
                    </a:xfrm>
                    <a:prstGeom prst="rect">
                      <a:avLst/>
                    </a:prstGeom>
                    <a:noFill/>
                    <a:ln>
                      <a:noFill/>
                    </a:ln>
                  </pic:spPr>
                </pic:pic>
              </a:graphicData>
            </a:graphic>
          </wp:inline>
        </w:drawing>
      </w:r>
    </w:p>
    <w:p w14:paraId="081F4C33" w14:textId="2B4D2B73" w:rsidR="005C245C" w:rsidRDefault="005C245C"/>
    <w:p w14:paraId="4A889838" w14:textId="7BA20120" w:rsidR="005C245C" w:rsidRDefault="005C245C" w:rsidP="00B547F5">
      <w:pPr>
        <w:pStyle w:val="ListParagraph"/>
        <w:numPr>
          <w:ilvl w:val="0"/>
          <w:numId w:val="5"/>
        </w:numPr>
      </w:pPr>
      <w:r>
        <w:t>Check Loaded data</w:t>
      </w:r>
    </w:p>
    <w:p w14:paraId="111221A3" w14:textId="5A36BC99" w:rsidR="005C245C" w:rsidRDefault="00ED35D2" w:rsidP="005C245C">
      <w:r>
        <w:rPr>
          <w:noProof/>
        </w:rPr>
        <w:drawing>
          <wp:inline distT="0" distB="0" distL="0" distR="0" wp14:anchorId="1C53AA4F" wp14:editId="607DD717">
            <wp:extent cx="9549516" cy="225924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67628" cy="2263531"/>
                    </a:xfrm>
                    <a:prstGeom prst="rect">
                      <a:avLst/>
                    </a:prstGeom>
                    <a:noFill/>
                    <a:ln>
                      <a:noFill/>
                    </a:ln>
                  </pic:spPr>
                </pic:pic>
              </a:graphicData>
            </a:graphic>
          </wp:inline>
        </w:drawing>
      </w:r>
    </w:p>
    <w:p w14:paraId="14F00323" w14:textId="19650A73" w:rsidR="005C245C" w:rsidRDefault="00B236DA" w:rsidP="005C245C">
      <w:r>
        <w:t>Hive:</w:t>
      </w:r>
    </w:p>
    <w:p w14:paraId="574D694A" w14:textId="31EB9000" w:rsidR="00B236DA" w:rsidRDefault="00B236DA" w:rsidP="005C245C">
      <w:r>
        <w:t>Create table in Hive</w:t>
      </w:r>
    </w:p>
    <w:p w14:paraId="05A24A3F" w14:textId="37F904FC" w:rsidR="00B236DA" w:rsidRDefault="00AB62A6" w:rsidP="005C245C">
      <w:r>
        <w:rPr>
          <w:noProof/>
        </w:rPr>
        <w:lastRenderedPageBreak/>
        <w:drawing>
          <wp:inline distT="0" distB="0" distL="0" distR="0" wp14:anchorId="2704FA88" wp14:editId="4C5A68D5">
            <wp:extent cx="9144000" cy="516190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52515" cy="5166711"/>
                    </a:xfrm>
                    <a:prstGeom prst="rect">
                      <a:avLst/>
                    </a:prstGeom>
                    <a:noFill/>
                    <a:ln>
                      <a:noFill/>
                    </a:ln>
                  </pic:spPr>
                </pic:pic>
              </a:graphicData>
            </a:graphic>
          </wp:inline>
        </w:drawing>
      </w:r>
    </w:p>
    <w:p w14:paraId="44ADDCF8" w14:textId="08A30F11" w:rsidR="005C245C" w:rsidRDefault="005C245C" w:rsidP="005C245C">
      <w:r>
        <w:t xml:space="preserve">SQOOP </w:t>
      </w:r>
    </w:p>
    <w:p w14:paraId="7285C11C" w14:textId="59BC9788" w:rsidR="005C245C" w:rsidRDefault="005C245C" w:rsidP="005C245C">
      <w:pPr>
        <w:pStyle w:val="ListParagraph"/>
        <w:numPr>
          <w:ilvl w:val="0"/>
          <w:numId w:val="2"/>
        </w:numPr>
      </w:pPr>
      <w:r>
        <w:t>Sqoop import the mysql data ; please note – in order for Sqoop to import the data, we need to ensure there is a PK column defined in MYSQL Table we are importing, however in this case – deliberately we have avoided having PK. So, to solve this will will ask Sqoop to use String Column for Splitting the data.. . the property for this is as below.</w:t>
      </w:r>
    </w:p>
    <w:p w14:paraId="330E356B" w14:textId="43240AC2" w:rsidR="009B6D85" w:rsidRDefault="009B6D85" w:rsidP="009B6D85">
      <w:pPr>
        <w:pStyle w:val="ListParagraph"/>
      </w:pPr>
    </w:p>
    <w:p w14:paraId="07FE04D2" w14:textId="77777777" w:rsidR="004B06F1" w:rsidRDefault="004B06F1" w:rsidP="009B6D85">
      <w:pPr>
        <w:pStyle w:val="ListParagraph"/>
      </w:pPr>
    </w:p>
    <w:p w14:paraId="553A399A" w14:textId="77777777" w:rsidR="004B06F1" w:rsidRDefault="004B06F1" w:rsidP="009B6D85">
      <w:pPr>
        <w:pStyle w:val="ListParagraph"/>
      </w:pPr>
    </w:p>
    <w:p w14:paraId="58BD99DA" w14:textId="35C0996B" w:rsidR="009B6D85" w:rsidRDefault="009B6D85" w:rsidP="009B6D85">
      <w:pPr>
        <w:pStyle w:val="ListParagraph"/>
      </w:pPr>
      <w:r w:rsidRPr="009B6D85">
        <w:rPr>
          <w:noProof/>
        </w:rPr>
        <w:drawing>
          <wp:inline distT="0" distB="0" distL="0" distR="0" wp14:anchorId="016D77E3" wp14:editId="5F034370">
            <wp:extent cx="6454493" cy="4238045"/>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6459937" cy="4241620"/>
                    </a:xfrm>
                    <a:prstGeom prst="rect">
                      <a:avLst/>
                    </a:prstGeom>
                  </pic:spPr>
                </pic:pic>
              </a:graphicData>
            </a:graphic>
          </wp:inline>
        </w:drawing>
      </w:r>
    </w:p>
    <w:p w14:paraId="38CA7ADC" w14:textId="4AD80D5B" w:rsidR="004B06F1" w:rsidRDefault="004B06F1" w:rsidP="009B6D85">
      <w:pPr>
        <w:pStyle w:val="ListParagraph"/>
      </w:pPr>
    </w:p>
    <w:p w14:paraId="5D85482E" w14:textId="5D2EEAAB" w:rsidR="004B06F1" w:rsidRDefault="004B06F1" w:rsidP="009B6D85">
      <w:pPr>
        <w:pStyle w:val="ListParagraph"/>
      </w:pPr>
    </w:p>
    <w:p w14:paraId="6BED99C7" w14:textId="52C2C9F5" w:rsidR="004B06F1" w:rsidRDefault="00CE4D49" w:rsidP="009B6D85">
      <w:pPr>
        <w:pStyle w:val="ListParagraph"/>
      </w:pPr>
      <w:r>
        <w:rPr>
          <w:noProof/>
        </w:rPr>
        <w:lastRenderedPageBreak/>
        <w:drawing>
          <wp:inline distT="0" distB="0" distL="0" distR="0" wp14:anchorId="76F5FB12" wp14:editId="5629F329">
            <wp:extent cx="8926717" cy="284653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36355" cy="2849613"/>
                    </a:xfrm>
                    <a:prstGeom prst="rect">
                      <a:avLst/>
                    </a:prstGeom>
                    <a:noFill/>
                    <a:ln>
                      <a:noFill/>
                    </a:ln>
                  </pic:spPr>
                </pic:pic>
              </a:graphicData>
            </a:graphic>
          </wp:inline>
        </w:drawing>
      </w:r>
    </w:p>
    <w:p w14:paraId="502B44F4" w14:textId="5C5598A9" w:rsidR="004B06F1" w:rsidRDefault="004B06F1" w:rsidP="009B6D85">
      <w:pPr>
        <w:pStyle w:val="ListParagraph"/>
      </w:pPr>
    </w:p>
    <w:p w14:paraId="5ACE678E" w14:textId="372FCA1C" w:rsidR="00454EDB" w:rsidRDefault="00454EDB" w:rsidP="009B6D85">
      <w:pPr>
        <w:pStyle w:val="ListParagraph"/>
      </w:pPr>
      <w:r>
        <w:t>Verify data in HDFS</w:t>
      </w:r>
    </w:p>
    <w:p w14:paraId="63CE4CA6" w14:textId="4BB7A060" w:rsidR="004B06F1" w:rsidRDefault="00451E0C" w:rsidP="009B6D85">
      <w:pPr>
        <w:pStyle w:val="ListParagraph"/>
      </w:pPr>
      <w:r>
        <w:rPr>
          <w:noProof/>
        </w:rPr>
        <w:drawing>
          <wp:inline distT="0" distB="0" distL="0" distR="0" wp14:anchorId="72204D6A" wp14:editId="2952EB57">
            <wp:extent cx="8825948" cy="19054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43771" cy="1909302"/>
                    </a:xfrm>
                    <a:prstGeom prst="rect">
                      <a:avLst/>
                    </a:prstGeom>
                    <a:noFill/>
                    <a:ln>
                      <a:noFill/>
                    </a:ln>
                  </pic:spPr>
                </pic:pic>
              </a:graphicData>
            </a:graphic>
          </wp:inline>
        </w:drawing>
      </w:r>
    </w:p>
    <w:p w14:paraId="5995F716" w14:textId="1AF55943" w:rsidR="00252B87" w:rsidRDefault="00252B87" w:rsidP="009B6D85">
      <w:pPr>
        <w:pStyle w:val="ListParagraph"/>
      </w:pPr>
    </w:p>
    <w:p w14:paraId="516E1882" w14:textId="77777777" w:rsidR="00B236DA" w:rsidRDefault="00B236DA" w:rsidP="009B6D85">
      <w:pPr>
        <w:pStyle w:val="ListParagraph"/>
      </w:pPr>
    </w:p>
    <w:p w14:paraId="313CA807" w14:textId="510E607D" w:rsidR="00252B87" w:rsidRDefault="00C12118" w:rsidP="009B6D85">
      <w:pPr>
        <w:pStyle w:val="ListParagraph"/>
      </w:pPr>
      <w:r>
        <w:rPr>
          <w:noProof/>
        </w:rPr>
        <w:lastRenderedPageBreak/>
        <w:drawing>
          <wp:inline distT="0" distB="0" distL="0" distR="0" wp14:anchorId="3DDBD2B9" wp14:editId="45569FDD">
            <wp:extent cx="8863330" cy="36810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7889" cy="3682896"/>
                    </a:xfrm>
                    <a:prstGeom prst="rect">
                      <a:avLst/>
                    </a:prstGeom>
                    <a:noFill/>
                    <a:ln>
                      <a:noFill/>
                    </a:ln>
                  </pic:spPr>
                </pic:pic>
              </a:graphicData>
            </a:graphic>
          </wp:inline>
        </w:drawing>
      </w:r>
    </w:p>
    <w:p w14:paraId="61E4B3B1" w14:textId="1DCE69D7" w:rsidR="00B236DA" w:rsidRDefault="00B236DA" w:rsidP="009B6D85">
      <w:pPr>
        <w:pStyle w:val="ListParagraph"/>
      </w:pPr>
    </w:p>
    <w:p w14:paraId="12BF1D19" w14:textId="7DF49035" w:rsidR="00B236DA" w:rsidRDefault="00B236DA" w:rsidP="009B6D85">
      <w:pPr>
        <w:pStyle w:val="ListParagraph"/>
      </w:pPr>
      <w:r>
        <w:t>Validate data in hive table:</w:t>
      </w:r>
    </w:p>
    <w:p w14:paraId="2A4D30AD" w14:textId="6E511438" w:rsidR="00B236DA" w:rsidRDefault="00B236DA" w:rsidP="009B6D85">
      <w:pPr>
        <w:pStyle w:val="ListParagraph"/>
      </w:pPr>
    </w:p>
    <w:p w14:paraId="37818B1A" w14:textId="10680F48" w:rsidR="00B236DA" w:rsidRDefault="001522D3" w:rsidP="009B6D85">
      <w:pPr>
        <w:pStyle w:val="ListParagraph"/>
      </w:pPr>
      <w:r>
        <w:rPr>
          <w:noProof/>
        </w:rPr>
        <w:drawing>
          <wp:inline distT="0" distB="0" distL="0" distR="0" wp14:anchorId="149E72D0" wp14:editId="507C552A">
            <wp:extent cx="8826723" cy="1455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53808" cy="1459554"/>
                    </a:xfrm>
                    <a:prstGeom prst="rect">
                      <a:avLst/>
                    </a:prstGeom>
                    <a:noFill/>
                    <a:ln>
                      <a:noFill/>
                    </a:ln>
                  </pic:spPr>
                </pic:pic>
              </a:graphicData>
            </a:graphic>
          </wp:inline>
        </w:drawing>
      </w:r>
    </w:p>
    <w:p w14:paraId="0D56D599" w14:textId="190F3BE1" w:rsidR="00D7056A" w:rsidRDefault="00D7056A" w:rsidP="009B6D85">
      <w:pPr>
        <w:pStyle w:val="ListParagraph"/>
      </w:pPr>
    </w:p>
    <w:p w14:paraId="7878EC6B" w14:textId="5212C23A" w:rsidR="00AB157D" w:rsidRDefault="00AB157D" w:rsidP="009B6D85">
      <w:pPr>
        <w:pStyle w:val="ListParagraph"/>
      </w:pPr>
    </w:p>
    <w:p w14:paraId="34B20091" w14:textId="2435E0CB" w:rsidR="00AB157D" w:rsidRDefault="00AE215C" w:rsidP="009B6D85">
      <w:pPr>
        <w:pStyle w:val="ListParagraph"/>
      </w:pPr>
      <w:r>
        <w:rPr>
          <w:noProof/>
        </w:rPr>
        <w:lastRenderedPageBreak/>
        <w:drawing>
          <wp:inline distT="0" distB="0" distL="0" distR="0" wp14:anchorId="7D41FB0C" wp14:editId="3982FAC7">
            <wp:extent cx="8603311" cy="3250861"/>
            <wp:effectExtent l="0" t="0" r="762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17402" cy="3256185"/>
                    </a:xfrm>
                    <a:prstGeom prst="rect">
                      <a:avLst/>
                    </a:prstGeom>
                    <a:noFill/>
                    <a:ln>
                      <a:noFill/>
                    </a:ln>
                  </pic:spPr>
                </pic:pic>
              </a:graphicData>
            </a:graphic>
          </wp:inline>
        </w:drawing>
      </w:r>
    </w:p>
    <w:p w14:paraId="3EAE3E22" w14:textId="6FB42EFE" w:rsidR="00D7056A" w:rsidRDefault="00D7056A" w:rsidP="009B6D85">
      <w:pPr>
        <w:pStyle w:val="ListParagraph"/>
      </w:pPr>
    </w:p>
    <w:p w14:paraId="6E7BB0D2" w14:textId="1AC35785" w:rsidR="00AB157D" w:rsidRDefault="00AE215C" w:rsidP="009B6D85">
      <w:pPr>
        <w:pStyle w:val="ListParagraph"/>
      </w:pPr>
      <w:r>
        <w:rPr>
          <w:noProof/>
        </w:rPr>
        <w:drawing>
          <wp:inline distT="0" distB="0" distL="0" distR="0" wp14:anchorId="21EC5A3F" wp14:editId="0AAFFDBE">
            <wp:extent cx="9026614" cy="2814761"/>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43799" cy="2820120"/>
                    </a:xfrm>
                    <a:prstGeom prst="rect">
                      <a:avLst/>
                    </a:prstGeom>
                    <a:noFill/>
                    <a:ln>
                      <a:noFill/>
                    </a:ln>
                  </pic:spPr>
                </pic:pic>
              </a:graphicData>
            </a:graphic>
          </wp:inline>
        </w:drawing>
      </w:r>
    </w:p>
    <w:p w14:paraId="1EA91D1B" w14:textId="77777777" w:rsidR="00F47B3D" w:rsidRDefault="00F47B3D" w:rsidP="009B6D85">
      <w:pPr>
        <w:pStyle w:val="ListParagraph"/>
      </w:pPr>
    </w:p>
    <w:p w14:paraId="35D4F016" w14:textId="0B080597" w:rsidR="00D7056A" w:rsidRDefault="00204108" w:rsidP="009B6D85">
      <w:pPr>
        <w:pStyle w:val="ListParagraph"/>
      </w:pPr>
      <w:r>
        <w:rPr>
          <w:noProof/>
        </w:rPr>
        <w:lastRenderedPageBreak/>
        <w:drawing>
          <wp:inline distT="0" distB="0" distL="0" distR="0" wp14:anchorId="1CCD8EF3" wp14:editId="3FEC264A">
            <wp:extent cx="3668233" cy="2483987"/>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0549" cy="2492327"/>
                    </a:xfrm>
                    <a:prstGeom prst="rect">
                      <a:avLst/>
                    </a:prstGeom>
                    <a:noFill/>
                    <a:ln>
                      <a:noFill/>
                    </a:ln>
                  </pic:spPr>
                </pic:pic>
              </a:graphicData>
            </a:graphic>
          </wp:inline>
        </w:drawing>
      </w:r>
      <w:r w:rsidR="009648A1">
        <w:rPr>
          <w:noProof/>
        </w:rPr>
        <w:drawing>
          <wp:inline distT="0" distB="0" distL="0" distR="0" wp14:anchorId="31D31E1D" wp14:editId="6003C0CB">
            <wp:extent cx="4423410" cy="22967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3410" cy="2296795"/>
                    </a:xfrm>
                    <a:prstGeom prst="rect">
                      <a:avLst/>
                    </a:prstGeom>
                    <a:noFill/>
                    <a:ln>
                      <a:noFill/>
                    </a:ln>
                  </pic:spPr>
                </pic:pic>
              </a:graphicData>
            </a:graphic>
          </wp:inline>
        </w:drawing>
      </w:r>
    </w:p>
    <w:p w14:paraId="185243D6" w14:textId="08944C96" w:rsidR="00F47B3D" w:rsidRDefault="00F47B3D" w:rsidP="009B6D85">
      <w:pPr>
        <w:pStyle w:val="ListParagraph"/>
      </w:pPr>
    </w:p>
    <w:p w14:paraId="4EC8D720" w14:textId="77777777" w:rsidR="00612FA3" w:rsidRPr="00612FA3" w:rsidRDefault="00612FA3" w:rsidP="009B6D85">
      <w:pPr>
        <w:pStyle w:val="ListParagraph"/>
        <w:rPr>
          <w:sz w:val="28"/>
          <w:szCs w:val="28"/>
        </w:rPr>
      </w:pPr>
      <w:r w:rsidRPr="00612FA3">
        <w:rPr>
          <w:b/>
          <w:bCs/>
          <w:sz w:val="28"/>
          <w:szCs w:val="28"/>
        </w:rPr>
        <w:t>Conclusion</w:t>
      </w:r>
      <w:r w:rsidRPr="00612FA3">
        <w:rPr>
          <w:sz w:val="28"/>
          <w:szCs w:val="28"/>
        </w:rPr>
        <w:t>:</w:t>
      </w:r>
      <w:r w:rsidR="00073395" w:rsidRPr="00612FA3">
        <w:rPr>
          <w:sz w:val="28"/>
          <w:szCs w:val="28"/>
        </w:rPr>
        <w:t xml:space="preserve"> </w:t>
      </w:r>
    </w:p>
    <w:p w14:paraId="3C4AC89F" w14:textId="7B6BAEF3" w:rsidR="00073395" w:rsidRPr="00612FA3" w:rsidRDefault="00612FA3" w:rsidP="00612FA3">
      <w:pPr>
        <w:pStyle w:val="ListParagraph"/>
        <w:numPr>
          <w:ilvl w:val="0"/>
          <w:numId w:val="3"/>
        </w:numPr>
        <w:rPr>
          <w:sz w:val="28"/>
          <w:szCs w:val="28"/>
        </w:rPr>
      </w:pPr>
      <w:r w:rsidRPr="00612FA3">
        <w:rPr>
          <w:b/>
          <w:bCs/>
          <w:sz w:val="28"/>
          <w:szCs w:val="28"/>
        </w:rPr>
        <w:t>KPI 1</w:t>
      </w:r>
      <w:r w:rsidRPr="00612FA3">
        <w:rPr>
          <w:sz w:val="28"/>
          <w:szCs w:val="28"/>
        </w:rPr>
        <w:t xml:space="preserve">: </w:t>
      </w:r>
      <w:r w:rsidR="00073395" w:rsidRPr="00612FA3">
        <w:rPr>
          <w:sz w:val="28"/>
          <w:szCs w:val="28"/>
        </w:rPr>
        <w:t xml:space="preserve">The Expenditure of </w:t>
      </w:r>
      <w:r w:rsidR="00073395" w:rsidRPr="00612FA3">
        <w:rPr>
          <w:i/>
          <w:iCs/>
          <w:sz w:val="28"/>
          <w:szCs w:val="28"/>
          <w:u w:val="single"/>
        </w:rPr>
        <w:t>Supermarket and grocery stores</w:t>
      </w:r>
      <w:r w:rsidR="00073395" w:rsidRPr="00612FA3">
        <w:rPr>
          <w:sz w:val="28"/>
          <w:szCs w:val="28"/>
        </w:rPr>
        <w:t xml:space="preserve"> remains the top highest spend in each year since 2007 to 2020. Considering 2020 – only 5 months data is available. There has been 100% increase in the expenditure. Total expense in Supermarket has more than doubled since 2007.</w:t>
      </w:r>
    </w:p>
    <w:p w14:paraId="1478520A" w14:textId="309AE0AA" w:rsidR="005369DF" w:rsidRDefault="00612FA3" w:rsidP="00612FA3">
      <w:pPr>
        <w:pStyle w:val="ListParagraph"/>
        <w:numPr>
          <w:ilvl w:val="0"/>
          <w:numId w:val="3"/>
        </w:numPr>
        <w:rPr>
          <w:sz w:val="28"/>
          <w:szCs w:val="28"/>
        </w:rPr>
      </w:pPr>
      <w:r w:rsidRPr="00612FA3">
        <w:rPr>
          <w:b/>
          <w:bCs/>
          <w:sz w:val="28"/>
          <w:szCs w:val="28"/>
        </w:rPr>
        <w:t>KPI 2</w:t>
      </w:r>
      <w:r w:rsidRPr="00612FA3">
        <w:rPr>
          <w:sz w:val="28"/>
          <w:szCs w:val="28"/>
        </w:rPr>
        <w:t xml:space="preserve">: </w:t>
      </w:r>
      <w:r w:rsidR="005369DF">
        <w:rPr>
          <w:sz w:val="28"/>
          <w:szCs w:val="28"/>
        </w:rPr>
        <w:t xml:space="preserve">Average Expenses remains the second highest for “Food and beverage services” and the lowest is “Postal and </w:t>
      </w:r>
      <w:r w:rsidR="009C0B88">
        <w:rPr>
          <w:sz w:val="28"/>
          <w:szCs w:val="28"/>
        </w:rPr>
        <w:t>Courier.</w:t>
      </w:r>
      <w:r w:rsidR="005369DF">
        <w:rPr>
          <w:sz w:val="28"/>
          <w:szCs w:val="28"/>
        </w:rPr>
        <w:t>”.</w:t>
      </w:r>
    </w:p>
    <w:p w14:paraId="6D239B28" w14:textId="6B4CA418" w:rsidR="00612FA3" w:rsidRPr="005369DF" w:rsidRDefault="005369DF" w:rsidP="005369DF">
      <w:pPr>
        <w:pStyle w:val="ListParagraph"/>
        <w:rPr>
          <w:sz w:val="28"/>
          <w:szCs w:val="28"/>
        </w:rPr>
      </w:pPr>
      <w:r w:rsidRPr="005369DF">
        <w:rPr>
          <w:sz w:val="28"/>
          <w:szCs w:val="28"/>
        </w:rPr>
        <w:t xml:space="preserve">Overall, the average gives us an idea of consumer expenditure behaviour. </w:t>
      </w:r>
    </w:p>
    <w:sectPr w:rsidR="00612FA3" w:rsidRPr="005369DF" w:rsidSect="00F47B3D">
      <w:pgSz w:w="16838" w:h="11906" w:orient="landscape"/>
      <w:pgMar w:top="720" w:right="720" w:bottom="720" w:left="720"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945E6"/>
    <w:multiLevelType w:val="hybridMultilevel"/>
    <w:tmpl w:val="0636A5B4"/>
    <w:lvl w:ilvl="0" w:tplc="2AF0BBC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0B9D3C4E"/>
    <w:multiLevelType w:val="hybridMultilevel"/>
    <w:tmpl w:val="693E021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8CA7FD2"/>
    <w:multiLevelType w:val="multilevel"/>
    <w:tmpl w:val="04E6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6D638C"/>
    <w:multiLevelType w:val="multilevel"/>
    <w:tmpl w:val="750A9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1335F5"/>
    <w:multiLevelType w:val="hybridMultilevel"/>
    <w:tmpl w:val="7248BB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7F3A3211"/>
    <w:multiLevelType w:val="hybridMultilevel"/>
    <w:tmpl w:val="2DE2B73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16"/>
    <w:rsid w:val="000548AF"/>
    <w:rsid w:val="00073395"/>
    <w:rsid w:val="001522D3"/>
    <w:rsid w:val="00204108"/>
    <w:rsid w:val="00252B87"/>
    <w:rsid w:val="002F06ED"/>
    <w:rsid w:val="00314437"/>
    <w:rsid w:val="003D4BA6"/>
    <w:rsid w:val="003D741D"/>
    <w:rsid w:val="00451E0C"/>
    <w:rsid w:val="00454EDB"/>
    <w:rsid w:val="00471379"/>
    <w:rsid w:val="004B06F1"/>
    <w:rsid w:val="005369DF"/>
    <w:rsid w:val="005C245C"/>
    <w:rsid w:val="00612FA3"/>
    <w:rsid w:val="006B4E16"/>
    <w:rsid w:val="00753E5D"/>
    <w:rsid w:val="008C44D5"/>
    <w:rsid w:val="0091338D"/>
    <w:rsid w:val="009331FB"/>
    <w:rsid w:val="009648A1"/>
    <w:rsid w:val="009B6D85"/>
    <w:rsid w:val="009C0B88"/>
    <w:rsid w:val="00A8492A"/>
    <w:rsid w:val="00AB157D"/>
    <w:rsid w:val="00AB62A6"/>
    <w:rsid w:val="00AE215C"/>
    <w:rsid w:val="00B236DA"/>
    <w:rsid w:val="00B32BEA"/>
    <w:rsid w:val="00B547F5"/>
    <w:rsid w:val="00C12118"/>
    <w:rsid w:val="00C208F3"/>
    <w:rsid w:val="00C26DF0"/>
    <w:rsid w:val="00CE4D49"/>
    <w:rsid w:val="00D4549D"/>
    <w:rsid w:val="00D7056A"/>
    <w:rsid w:val="00E32CAD"/>
    <w:rsid w:val="00ED35D2"/>
    <w:rsid w:val="00F47B3D"/>
    <w:rsid w:val="00FF44A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30A39"/>
  <w15:chartTrackingRefBased/>
  <w15:docId w15:val="{72080E7C-8FF7-44C0-B19F-B099612B4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45C"/>
    <w:pPr>
      <w:ind w:left="720"/>
      <w:contextualSpacing/>
    </w:pPr>
  </w:style>
  <w:style w:type="paragraph" w:customStyle="1" w:styleId="graf">
    <w:name w:val="graf"/>
    <w:basedOn w:val="Normal"/>
    <w:rsid w:val="0091338D"/>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semiHidden/>
    <w:unhideWhenUsed/>
    <w:rsid w:val="0091338D"/>
    <w:rPr>
      <w:color w:val="0000FF"/>
      <w:u w:val="single"/>
    </w:rPr>
  </w:style>
  <w:style w:type="character" w:styleId="Strong">
    <w:name w:val="Strong"/>
    <w:basedOn w:val="DefaultParagraphFont"/>
    <w:uiPriority w:val="22"/>
    <w:qFormat/>
    <w:rsid w:val="009133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431848">
      <w:bodyDiv w:val="1"/>
      <w:marLeft w:val="0"/>
      <w:marRight w:val="0"/>
      <w:marTop w:val="0"/>
      <w:marBottom w:val="0"/>
      <w:divBdr>
        <w:top w:val="none" w:sz="0" w:space="0" w:color="auto"/>
        <w:left w:val="none" w:sz="0" w:space="0" w:color="auto"/>
        <w:bottom w:val="none" w:sz="0" w:space="0" w:color="auto"/>
        <w:right w:val="none" w:sz="0" w:space="0" w:color="auto"/>
      </w:divBdr>
    </w:div>
    <w:div w:id="149129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mihirdhakan.medium.com/introducing-kitkat-series-a-hub-to-practice-big-data-projects-aa782dbbdfb1"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1F648-DE2B-4FC0-96D4-3A437519A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10</Pages>
  <Words>511</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Billionaire</dc:creator>
  <cp:keywords/>
  <dc:description/>
  <cp:lastModifiedBy>Billionaire</cp:lastModifiedBy>
  <cp:revision>40</cp:revision>
  <dcterms:created xsi:type="dcterms:W3CDTF">2021-06-17T10:11:00Z</dcterms:created>
  <dcterms:modified xsi:type="dcterms:W3CDTF">2021-06-20T13:43:00Z</dcterms:modified>
</cp:coreProperties>
</file>