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C5A94" w14:textId="1B47D4CA" w:rsidR="001378FD" w:rsidRDefault="001378FD" w:rsidP="4C131989">
      <w:pPr>
        <w:pStyle w:val="Title"/>
        <w:jc w:val="center"/>
        <w:rPr>
          <w:rFonts w:ascii="Times New Roman" w:eastAsia="Times New Roman" w:hAnsi="Times New Roman" w:cs="Times New Roman"/>
          <w:b/>
          <w:bCs/>
          <w:color w:val="000000" w:themeColor="text1"/>
          <w:sz w:val="52"/>
          <w:szCs w:val="52"/>
        </w:rPr>
      </w:pPr>
      <w:r w:rsidRPr="001378FD">
        <w:rPr>
          <w:rFonts w:ascii="Times New Roman" w:eastAsia="Times New Roman" w:hAnsi="Times New Roman" w:cs="Times New Roman"/>
          <w:b/>
          <w:bCs/>
          <w:color w:val="000000" w:themeColor="text1"/>
          <w:sz w:val="52"/>
          <w:szCs w:val="52"/>
        </w:rPr>
        <w:t>Customer</w:t>
      </w:r>
      <w:r>
        <w:rPr>
          <w:rFonts w:ascii="Times New Roman" w:eastAsia="Times New Roman" w:hAnsi="Times New Roman" w:cs="Times New Roman"/>
          <w:b/>
          <w:bCs/>
          <w:color w:val="000000" w:themeColor="text1"/>
          <w:sz w:val="52"/>
          <w:szCs w:val="52"/>
        </w:rPr>
        <w:t xml:space="preserve"> </w:t>
      </w:r>
      <w:r w:rsidRPr="001378FD">
        <w:rPr>
          <w:rFonts w:ascii="Times New Roman" w:eastAsia="Times New Roman" w:hAnsi="Times New Roman" w:cs="Times New Roman"/>
          <w:b/>
          <w:bCs/>
          <w:color w:val="000000" w:themeColor="text1"/>
          <w:sz w:val="52"/>
          <w:szCs w:val="52"/>
        </w:rPr>
        <w:t>Segmentation</w:t>
      </w:r>
      <w:r>
        <w:rPr>
          <w:rFonts w:ascii="Times New Roman" w:eastAsia="Times New Roman" w:hAnsi="Times New Roman" w:cs="Times New Roman"/>
          <w:b/>
          <w:bCs/>
          <w:color w:val="000000" w:themeColor="text1"/>
          <w:sz w:val="52"/>
          <w:szCs w:val="52"/>
        </w:rPr>
        <w:t xml:space="preserve"> f</w:t>
      </w:r>
      <w:r w:rsidRPr="001378FD">
        <w:rPr>
          <w:rFonts w:ascii="Times New Roman" w:eastAsia="Times New Roman" w:hAnsi="Times New Roman" w:cs="Times New Roman"/>
          <w:b/>
          <w:bCs/>
          <w:color w:val="000000" w:themeColor="text1"/>
          <w:sz w:val="52"/>
          <w:szCs w:val="52"/>
        </w:rPr>
        <w:t>or</w:t>
      </w:r>
      <w:r>
        <w:rPr>
          <w:rFonts w:ascii="Times New Roman" w:eastAsia="Times New Roman" w:hAnsi="Times New Roman" w:cs="Times New Roman"/>
          <w:b/>
          <w:bCs/>
          <w:color w:val="000000" w:themeColor="text1"/>
          <w:sz w:val="52"/>
          <w:szCs w:val="52"/>
        </w:rPr>
        <w:t xml:space="preserve"> </w:t>
      </w:r>
      <w:r w:rsidRPr="001378FD">
        <w:rPr>
          <w:rFonts w:ascii="Times New Roman" w:eastAsia="Times New Roman" w:hAnsi="Times New Roman" w:cs="Times New Roman"/>
          <w:b/>
          <w:bCs/>
          <w:color w:val="000000" w:themeColor="text1"/>
          <w:sz w:val="52"/>
          <w:szCs w:val="52"/>
        </w:rPr>
        <w:t>Targeted</w:t>
      </w:r>
      <w:r>
        <w:rPr>
          <w:rFonts w:ascii="Times New Roman" w:eastAsia="Times New Roman" w:hAnsi="Times New Roman" w:cs="Times New Roman"/>
          <w:b/>
          <w:bCs/>
          <w:color w:val="000000" w:themeColor="text1"/>
          <w:sz w:val="52"/>
          <w:szCs w:val="52"/>
        </w:rPr>
        <w:t xml:space="preserve"> </w:t>
      </w:r>
      <w:r w:rsidRPr="001378FD">
        <w:rPr>
          <w:rFonts w:ascii="Times New Roman" w:eastAsia="Times New Roman" w:hAnsi="Times New Roman" w:cs="Times New Roman"/>
          <w:b/>
          <w:bCs/>
          <w:color w:val="000000" w:themeColor="text1"/>
          <w:sz w:val="52"/>
          <w:szCs w:val="52"/>
        </w:rPr>
        <w:t>Promotions</w:t>
      </w:r>
    </w:p>
    <w:p w14:paraId="429B1834" w14:textId="70F45473" w:rsidR="00150A7E" w:rsidRDefault="00150A7E" w:rsidP="4C131989">
      <w:pPr>
        <w:rPr>
          <w:rFonts w:ascii="Times New Roman" w:eastAsia="Times New Roman" w:hAnsi="Times New Roman" w:cs="Times New Roman"/>
          <w:b/>
          <w:bCs/>
          <w:color w:val="000000" w:themeColor="text1"/>
          <w:sz w:val="52"/>
          <w:szCs w:val="52"/>
        </w:rPr>
      </w:pPr>
    </w:p>
    <w:p w14:paraId="5CB044EF" w14:textId="18996E23" w:rsidR="00150A7E" w:rsidRDefault="00150A7E" w:rsidP="4C131989">
      <w:pPr>
        <w:rPr>
          <w:rFonts w:ascii="Times New Roman" w:eastAsia="Times New Roman" w:hAnsi="Times New Roman" w:cs="Times New Roman"/>
          <w:color w:val="000000" w:themeColor="text1"/>
          <w:sz w:val="52"/>
          <w:szCs w:val="52"/>
        </w:rPr>
      </w:pPr>
    </w:p>
    <w:p w14:paraId="1A7098D8" w14:textId="504C3613" w:rsidR="00150A7E" w:rsidRDefault="00150A7E" w:rsidP="4C131989">
      <w:pPr>
        <w:rPr>
          <w:rFonts w:ascii="Times New Roman" w:eastAsia="Times New Roman" w:hAnsi="Times New Roman" w:cs="Times New Roman"/>
          <w:color w:val="000000" w:themeColor="text1"/>
          <w:sz w:val="24"/>
          <w:szCs w:val="24"/>
        </w:rPr>
      </w:pPr>
    </w:p>
    <w:p w14:paraId="50384345" w14:textId="1C4FFD15" w:rsidR="00150A7E" w:rsidRDefault="00150A7E" w:rsidP="4C131989">
      <w:pPr>
        <w:jc w:val="center"/>
        <w:rPr>
          <w:rFonts w:ascii="Times New Roman" w:eastAsia="Times New Roman" w:hAnsi="Times New Roman" w:cs="Times New Roman"/>
          <w:color w:val="000000" w:themeColor="text1"/>
          <w:sz w:val="24"/>
          <w:szCs w:val="24"/>
        </w:rPr>
      </w:pPr>
    </w:p>
    <w:p w14:paraId="348F03D2" w14:textId="6BF3DC28" w:rsidR="00150A7E" w:rsidRDefault="00150A7E" w:rsidP="4C131989">
      <w:pPr>
        <w:jc w:val="center"/>
        <w:rPr>
          <w:rFonts w:ascii="Times New Roman" w:eastAsia="Times New Roman" w:hAnsi="Times New Roman" w:cs="Times New Roman"/>
          <w:color w:val="000000" w:themeColor="text1"/>
          <w:sz w:val="24"/>
          <w:szCs w:val="24"/>
        </w:rPr>
      </w:pPr>
    </w:p>
    <w:p w14:paraId="5AA7E749" w14:textId="2F98288F" w:rsidR="00150A7E" w:rsidRDefault="62CB0BFF" w:rsidP="4C131989">
      <w:pPr>
        <w:jc w:val="center"/>
        <w:rPr>
          <w:rFonts w:ascii="Times New Roman" w:eastAsia="Times New Roman" w:hAnsi="Times New Roman" w:cs="Times New Roman"/>
          <w:b/>
          <w:bCs/>
          <w:color w:val="000000" w:themeColor="text1"/>
          <w:sz w:val="32"/>
          <w:szCs w:val="32"/>
        </w:rPr>
      </w:pPr>
      <w:r w:rsidRPr="4C131989">
        <w:rPr>
          <w:rFonts w:ascii="Times New Roman" w:eastAsia="Times New Roman" w:hAnsi="Times New Roman" w:cs="Times New Roman"/>
          <w:b/>
          <w:bCs/>
          <w:color w:val="000000" w:themeColor="text1"/>
          <w:sz w:val="32"/>
          <w:szCs w:val="32"/>
        </w:rPr>
        <w:t>BUAN 6383.001</w:t>
      </w:r>
    </w:p>
    <w:p w14:paraId="71F8654F" w14:textId="1A772CF2" w:rsidR="00150A7E" w:rsidRDefault="62CB0BFF" w:rsidP="4C131989">
      <w:pPr>
        <w:jc w:val="center"/>
        <w:rPr>
          <w:rFonts w:ascii="Times New Roman" w:eastAsia="Times New Roman" w:hAnsi="Times New Roman" w:cs="Times New Roman"/>
          <w:b/>
          <w:bCs/>
          <w:color w:val="000000" w:themeColor="text1"/>
          <w:sz w:val="32"/>
          <w:szCs w:val="32"/>
        </w:rPr>
      </w:pPr>
      <w:r w:rsidRPr="4C131989">
        <w:rPr>
          <w:rFonts w:ascii="Times New Roman" w:eastAsia="Times New Roman" w:hAnsi="Times New Roman" w:cs="Times New Roman"/>
          <w:b/>
          <w:bCs/>
          <w:color w:val="000000" w:themeColor="text1"/>
          <w:sz w:val="32"/>
          <w:szCs w:val="32"/>
        </w:rPr>
        <w:t>Syam Menon</w:t>
      </w:r>
    </w:p>
    <w:p w14:paraId="1D073D17" w14:textId="4207ACD8" w:rsidR="00150A7E" w:rsidRDefault="00150A7E" w:rsidP="4C131989">
      <w:pPr>
        <w:rPr>
          <w:rFonts w:ascii="Times New Roman" w:eastAsia="Times New Roman" w:hAnsi="Times New Roman" w:cs="Times New Roman"/>
          <w:color w:val="000000" w:themeColor="text1"/>
          <w:sz w:val="32"/>
          <w:szCs w:val="32"/>
        </w:rPr>
      </w:pPr>
    </w:p>
    <w:p w14:paraId="144A5F56" w14:textId="0F4EB559" w:rsidR="00150A7E" w:rsidRDefault="00150A7E" w:rsidP="4C131989">
      <w:pPr>
        <w:rPr>
          <w:rFonts w:ascii="Times New Roman" w:eastAsia="Times New Roman" w:hAnsi="Times New Roman" w:cs="Times New Roman"/>
          <w:color w:val="000000" w:themeColor="text1"/>
          <w:sz w:val="32"/>
          <w:szCs w:val="32"/>
        </w:rPr>
      </w:pPr>
    </w:p>
    <w:p w14:paraId="2F7E1885" w14:textId="3AEBAB2C" w:rsidR="00150A7E" w:rsidRDefault="00150A7E" w:rsidP="4C131989">
      <w:pPr>
        <w:rPr>
          <w:rFonts w:ascii="Times New Roman" w:eastAsia="Times New Roman" w:hAnsi="Times New Roman" w:cs="Times New Roman"/>
          <w:color w:val="000000" w:themeColor="text1"/>
          <w:sz w:val="32"/>
          <w:szCs w:val="32"/>
        </w:rPr>
      </w:pPr>
    </w:p>
    <w:p w14:paraId="2A8E59C7" w14:textId="6E54DD96" w:rsidR="00150A7E" w:rsidRDefault="00150A7E" w:rsidP="4C131989">
      <w:pPr>
        <w:rPr>
          <w:rFonts w:ascii="Times New Roman" w:eastAsia="Times New Roman" w:hAnsi="Times New Roman" w:cs="Times New Roman"/>
          <w:color w:val="000000" w:themeColor="text1"/>
          <w:sz w:val="32"/>
          <w:szCs w:val="32"/>
        </w:rPr>
      </w:pPr>
    </w:p>
    <w:p w14:paraId="2C742BEF" w14:textId="17395F46" w:rsidR="00150A7E" w:rsidRDefault="00150A7E" w:rsidP="4C131989">
      <w:pPr>
        <w:rPr>
          <w:rFonts w:ascii="Times New Roman" w:eastAsia="Times New Roman" w:hAnsi="Times New Roman" w:cs="Times New Roman"/>
          <w:color w:val="000000" w:themeColor="text1"/>
          <w:sz w:val="32"/>
          <w:szCs w:val="32"/>
        </w:rPr>
      </w:pPr>
    </w:p>
    <w:p w14:paraId="0249B34A" w14:textId="4EF0305B" w:rsidR="00150A7E" w:rsidRDefault="00150A7E" w:rsidP="4C131989">
      <w:pPr>
        <w:rPr>
          <w:rFonts w:ascii="Times New Roman" w:eastAsia="Times New Roman" w:hAnsi="Times New Roman" w:cs="Times New Roman"/>
          <w:color w:val="000000" w:themeColor="text1"/>
          <w:sz w:val="32"/>
          <w:szCs w:val="32"/>
        </w:rPr>
      </w:pPr>
    </w:p>
    <w:p w14:paraId="39DBF2B0" w14:textId="02D3FFFA" w:rsidR="00150A7E" w:rsidRDefault="00150A7E" w:rsidP="4C131989">
      <w:pPr>
        <w:rPr>
          <w:rFonts w:ascii="Times New Roman" w:eastAsia="Times New Roman" w:hAnsi="Times New Roman" w:cs="Times New Roman"/>
          <w:color w:val="000000" w:themeColor="text1"/>
          <w:sz w:val="32"/>
          <w:szCs w:val="32"/>
        </w:rPr>
      </w:pPr>
    </w:p>
    <w:p w14:paraId="47FCB431" w14:textId="0D521ACF" w:rsidR="00150A7E" w:rsidRDefault="62CB0BFF" w:rsidP="4C131989">
      <w:pPr>
        <w:jc w:val="center"/>
        <w:rPr>
          <w:rFonts w:ascii="Times New Roman" w:eastAsia="Times New Roman" w:hAnsi="Times New Roman" w:cs="Times New Roman"/>
          <w:color w:val="000000" w:themeColor="text1"/>
          <w:sz w:val="32"/>
          <w:szCs w:val="32"/>
        </w:rPr>
      </w:pPr>
      <w:r w:rsidRPr="4C131989">
        <w:rPr>
          <w:rFonts w:ascii="Times New Roman" w:eastAsia="Times New Roman" w:hAnsi="Times New Roman" w:cs="Times New Roman"/>
          <w:color w:val="000000" w:themeColor="text1"/>
          <w:sz w:val="32"/>
          <w:szCs w:val="32"/>
        </w:rPr>
        <w:t>Mihir Hirave (MDH230000)</w:t>
      </w:r>
    </w:p>
    <w:p w14:paraId="226984EF" w14:textId="77777777" w:rsidR="00497A26" w:rsidRDefault="00497A26" w:rsidP="4C131989">
      <w:pPr>
        <w:rPr>
          <w:rFonts w:ascii="Times New Roman" w:eastAsia="Times New Roman" w:hAnsi="Times New Roman" w:cs="Times New Roman"/>
          <w:color w:val="000000" w:themeColor="text1"/>
          <w:sz w:val="32"/>
          <w:szCs w:val="32"/>
        </w:rPr>
      </w:pPr>
    </w:p>
    <w:p w14:paraId="1A7F86E6" w14:textId="77777777" w:rsidR="00497A26" w:rsidRDefault="00497A26" w:rsidP="4C131989">
      <w:pPr>
        <w:rPr>
          <w:rFonts w:ascii="Times New Roman" w:eastAsia="Times New Roman" w:hAnsi="Times New Roman" w:cs="Times New Roman"/>
          <w:color w:val="000000" w:themeColor="text1"/>
          <w:sz w:val="32"/>
          <w:szCs w:val="32"/>
        </w:rPr>
      </w:pPr>
    </w:p>
    <w:p w14:paraId="6E582342" w14:textId="77777777" w:rsidR="00497A26" w:rsidRDefault="00497A26" w:rsidP="4C131989">
      <w:pPr>
        <w:rPr>
          <w:rFonts w:ascii="Times New Roman" w:eastAsia="Times New Roman" w:hAnsi="Times New Roman" w:cs="Times New Roman"/>
          <w:color w:val="000000" w:themeColor="text1"/>
          <w:sz w:val="32"/>
          <w:szCs w:val="32"/>
        </w:rPr>
      </w:pPr>
    </w:p>
    <w:p w14:paraId="548F64CD" w14:textId="77777777" w:rsidR="00C3775A" w:rsidRDefault="00C3775A" w:rsidP="4C131989">
      <w:pPr>
        <w:rPr>
          <w:rFonts w:ascii="Times New Roman" w:eastAsia="Times New Roman" w:hAnsi="Times New Roman" w:cs="Times New Roman"/>
          <w:color w:val="000000" w:themeColor="text1"/>
          <w:sz w:val="32"/>
          <w:szCs w:val="32"/>
        </w:rPr>
      </w:pPr>
    </w:p>
    <w:p w14:paraId="29894DFF" w14:textId="77777777" w:rsidR="00497A26" w:rsidRDefault="00497A26" w:rsidP="4C131989">
      <w:pPr>
        <w:rPr>
          <w:rFonts w:ascii="Times New Roman" w:eastAsia="Times New Roman" w:hAnsi="Times New Roman" w:cs="Times New Roman"/>
          <w:color w:val="000000" w:themeColor="text1"/>
          <w:sz w:val="32"/>
          <w:szCs w:val="32"/>
        </w:rPr>
      </w:pPr>
    </w:p>
    <w:p w14:paraId="7A70F001" w14:textId="77777777" w:rsidR="00497A26" w:rsidRDefault="00497A26" w:rsidP="4C131989">
      <w:pPr>
        <w:rPr>
          <w:rFonts w:ascii="Times New Roman" w:eastAsia="Times New Roman" w:hAnsi="Times New Roman" w:cs="Times New Roman"/>
          <w:color w:val="000000" w:themeColor="text1"/>
          <w:sz w:val="32"/>
          <w:szCs w:val="32"/>
        </w:rPr>
      </w:pPr>
    </w:p>
    <w:p w14:paraId="2C078E63" w14:textId="5E7D765F" w:rsidR="00150A7E" w:rsidRDefault="43B1CF02" w:rsidP="4C131989">
      <w:pPr>
        <w:rPr>
          <w:rFonts w:ascii="Times New Roman" w:eastAsia="Times New Roman" w:hAnsi="Times New Roman" w:cs="Times New Roman"/>
          <w:b/>
          <w:bCs/>
          <w:sz w:val="24"/>
          <w:szCs w:val="24"/>
        </w:rPr>
      </w:pPr>
      <w:r w:rsidRPr="4C131989">
        <w:rPr>
          <w:rFonts w:ascii="Times New Roman" w:eastAsia="Times New Roman" w:hAnsi="Times New Roman" w:cs="Times New Roman"/>
          <w:b/>
          <w:bCs/>
          <w:sz w:val="24"/>
          <w:szCs w:val="24"/>
        </w:rPr>
        <w:lastRenderedPageBreak/>
        <w:t>CLUSTERING CUSTOMERS</w:t>
      </w:r>
    </w:p>
    <w:p w14:paraId="70062F99" w14:textId="64C921ED" w:rsidR="51898017" w:rsidRDefault="2D3B0325" w:rsidP="4A7050D9">
      <w:pPr>
        <w:pStyle w:val="ListParagraph"/>
        <w:numPr>
          <w:ilvl w:val="0"/>
          <w:numId w:val="18"/>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 xml:space="preserve">Notice that </w:t>
      </w:r>
      <w:r w:rsidRPr="4A7050D9">
        <w:rPr>
          <w:rFonts w:ascii="CourierNewPSMT" w:eastAsia="CourierNewPSMT" w:hAnsi="CourierNewPSMT" w:cs="CourierNewPSMT"/>
          <w:b/>
          <w:bCs/>
          <w:color w:val="000000" w:themeColor="text1"/>
        </w:rPr>
        <w:t xml:space="preserve">region </w:t>
      </w:r>
      <w:r w:rsidRPr="4A7050D9">
        <w:rPr>
          <w:rFonts w:ascii="TimesNewRomanPSMT" w:eastAsia="TimesNewRomanPSMT" w:hAnsi="TimesNewRomanPSMT" w:cs="TimesNewRomanPSMT"/>
          <w:b/>
          <w:bCs/>
          <w:color w:val="000000" w:themeColor="text1"/>
        </w:rPr>
        <w:t xml:space="preserve">is categorical; we need to do what is referred to as “one-hot encoding” – convert it into separate (binary) variables, one for each possible value of </w:t>
      </w:r>
      <w:r w:rsidRPr="4A7050D9">
        <w:rPr>
          <w:rFonts w:ascii="CourierNewPSMT" w:eastAsia="CourierNewPSMT" w:hAnsi="CourierNewPSMT" w:cs="CourierNewPSMT"/>
          <w:b/>
          <w:bCs/>
          <w:color w:val="000000" w:themeColor="text1"/>
        </w:rPr>
        <w:t>region</w:t>
      </w:r>
      <w:r w:rsidRPr="4A7050D9">
        <w:rPr>
          <w:rFonts w:ascii="TimesNewRomanPSMT" w:eastAsia="TimesNewRomanPSMT" w:hAnsi="TimesNewRomanPSMT" w:cs="TimesNewRomanPSMT"/>
          <w:b/>
          <w:bCs/>
          <w:color w:val="000000" w:themeColor="text1"/>
        </w:rPr>
        <w:t xml:space="preserve">. So you will need to create 4 new variables, corresponding to inner city, town, rural, and suburban (a 1 in a column would represent being from the associated region). You can do this either explicitly by writing your own code, or by using the OneHotEncoder option available in sklearn (preprocessing). Read in the data, create the four new columns, and drop </w:t>
      </w:r>
      <w:r w:rsidRPr="4A7050D9">
        <w:rPr>
          <w:rFonts w:ascii="CourierNewPSMT" w:eastAsia="CourierNewPSMT" w:hAnsi="CourierNewPSMT" w:cs="CourierNewPSMT"/>
          <w:b/>
          <w:bCs/>
          <w:color w:val="000000" w:themeColor="text1"/>
        </w:rPr>
        <w:t>region</w:t>
      </w:r>
      <w:r w:rsidRPr="4A7050D9">
        <w:rPr>
          <w:rFonts w:ascii="TimesNewRomanPSMT" w:eastAsia="TimesNewRomanPSMT" w:hAnsi="TimesNewRomanPSMT" w:cs="TimesNewRomanPSMT"/>
          <w:b/>
          <w:bCs/>
          <w:color w:val="000000" w:themeColor="text1"/>
        </w:rPr>
        <w:t>.</w:t>
      </w:r>
    </w:p>
    <w:p w14:paraId="71A3AC09" w14:textId="1403FBCD" w:rsidR="4A7050D9" w:rsidRDefault="4A7050D9" w:rsidP="4A7050D9">
      <w:pPr>
        <w:spacing w:after="0"/>
        <w:rPr>
          <w:rFonts w:ascii="TimesNewRomanPSMT" w:eastAsia="TimesNewRomanPSMT" w:hAnsi="TimesNewRomanPSMT" w:cs="TimesNewRomanPSMT"/>
          <w:b/>
          <w:bCs/>
          <w:color w:val="000000" w:themeColor="text1"/>
        </w:rPr>
      </w:pPr>
    </w:p>
    <w:p w14:paraId="12DB1E98" w14:textId="329BF2C9" w:rsidR="4A7050D9" w:rsidRDefault="4A7050D9" w:rsidP="4A7050D9">
      <w:pPr>
        <w:spacing w:after="0"/>
        <w:rPr>
          <w:rFonts w:ascii="TimesNewRomanPSMT" w:eastAsia="TimesNewRomanPSMT" w:hAnsi="TimesNewRomanPSMT" w:cs="TimesNewRomanPSMT"/>
          <w:b/>
          <w:bCs/>
          <w:color w:val="000000" w:themeColor="text1"/>
        </w:rPr>
      </w:pPr>
    </w:p>
    <w:p w14:paraId="2D206826" w14:textId="719116C3" w:rsidR="48A92DD4" w:rsidRDefault="48A92DD4" w:rsidP="4A7050D9">
      <w:p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 xml:space="preserve">We use pd.get_dummies to encode “region” variables and we later dropped the original and </w:t>
      </w:r>
      <w:r w:rsidR="2E6236D1" w:rsidRPr="4A7050D9">
        <w:rPr>
          <w:rFonts w:ascii="TimesNewRomanPSMT" w:eastAsia="TimesNewRomanPSMT" w:hAnsi="TimesNewRomanPSMT" w:cs="TimesNewRomanPSMT"/>
          <w:b/>
          <w:bCs/>
          <w:color w:val="000000" w:themeColor="text1"/>
        </w:rPr>
        <w:t>added new variables to our original dataset</w:t>
      </w:r>
    </w:p>
    <w:p w14:paraId="2798CA97" w14:textId="70B4E046" w:rsidR="4A7050D9" w:rsidRDefault="4A7050D9" w:rsidP="4A7050D9">
      <w:pPr>
        <w:spacing w:after="0"/>
        <w:rPr>
          <w:rFonts w:ascii="TimesNewRomanPSMT" w:eastAsia="TimesNewRomanPSMT" w:hAnsi="TimesNewRomanPSMT" w:cs="TimesNewRomanPSMT"/>
          <w:b/>
          <w:bCs/>
          <w:color w:val="000000" w:themeColor="text1"/>
        </w:rPr>
      </w:pPr>
    </w:p>
    <w:p w14:paraId="4B3177F2" w14:textId="085054D7" w:rsidR="2E6236D1" w:rsidRDefault="2E6236D1" w:rsidP="4A7050D9">
      <w:pPr>
        <w:spacing w:after="0"/>
      </w:pPr>
      <w:r>
        <w:rPr>
          <w:noProof/>
        </w:rPr>
        <w:drawing>
          <wp:inline distT="0" distB="0" distL="0" distR="0" wp14:anchorId="70773695" wp14:editId="4054E7F9">
            <wp:extent cx="6106114" cy="2467888"/>
            <wp:effectExtent l="0" t="0" r="0" b="0"/>
            <wp:docPr id="1336224858" name="Picture 133622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06114" cy="2467888"/>
                    </a:xfrm>
                    <a:prstGeom prst="rect">
                      <a:avLst/>
                    </a:prstGeom>
                  </pic:spPr>
                </pic:pic>
              </a:graphicData>
            </a:graphic>
          </wp:inline>
        </w:drawing>
      </w:r>
    </w:p>
    <w:p w14:paraId="73A05EC1" w14:textId="2E7CDB3E" w:rsidR="4A7050D9" w:rsidRDefault="4A7050D9" w:rsidP="4A7050D9">
      <w:pPr>
        <w:spacing w:after="0"/>
        <w:rPr>
          <w:rFonts w:ascii="TimesNewRomanPSMT" w:eastAsia="TimesNewRomanPSMT" w:hAnsi="TimesNewRomanPSMT" w:cs="TimesNewRomanPSMT"/>
          <w:b/>
          <w:bCs/>
          <w:color w:val="000000" w:themeColor="text1"/>
        </w:rPr>
      </w:pPr>
    </w:p>
    <w:p w14:paraId="4A5E87BD" w14:textId="37551824" w:rsidR="687A1664" w:rsidRDefault="687A1664" w:rsidP="4A7050D9">
      <w:pPr>
        <w:spacing w:after="0"/>
        <w:jc w:val="center"/>
      </w:pPr>
    </w:p>
    <w:p w14:paraId="7C14FE37" w14:textId="2ED611D1" w:rsidR="4A7050D9" w:rsidRDefault="4A7050D9" w:rsidP="4A7050D9">
      <w:pPr>
        <w:spacing w:after="0"/>
        <w:rPr>
          <w:rFonts w:ascii="TimesNewRomanPSMT" w:eastAsia="TimesNewRomanPSMT" w:hAnsi="TimesNewRomanPSMT" w:cs="TimesNewRomanPSMT"/>
          <w:b/>
          <w:bCs/>
          <w:color w:val="000000" w:themeColor="text1"/>
        </w:rPr>
      </w:pPr>
    </w:p>
    <w:p w14:paraId="70CFC2E8" w14:textId="08C2CEFE" w:rsidR="51898017" w:rsidRDefault="2D3B0325" w:rsidP="4A7050D9">
      <w:pPr>
        <w:pStyle w:val="ListParagraph"/>
        <w:numPr>
          <w:ilvl w:val="0"/>
          <w:numId w:val="18"/>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Apply hierarchical clustering (with Euclidian distance as the measure of distance) to the dataset using (i) centroid linkage, (ii) single linkage, (iii) complete linkage, (iv) average linkage, and (v) Ward linkage. For each of these, comment on whether you see any clear clusters, and how many clusters you would recommend (and why). Across all the linkage approaches tried, which one has worked best in this example (provide your reasoning)? What are some distinguishing characteristics of each cluster?</w:t>
      </w:r>
    </w:p>
    <w:p w14:paraId="58E068DD" w14:textId="605826E5" w:rsidR="4A7050D9" w:rsidRDefault="4A7050D9" w:rsidP="4A7050D9">
      <w:pPr>
        <w:spacing w:after="0"/>
        <w:rPr>
          <w:rFonts w:ascii="TimesNewRomanPSMT" w:eastAsia="TimesNewRomanPSMT" w:hAnsi="TimesNewRomanPSMT" w:cs="TimesNewRomanPSMT"/>
          <w:b/>
          <w:bCs/>
          <w:color w:val="000000" w:themeColor="text1"/>
        </w:rPr>
      </w:pPr>
    </w:p>
    <w:p w14:paraId="2D918E56" w14:textId="741798F6" w:rsidR="4A7050D9" w:rsidRDefault="4A7050D9" w:rsidP="4A7050D9">
      <w:pPr>
        <w:spacing w:after="0"/>
        <w:rPr>
          <w:rFonts w:ascii="TimesNewRomanPSMT" w:eastAsia="TimesNewRomanPSMT" w:hAnsi="TimesNewRomanPSMT" w:cs="TimesNewRomanPSMT"/>
          <w:b/>
          <w:bCs/>
          <w:color w:val="000000" w:themeColor="text1"/>
        </w:rPr>
      </w:pPr>
    </w:p>
    <w:p w14:paraId="791CE3F0" w14:textId="2C682DFA" w:rsidR="6C05E81C" w:rsidRDefault="6C05E81C"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We decided to apply a logarithmic scale to “income” since we found the distribution of income to be right</w:t>
      </w:r>
      <w:r w:rsidR="4575F673" w:rsidRPr="4A7050D9">
        <w:rPr>
          <w:rFonts w:ascii="TimesNewRomanPSMT" w:eastAsia="TimesNewRomanPSMT" w:hAnsi="TimesNewRomanPSMT" w:cs="TimesNewRomanPSMT"/>
          <w:color w:val="000000" w:themeColor="text1"/>
        </w:rPr>
        <w:t xml:space="preserve">-skewed. </w:t>
      </w:r>
    </w:p>
    <w:p w14:paraId="5340D60A" w14:textId="5691F94F" w:rsidR="4A7050D9" w:rsidRDefault="4A7050D9" w:rsidP="4A7050D9">
      <w:pPr>
        <w:spacing w:after="0"/>
        <w:ind w:left="720"/>
        <w:rPr>
          <w:rFonts w:ascii="TimesNewRomanPSMT" w:eastAsia="TimesNewRomanPSMT" w:hAnsi="TimesNewRomanPSMT" w:cs="TimesNewRomanPSMT"/>
          <w:color w:val="000000" w:themeColor="text1"/>
        </w:rPr>
      </w:pPr>
    </w:p>
    <w:p w14:paraId="0C4E4A65" w14:textId="2ED3FD9F" w:rsidR="4A7050D9" w:rsidRDefault="4A7050D9" w:rsidP="4A7050D9">
      <w:pPr>
        <w:spacing w:after="0"/>
        <w:ind w:left="720"/>
        <w:rPr>
          <w:rFonts w:ascii="TimesNewRomanPSMT" w:eastAsia="TimesNewRomanPSMT" w:hAnsi="TimesNewRomanPSMT" w:cs="TimesNewRomanPSMT"/>
          <w:color w:val="000000" w:themeColor="text1"/>
        </w:rPr>
      </w:pPr>
    </w:p>
    <w:p w14:paraId="744804AC" w14:textId="05196C66" w:rsidR="4A7050D9" w:rsidRDefault="4A7050D9" w:rsidP="4A7050D9">
      <w:pPr>
        <w:spacing w:after="0"/>
        <w:ind w:left="720"/>
        <w:rPr>
          <w:rFonts w:ascii="TimesNewRomanPSMT" w:eastAsia="TimesNewRomanPSMT" w:hAnsi="TimesNewRomanPSMT" w:cs="TimesNewRomanPSMT"/>
          <w:color w:val="000000" w:themeColor="text1"/>
        </w:rPr>
      </w:pPr>
    </w:p>
    <w:p w14:paraId="71B1A73E" w14:textId="4A2A14C7" w:rsidR="4A7050D9" w:rsidRDefault="4A7050D9" w:rsidP="4A7050D9">
      <w:pPr>
        <w:spacing w:after="0"/>
        <w:ind w:left="720"/>
        <w:rPr>
          <w:rFonts w:ascii="TimesNewRomanPSMT" w:eastAsia="TimesNewRomanPSMT" w:hAnsi="TimesNewRomanPSMT" w:cs="TimesNewRomanPSMT"/>
          <w:color w:val="000000" w:themeColor="text1"/>
        </w:rPr>
      </w:pPr>
    </w:p>
    <w:p w14:paraId="3C5DC776" w14:textId="45EC5FC1" w:rsidR="4A7050D9" w:rsidRDefault="4A7050D9" w:rsidP="4A7050D9">
      <w:pPr>
        <w:spacing w:after="0"/>
        <w:ind w:left="720"/>
        <w:rPr>
          <w:rFonts w:ascii="TimesNewRomanPSMT" w:eastAsia="TimesNewRomanPSMT" w:hAnsi="TimesNewRomanPSMT" w:cs="TimesNewRomanPSMT"/>
          <w:color w:val="000000" w:themeColor="text1"/>
        </w:rPr>
      </w:pPr>
    </w:p>
    <w:p w14:paraId="07F752A2" w14:textId="6452D6ED" w:rsidR="4A7050D9" w:rsidRDefault="4A7050D9" w:rsidP="4A7050D9">
      <w:pPr>
        <w:spacing w:after="0"/>
        <w:ind w:left="720"/>
        <w:rPr>
          <w:rFonts w:ascii="TimesNewRomanPSMT" w:eastAsia="TimesNewRomanPSMT" w:hAnsi="TimesNewRomanPSMT" w:cs="TimesNewRomanPSMT"/>
          <w:color w:val="000000" w:themeColor="text1"/>
        </w:rPr>
      </w:pPr>
    </w:p>
    <w:p w14:paraId="004C3100" w14:textId="544722B0" w:rsidR="4575F673" w:rsidRDefault="4575F673"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lastRenderedPageBreak/>
        <w:t>We used all 5 methods of hierarchical clustering and found out the most optimum cluster to be Ward Linkage.</w:t>
      </w:r>
    </w:p>
    <w:p w14:paraId="6A7E9600" w14:textId="15AFFD0F" w:rsidR="4575F673" w:rsidRDefault="4575F673"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The reason for choosing this method was due to the intra-cluster distance being minimum (the vertical lines at the bottom of the graph indicate a small distance between each cluster) &amp; inter cluster distance being maximum (the vertical lines above ~0.8 are significantly longer, showing a bigger distance between clusters).</w:t>
      </w:r>
    </w:p>
    <w:p w14:paraId="54962FD9" w14:textId="27DA3CF4" w:rsidR="4575F673" w:rsidRDefault="4575F673" w:rsidP="4A7050D9">
      <w:pPr>
        <w:spacing w:after="0"/>
      </w:pPr>
      <w:r>
        <w:rPr>
          <w:noProof/>
        </w:rPr>
        <w:drawing>
          <wp:inline distT="0" distB="0" distL="0" distR="0" wp14:anchorId="7B089721" wp14:editId="2DBB022E">
            <wp:extent cx="5334454" cy="2800588"/>
            <wp:effectExtent l="0" t="0" r="0" b="0"/>
            <wp:docPr id="551494454" name="Picture 55149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454" cy="2800588"/>
                    </a:xfrm>
                    <a:prstGeom prst="rect">
                      <a:avLst/>
                    </a:prstGeom>
                  </pic:spPr>
                </pic:pic>
              </a:graphicData>
            </a:graphic>
          </wp:inline>
        </w:drawing>
      </w:r>
    </w:p>
    <w:p w14:paraId="5119E064" w14:textId="1211C98A" w:rsidR="4A7050D9" w:rsidRDefault="4A7050D9" w:rsidP="4A7050D9">
      <w:pPr>
        <w:spacing w:after="0"/>
        <w:rPr>
          <w:rFonts w:ascii="TimesNewRomanPSMT" w:eastAsia="TimesNewRomanPSMT" w:hAnsi="TimesNewRomanPSMT" w:cs="TimesNewRomanPSMT"/>
          <w:b/>
          <w:bCs/>
          <w:color w:val="000000" w:themeColor="text1"/>
        </w:rPr>
      </w:pPr>
    </w:p>
    <w:p w14:paraId="268CDC8C" w14:textId="70026171" w:rsidR="4575F673" w:rsidRDefault="4575F673"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This way we could easily pick our cut-off range (0.8) which determined our number of clusters </w:t>
      </w:r>
    </w:p>
    <w:p w14:paraId="3E171FBE" w14:textId="653AE49E" w:rsidR="4A7050D9" w:rsidRDefault="4A7050D9" w:rsidP="4A7050D9">
      <w:pPr>
        <w:spacing w:after="0"/>
        <w:rPr>
          <w:rFonts w:ascii="TimesNewRomanPSMT" w:eastAsia="TimesNewRomanPSMT" w:hAnsi="TimesNewRomanPSMT" w:cs="TimesNewRomanPSMT"/>
          <w:color w:val="000000" w:themeColor="text1"/>
        </w:rPr>
      </w:pPr>
    </w:p>
    <w:p w14:paraId="486BF69C" w14:textId="028D0720" w:rsidR="4A7050D9" w:rsidRDefault="4A7050D9" w:rsidP="4A7050D9">
      <w:pPr>
        <w:spacing w:after="0"/>
        <w:rPr>
          <w:rFonts w:ascii="TimesNewRomanPSMT" w:eastAsia="TimesNewRomanPSMT" w:hAnsi="TimesNewRomanPSMT" w:cs="TimesNewRomanPSMT"/>
          <w:color w:val="000000" w:themeColor="text1"/>
        </w:rPr>
      </w:pPr>
    </w:p>
    <w:p w14:paraId="3845B408" w14:textId="5BFEF38C" w:rsidR="53D9DD27" w:rsidRDefault="53D9DD27" w:rsidP="4A7050D9">
      <w:pPr>
        <w:pStyle w:val="ListParagraph"/>
        <w:numPr>
          <w:ilvl w:val="0"/>
          <w:numId w:val="6"/>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Centroid Linkage: </w:t>
      </w:r>
    </w:p>
    <w:p w14:paraId="6C6BFD4F" w14:textId="64232A0B" w:rsidR="53D9DD27" w:rsidRDefault="53D9DD27" w:rsidP="4A7050D9">
      <w:pPr>
        <w:spacing w:after="0"/>
        <w:ind w:firstLine="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When using centroid linkage distance, we find </w:t>
      </w:r>
      <w:r w:rsidR="0CA6A843" w:rsidRPr="4A7050D9">
        <w:rPr>
          <w:rFonts w:ascii="TimesNewRomanPSMT" w:eastAsia="TimesNewRomanPSMT" w:hAnsi="TimesNewRomanPSMT" w:cs="TimesNewRomanPSMT"/>
          <w:color w:val="000000" w:themeColor="text1"/>
        </w:rPr>
        <w:t>2</w:t>
      </w:r>
      <w:r w:rsidRPr="4A7050D9">
        <w:rPr>
          <w:rFonts w:ascii="TimesNewRomanPSMT" w:eastAsia="TimesNewRomanPSMT" w:hAnsi="TimesNewRomanPSMT" w:cs="TimesNewRomanPSMT"/>
          <w:color w:val="000000" w:themeColor="text1"/>
        </w:rPr>
        <w:t xml:space="preserve"> distinct clusters with large </w:t>
      </w:r>
      <w:r>
        <w:tab/>
      </w:r>
      <w:r>
        <w:tab/>
      </w:r>
      <w:r w:rsidRPr="4A7050D9">
        <w:rPr>
          <w:rFonts w:ascii="TimesNewRomanPSMT" w:eastAsia="TimesNewRomanPSMT" w:hAnsi="TimesNewRomanPSMT" w:cs="TimesNewRomanPSMT"/>
          <w:color w:val="000000" w:themeColor="text1"/>
        </w:rPr>
        <w:t>distances between the two centroids. This is an okay cluster</w:t>
      </w:r>
    </w:p>
    <w:p w14:paraId="7163416F" w14:textId="13DA4AA2" w:rsidR="4A7050D9" w:rsidRDefault="4A7050D9" w:rsidP="4A7050D9">
      <w:pPr>
        <w:spacing w:after="0"/>
        <w:ind w:firstLine="720"/>
        <w:rPr>
          <w:rFonts w:ascii="TimesNewRomanPSMT" w:eastAsia="TimesNewRomanPSMT" w:hAnsi="TimesNewRomanPSMT" w:cs="TimesNewRomanPSMT"/>
          <w:color w:val="000000" w:themeColor="text1"/>
        </w:rPr>
      </w:pPr>
    </w:p>
    <w:p w14:paraId="4A3CCD5C" w14:textId="58C0CFCA" w:rsidR="5E21E667" w:rsidRDefault="5E21E667" w:rsidP="4A7050D9">
      <w:pPr>
        <w:pStyle w:val="ListParagraph"/>
        <w:numPr>
          <w:ilvl w:val="0"/>
          <w:numId w:val="6"/>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Single Linkage: </w:t>
      </w:r>
    </w:p>
    <w:p w14:paraId="4CE6C1D8" w14:textId="1F77B99A" w:rsidR="037F9216" w:rsidRDefault="037F9216"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This is the worst cluster by far. It seems to have very disproportionate clusters </w:t>
      </w:r>
      <w:r>
        <w:tab/>
      </w:r>
      <w:r w:rsidRPr="4A7050D9">
        <w:rPr>
          <w:rFonts w:ascii="TimesNewRomanPSMT" w:eastAsia="TimesNewRomanPSMT" w:hAnsi="TimesNewRomanPSMT" w:cs="TimesNewRomanPSMT"/>
          <w:color w:val="000000" w:themeColor="text1"/>
        </w:rPr>
        <w:t>with most of the records falling into a single cluster. Such clusters are not helpful.</w:t>
      </w:r>
    </w:p>
    <w:p w14:paraId="74C273C7" w14:textId="096F4378" w:rsidR="4A7050D9" w:rsidRDefault="4A7050D9" w:rsidP="4A7050D9">
      <w:pPr>
        <w:spacing w:after="0"/>
        <w:rPr>
          <w:rFonts w:ascii="TimesNewRomanPSMT" w:eastAsia="TimesNewRomanPSMT" w:hAnsi="TimesNewRomanPSMT" w:cs="TimesNewRomanPSMT"/>
          <w:color w:val="000000" w:themeColor="text1"/>
        </w:rPr>
      </w:pPr>
    </w:p>
    <w:p w14:paraId="47E59A26" w14:textId="31572F44" w:rsidR="037F9216" w:rsidRDefault="037F9216" w:rsidP="4A7050D9">
      <w:pPr>
        <w:pStyle w:val="ListParagraph"/>
        <w:numPr>
          <w:ilvl w:val="0"/>
          <w:numId w:val="6"/>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Complete Linkage: </w:t>
      </w:r>
    </w:p>
    <w:p w14:paraId="3AC34286" w14:textId="03C03416" w:rsidR="037F9216" w:rsidRDefault="037F9216"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This is a great cluster and the best one till now. </w:t>
      </w:r>
      <w:r w:rsidR="66619B13" w:rsidRPr="4A7050D9">
        <w:rPr>
          <w:rFonts w:ascii="TimesNewRomanPSMT" w:eastAsia="TimesNewRomanPSMT" w:hAnsi="TimesNewRomanPSMT" w:cs="TimesNewRomanPSMT"/>
          <w:color w:val="000000" w:themeColor="text1"/>
        </w:rPr>
        <w:t>All</w:t>
      </w:r>
      <w:r w:rsidRPr="4A7050D9">
        <w:rPr>
          <w:rFonts w:ascii="TimesNewRomanPSMT" w:eastAsia="TimesNewRomanPSMT" w:hAnsi="TimesNewRomanPSMT" w:cs="TimesNewRomanPSMT"/>
          <w:color w:val="000000" w:themeColor="text1"/>
        </w:rPr>
        <w:t xml:space="preserve"> three clusters show distinc</w:t>
      </w:r>
      <w:r w:rsidR="3C31EABF" w:rsidRPr="4A7050D9">
        <w:rPr>
          <w:rFonts w:ascii="TimesNewRomanPSMT" w:eastAsia="TimesNewRomanPSMT" w:hAnsi="TimesNewRomanPSMT" w:cs="TimesNewRomanPSMT"/>
          <w:color w:val="000000" w:themeColor="text1"/>
        </w:rPr>
        <w:t xml:space="preserve">t differences. </w:t>
      </w:r>
    </w:p>
    <w:p w14:paraId="0C29DF52" w14:textId="07E4CFC9" w:rsidR="4A7050D9" w:rsidRDefault="4A7050D9" w:rsidP="4A7050D9">
      <w:pPr>
        <w:spacing w:after="0"/>
        <w:rPr>
          <w:rFonts w:ascii="TimesNewRomanPSMT" w:eastAsia="TimesNewRomanPSMT" w:hAnsi="TimesNewRomanPSMT" w:cs="TimesNewRomanPSMT"/>
          <w:color w:val="000000" w:themeColor="text1"/>
        </w:rPr>
      </w:pPr>
    </w:p>
    <w:p w14:paraId="7C99E015" w14:textId="3C9C7E27" w:rsidR="4A7050D9" w:rsidRDefault="4A7050D9" w:rsidP="4A7050D9">
      <w:pPr>
        <w:spacing w:after="0"/>
        <w:rPr>
          <w:rFonts w:ascii="TimesNewRomanPSMT" w:eastAsia="TimesNewRomanPSMT" w:hAnsi="TimesNewRomanPSMT" w:cs="TimesNewRomanPSMT"/>
          <w:color w:val="000000" w:themeColor="text1"/>
        </w:rPr>
      </w:pPr>
    </w:p>
    <w:p w14:paraId="15C1FB0D" w14:textId="57D53E59" w:rsidR="037F9216" w:rsidRDefault="037F9216" w:rsidP="4A7050D9">
      <w:pPr>
        <w:pStyle w:val="ListParagraph"/>
        <w:numPr>
          <w:ilvl w:val="0"/>
          <w:numId w:val="6"/>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Average Linkage: </w:t>
      </w:r>
    </w:p>
    <w:p w14:paraId="43CF419F" w14:textId="62C1C454" w:rsidR="3604B9AE" w:rsidRDefault="3604B9AE"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This cluster seems to be skewed towards only one cluster. It isn’t as good as the </w:t>
      </w:r>
      <w:r>
        <w:tab/>
      </w:r>
      <w:r w:rsidRPr="4A7050D9">
        <w:rPr>
          <w:rFonts w:ascii="TimesNewRomanPSMT" w:eastAsia="TimesNewRomanPSMT" w:hAnsi="TimesNewRomanPSMT" w:cs="TimesNewRomanPSMT"/>
          <w:color w:val="000000" w:themeColor="text1"/>
        </w:rPr>
        <w:t>Complete linkage cluster but is better than the first two clusters</w:t>
      </w:r>
      <w:r w:rsidR="2E544860" w:rsidRPr="4A7050D9">
        <w:rPr>
          <w:rFonts w:ascii="TimesNewRomanPSMT" w:eastAsia="TimesNewRomanPSMT" w:hAnsi="TimesNewRomanPSMT" w:cs="TimesNewRomanPSMT"/>
          <w:color w:val="000000" w:themeColor="text1"/>
        </w:rPr>
        <w:t xml:space="preserve"> </w:t>
      </w:r>
      <w:r w:rsidRPr="4A7050D9">
        <w:rPr>
          <w:rFonts w:ascii="TimesNewRomanPSMT" w:eastAsia="TimesNewRomanPSMT" w:hAnsi="TimesNewRomanPSMT" w:cs="TimesNewRomanPSMT"/>
          <w:color w:val="000000" w:themeColor="text1"/>
        </w:rPr>
        <w:t>(centroid &amp; single)</w:t>
      </w:r>
      <w:r w:rsidR="35853CFA" w:rsidRPr="4A7050D9">
        <w:rPr>
          <w:rFonts w:ascii="TimesNewRomanPSMT" w:eastAsia="TimesNewRomanPSMT" w:hAnsi="TimesNewRomanPSMT" w:cs="TimesNewRomanPSMT"/>
          <w:color w:val="000000" w:themeColor="text1"/>
        </w:rPr>
        <w:t>.</w:t>
      </w:r>
    </w:p>
    <w:p w14:paraId="0C8AF009" w14:textId="6512B064" w:rsidR="4A7050D9" w:rsidRDefault="4A7050D9" w:rsidP="4A7050D9">
      <w:pPr>
        <w:spacing w:after="0"/>
        <w:rPr>
          <w:rFonts w:ascii="TimesNewRomanPSMT" w:eastAsia="TimesNewRomanPSMT" w:hAnsi="TimesNewRomanPSMT" w:cs="TimesNewRomanPSMT"/>
          <w:color w:val="000000" w:themeColor="text1"/>
        </w:rPr>
      </w:pPr>
    </w:p>
    <w:p w14:paraId="59051FF9" w14:textId="0240F414" w:rsidR="037F9216" w:rsidRDefault="037F9216" w:rsidP="4A7050D9">
      <w:pPr>
        <w:pStyle w:val="ListParagraph"/>
        <w:numPr>
          <w:ilvl w:val="0"/>
          <w:numId w:val="6"/>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Ward Linkage: </w:t>
      </w:r>
    </w:p>
    <w:p w14:paraId="3D7120CA" w14:textId="039493E3" w:rsidR="2BF23543" w:rsidRDefault="2BF23543"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This is our best cluster so far, since it has the highest inter cluster distance and </w:t>
      </w:r>
      <w:r>
        <w:tab/>
      </w:r>
      <w:r w:rsidRPr="4A7050D9">
        <w:rPr>
          <w:rFonts w:ascii="TimesNewRomanPSMT" w:eastAsia="TimesNewRomanPSMT" w:hAnsi="TimesNewRomanPSMT" w:cs="TimesNewRomanPSMT"/>
          <w:color w:val="000000" w:themeColor="text1"/>
        </w:rPr>
        <w:t xml:space="preserve">the lowest intra cluster distance. We shall choose this one </w:t>
      </w:r>
      <w:r w:rsidR="235ECED7" w:rsidRPr="4A7050D9">
        <w:rPr>
          <w:rFonts w:ascii="TimesNewRomanPSMT" w:eastAsia="TimesNewRomanPSMT" w:hAnsi="TimesNewRomanPSMT" w:cs="TimesNewRomanPSMT"/>
          <w:color w:val="000000" w:themeColor="text1"/>
        </w:rPr>
        <w:t>from</w:t>
      </w:r>
      <w:r w:rsidRPr="4A7050D9">
        <w:rPr>
          <w:rFonts w:ascii="TimesNewRomanPSMT" w:eastAsia="TimesNewRomanPSMT" w:hAnsi="TimesNewRomanPSMT" w:cs="TimesNewRomanPSMT"/>
          <w:color w:val="000000" w:themeColor="text1"/>
        </w:rPr>
        <w:t xml:space="preserve"> the 5 </w:t>
      </w:r>
      <w:r>
        <w:tab/>
      </w:r>
      <w:r w:rsidRPr="4A7050D9">
        <w:rPr>
          <w:rFonts w:ascii="TimesNewRomanPSMT" w:eastAsia="TimesNewRomanPSMT" w:hAnsi="TimesNewRomanPSMT" w:cs="TimesNewRomanPSMT"/>
          <w:color w:val="000000" w:themeColor="text1"/>
        </w:rPr>
        <w:t>cl</w:t>
      </w:r>
      <w:r w:rsidR="77268FF7" w:rsidRPr="4A7050D9">
        <w:rPr>
          <w:rFonts w:ascii="TimesNewRomanPSMT" w:eastAsia="TimesNewRomanPSMT" w:hAnsi="TimesNewRomanPSMT" w:cs="TimesNewRomanPSMT"/>
          <w:color w:val="000000" w:themeColor="text1"/>
        </w:rPr>
        <w:t>usters.</w:t>
      </w:r>
    </w:p>
    <w:p w14:paraId="39D6F11A" w14:textId="78C5AC09" w:rsidR="5E21E667" w:rsidRDefault="5E21E667" w:rsidP="4A7050D9">
      <w:pPr>
        <w:spacing w:after="0"/>
      </w:pPr>
    </w:p>
    <w:p w14:paraId="3F61E160" w14:textId="7D7D5D77" w:rsidR="69D3E4A1" w:rsidRDefault="69D3E4A1" w:rsidP="4A7050D9">
      <w:pPr>
        <w:spacing w:after="0"/>
      </w:pPr>
      <w:r>
        <w:rPr>
          <w:noProof/>
        </w:rPr>
        <w:lastRenderedPageBreak/>
        <w:drawing>
          <wp:inline distT="0" distB="0" distL="0" distR="0" wp14:anchorId="5DDC0D2B" wp14:editId="26AAF39A">
            <wp:extent cx="4572000" cy="3724275"/>
            <wp:effectExtent l="0" t="0" r="0" b="0"/>
            <wp:docPr id="2085770995" name="Picture 208577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14:paraId="5D8AF5E7" w14:textId="5B5655E3" w:rsidR="4A7050D9" w:rsidRDefault="4A7050D9" w:rsidP="4A7050D9">
      <w:pPr>
        <w:spacing w:after="0"/>
      </w:pPr>
    </w:p>
    <w:p w14:paraId="58D34023" w14:textId="42AC4265" w:rsidR="34C1C479" w:rsidRDefault="34C1C479" w:rsidP="4A7050D9">
      <w:pPr>
        <w:spacing w:after="0"/>
      </w:pPr>
      <w:r>
        <w:rPr>
          <w:noProof/>
        </w:rPr>
        <w:lastRenderedPageBreak/>
        <w:drawing>
          <wp:inline distT="0" distB="0" distL="0" distR="0" wp14:anchorId="31CB26E7" wp14:editId="79494CA1">
            <wp:extent cx="3800475" cy="4572000"/>
            <wp:effectExtent l="0" t="0" r="0" b="0"/>
            <wp:docPr id="385647372" name="Picture 38564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00475" cy="4572000"/>
                    </a:xfrm>
                    <a:prstGeom prst="rect">
                      <a:avLst/>
                    </a:prstGeom>
                  </pic:spPr>
                </pic:pic>
              </a:graphicData>
            </a:graphic>
          </wp:inline>
        </w:drawing>
      </w:r>
    </w:p>
    <w:p w14:paraId="74D7FA9E" w14:textId="6A1BFAC6" w:rsidR="4A7050D9" w:rsidRDefault="4A7050D9" w:rsidP="4A7050D9">
      <w:pPr>
        <w:spacing w:after="0"/>
      </w:pPr>
    </w:p>
    <w:p w14:paraId="4A640945" w14:textId="00085EB1" w:rsidR="4A7050D9" w:rsidRDefault="4A7050D9" w:rsidP="4A7050D9">
      <w:pPr>
        <w:spacing w:after="0"/>
        <w:rPr>
          <w:rFonts w:ascii="TimesNewRomanPSMT" w:eastAsia="TimesNewRomanPSMT" w:hAnsi="TimesNewRomanPSMT" w:cs="TimesNewRomanPSMT"/>
          <w:color w:val="000000" w:themeColor="text1"/>
        </w:rPr>
      </w:pPr>
    </w:p>
    <w:p w14:paraId="780ABCBA" w14:textId="7440C561" w:rsidR="29C15702" w:rsidRDefault="29C1570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14FA1ADC" w:rsidRPr="4A7050D9">
        <w:rPr>
          <w:rFonts w:ascii="TimesNewRomanPSMT" w:eastAsia="TimesNewRomanPSMT" w:hAnsi="TimesNewRomanPSMT" w:cs="TimesNewRomanPSMT"/>
          <w:color w:val="000000" w:themeColor="text1"/>
        </w:rPr>
        <w:t>0</w:t>
      </w:r>
      <w:r w:rsidRPr="4A7050D9">
        <w:rPr>
          <w:rFonts w:ascii="TimesNewRomanPSMT" w:eastAsia="TimesNewRomanPSMT" w:hAnsi="TimesNewRomanPSMT" w:cs="TimesNewRomanPSMT"/>
          <w:color w:val="000000" w:themeColor="text1"/>
        </w:rPr>
        <w:t>: Represents the young population</w:t>
      </w:r>
    </w:p>
    <w:p w14:paraId="397886FE" w14:textId="61E93428" w:rsidR="29C15702" w:rsidRDefault="29C1570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2D10ABA3" w:rsidRPr="4A7050D9">
        <w:rPr>
          <w:rFonts w:ascii="TimesNewRomanPSMT" w:eastAsia="TimesNewRomanPSMT" w:hAnsi="TimesNewRomanPSMT" w:cs="TimesNewRomanPSMT"/>
          <w:color w:val="000000" w:themeColor="text1"/>
        </w:rPr>
        <w:t>1</w:t>
      </w:r>
      <w:r w:rsidRPr="4A7050D9">
        <w:rPr>
          <w:rFonts w:ascii="TimesNewRomanPSMT" w:eastAsia="TimesNewRomanPSMT" w:hAnsi="TimesNewRomanPSMT" w:cs="TimesNewRomanPSMT"/>
          <w:color w:val="000000" w:themeColor="text1"/>
        </w:rPr>
        <w:t>: Represents the middle-aged population</w:t>
      </w:r>
    </w:p>
    <w:p w14:paraId="130F3A3E" w14:textId="65DBF753" w:rsidR="29C15702" w:rsidRDefault="29C1570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5EA9F145" w:rsidRPr="4A7050D9">
        <w:rPr>
          <w:rFonts w:ascii="TimesNewRomanPSMT" w:eastAsia="TimesNewRomanPSMT" w:hAnsi="TimesNewRomanPSMT" w:cs="TimesNewRomanPSMT"/>
          <w:color w:val="000000" w:themeColor="text1"/>
        </w:rPr>
        <w:t>2</w:t>
      </w:r>
      <w:r w:rsidRPr="4A7050D9">
        <w:rPr>
          <w:rFonts w:ascii="TimesNewRomanPSMT" w:eastAsia="TimesNewRomanPSMT" w:hAnsi="TimesNewRomanPSMT" w:cs="TimesNewRomanPSMT"/>
          <w:color w:val="000000" w:themeColor="text1"/>
        </w:rPr>
        <w:t>: Represents the people near the age of retirement i.e. nearing 60</w:t>
      </w:r>
    </w:p>
    <w:p w14:paraId="3BD968F1" w14:textId="51D07179" w:rsidR="4A7050D9" w:rsidRDefault="4A7050D9" w:rsidP="4A7050D9">
      <w:pPr>
        <w:spacing w:after="0"/>
        <w:rPr>
          <w:rFonts w:ascii="TimesNewRomanPSMT" w:eastAsia="TimesNewRomanPSMT" w:hAnsi="TimesNewRomanPSMT" w:cs="TimesNewRomanPSMT"/>
          <w:b/>
          <w:bCs/>
          <w:color w:val="000000" w:themeColor="text1"/>
        </w:rPr>
      </w:pPr>
    </w:p>
    <w:p w14:paraId="7AF51B1F" w14:textId="2A492D70" w:rsidR="60B718A0" w:rsidRDefault="60B718A0"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Distinguishing Characteristics: </w:t>
      </w:r>
    </w:p>
    <w:p w14:paraId="153E217D" w14:textId="46260963" w:rsidR="60B718A0" w:rsidRDefault="60B718A0"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We decided to focus on demographic information to distinguish and characterize our 3 clusters.</w:t>
      </w:r>
    </w:p>
    <w:p w14:paraId="7F16B171" w14:textId="474FACF3" w:rsidR="4A7050D9" w:rsidRDefault="4A7050D9" w:rsidP="4A7050D9">
      <w:pPr>
        <w:spacing w:after="0"/>
        <w:rPr>
          <w:rFonts w:ascii="TimesNewRomanPSMT" w:eastAsia="TimesNewRomanPSMT" w:hAnsi="TimesNewRomanPSMT" w:cs="TimesNewRomanPSMT"/>
          <w:color w:val="000000" w:themeColor="text1"/>
        </w:rPr>
      </w:pPr>
    </w:p>
    <w:p w14:paraId="025437CA" w14:textId="0EABAD2D" w:rsidR="60B718A0" w:rsidRDefault="60B718A0"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674F70C9" w:rsidRPr="4A7050D9">
        <w:rPr>
          <w:rFonts w:ascii="TimesNewRomanPSMT" w:eastAsia="TimesNewRomanPSMT" w:hAnsi="TimesNewRomanPSMT" w:cs="TimesNewRomanPSMT"/>
          <w:color w:val="000000" w:themeColor="text1"/>
        </w:rPr>
        <w:t>0</w:t>
      </w:r>
      <w:r w:rsidRPr="4A7050D9">
        <w:rPr>
          <w:rFonts w:ascii="TimesNewRomanPSMT" w:eastAsia="TimesNewRomanPSMT" w:hAnsi="TimesNewRomanPSMT" w:cs="TimesNewRomanPSMT"/>
          <w:color w:val="000000" w:themeColor="text1"/>
        </w:rPr>
        <w:t xml:space="preserve">: represented the young population, with the lowest income (~$15K). A little over half of this cluster is married, and they have 1 child on average. </w:t>
      </w:r>
    </w:p>
    <w:p w14:paraId="599EB4B5" w14:textId="20067A7B" w:rsidR="4A7050D9" w:rsidRDefault="4A7050D9" w:rsidP="4A7050D9">
      <w:pPr>
        <w:spacing w:after="0"/>
        <w:rPr>
          <w:rFonts w:ascii="TimesNewRomanPSMT" w:eastAsia="TimesNewRomanPSMT" w:hAnsi="TimesNewRomanPSMT" w:cs="TimesNewRomanPSMT"/>
          <w:color w:val="000000" w:themeColor="text1"/>
        </w:rPr>
      </w:pPr>
    </w:p>
    <w:p w14:paraId="5A96C442" w14:textId="4D532902" w:rsidR="60B718A0" w:rsidRDefault="60B718A0"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6BCC11C6" w:rsidRPr="4A7050D9">
        <w:rPr>
          <w:rFonts w:ascii="TimesNewRomanPSMT" w:eastAsia="TimesNewRomanPSMT" w:hAnsi="TimesNewRomanPSMT" w:cs="TimesNewRomanPSMT"/>
          <w:color w:val="000000" w:themeColor="text1"/>
        </w:rPr>
        <w:t>1</w:t>
      </w:r>
      <w:r w:rsidRPr="4A7050D9">
        <w:rPr>
          <w:rFonts w:ascii="TimesNewRomanPSMT" w:eastAsia="TimesNewRomanPSMT" w:hAnsi="TimesNewRomanPSMT" w:cs="TimesNewRomanPSMT"/>
          <w:color w:val="000000" w:themeColor="text1"/>
        </w:rPr>
        <w:t>: represented the adults in their 30’s, with an average income (~$23K). A little over half of this cluster is married, and they have less children than young people.</w:t>
      </w:r>
    </w:p>
    <w:p w14:paraId="7B58F67B" w14:textId="3A0A404C" w:rsidR="4A7050D9" w:rsidRDefault="4A7050D9" w:rsidP="4A7050D9">
      <w:pPr>
        <w:spacing w:after="0"/>
        <w:rPr>
          <w:rFonts w:ascii="TimesNewRomanPSMT" w:eastAsia="TimesNewRomanPSMT" w:hAnsi="TimesNewRomanPSMT" w:cs="TimesNewRomanPSMT"/>
          <w:color w:val="000000" w:themeColor="text1"/>
        </w:rPr>
      </w:pPr>
    </w:p>
    <w:p w14:paraId="31250332" w14:textId="20FCDD52" w:rsidR="60B718A0" w:rsidRDefault="60B718A0"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3F422DC1" w:rsidRPr="4A7050D9">
        <w:rPr>
          <w:rFonts w:ascii="TimesNewRomanPSMT" w:eastAsia="TimesNewRomanPSMT" w:hAnsi="TimesNewRomanPSMT" w:cs="TimesNewRomanPSMT"/>
          <w:color w:val="000000" w:themeColor="text1"/>
        </w:rPr>
        <w:t>2</w:t>
      </w:r>
      <w:r w:rsidRPr="4A7050D9">
        <w:rPr>
          <w:rFonts w:ascii="TimesNewRomanPSMT" w:eastAsia="TimesNewRomanPSMT" w:hAnsi="TimesNewRomanPSMT" w:cs="TimesNewRomanPSMT"/>
          <w:color w:val="000000" w:themeColor="text1"/>
        </w:rPr>
        <w:t>: represented the people nearing their retirement age of 60, with the highest income (~$35K). A little over half of this cluster is married, and they have about the same number of children as adults in their 30’s</w:t>
      </w:r>
    </w:p>
    <w:p w14:paraId="3904D571" w14:textId="706E2AF1" w:rsidR="4A7050D9" w:rsidRDefault="4A7050D9" w:rsidP="4A7050D9">
      <w:pPr>
        <w:spacing w:after="0"/>
        <w:rPr>
          <w:rFonts w:ascii="TimesNewRomanPSMT" w:eastAsia="TimesNewRomanPSMT" w:hAnsi="TimesNewRomanPSMT" w:cs="TimesNewRomanPSMT"/>
          <w:color w:val="000000" w:themeColor="text1"/>
        </w:rPr>
      </w:pPr>
    </w:p>
    <w:p w14:paraId="5C77550E" w14:textId="3F52A4DF" w:rsidR="29C15702" w:rsidRDefault="29C1570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The clustering method we picked is “WARD LINKAGE METHOD” because it had the </w:t>
      </w:r>
      <w:r w:rsidRPr="4A7050D9">
        <w:rPr>
          <w:rFonts w:ascii="TimesNewRomanPSMT" w:eastAsia="TimesNewRomanPSMT" w:hAnsi="TimesNewRomanPSMT" w:cs="TimesNewRomanPSMT"/>
          <w:color w:val="000000" w:themeColor="text1"/>
          <w:u w:val="single"/>
        </w:rPr>
        <w:t>maximum inter-cluster distance</w:t>
      </w:r>
      <w:r w:rsidRPr="4A7050D9">
        <w:rPr>
          <w:rFonts w:ascii="TimesNewRomanPSMT" w:eastAsia="TimesNewRomanPSMT" w:hAnsi="TimesNewRomanPSMT" w:cs="TimesNewRomanPSMT"/>
          <w:color w:val="000000" w:themeColor="text1"/>
        </w:rPr>
        <w:t xml:space="preserve"> and </w:t>
      </w:r>
      <w:r w:rsidRPr="4A7050D9">
        <w:rPr>
          <w:rFonts w:ascii="TimesNewRomanPSMT" w:eastAsia="TimesNewRomanPSMT" w:hAnsi="TimesNewRomanPSMT" w:cs="TimesNewRomanPSMT"/>
          <w:color w:val="000000" w:themeColor="text1"/>
          <w:u w:val="single"/>
        </w:rPr>
        <w:t>minimum intra-cluster distance</w:t>
      </w:r>
      <w:r w:rsidRPr="4A7050D9">
        <w:rPr>
          <w:rFonts w:ascii="TimesNewRomanPSMT" w:eastAsia="TimesNewRomanPSMT" w:hAnsi="TimesNewRomanPSMT" w:cs="TimesNewRomanPSMT"/>
          <w:color w:val="000000" w:themeColor="text1"/>
        </w:rPr>
        <w:t>.</w:t>
      </w:r>
    </w:p>
    <w:p w14:paraId="4FAEFB8B" w14:textId="749EEB32" w:rsidR="4A7050D9" w:rsidRDefault="4A7050D9" w:rsidP="4A7050D9">
      <w:pPr>
        <w:spacing w:after="0"/>
        <w:rPr>
          <w:rFonts w:ascii="TimesNewRomanPSMT" w:eastAsia="TimesNewRomanPSMT" w:hAnsi="TimesNewRomanPSMT" w:cs="TimesNewRomanPSMT"/>
          <w:color w:val="000000" w:themeColor="text1"/>
        </w:rPr>
      </w:pPr>
    </w:p>
    <w:p w14:paraId="44F34873" w14:textId="7C39520B" w:rsidR="3AC70B65" w:rsidRDefault="3AC70B65"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In this c</w:t>
      </w:r>
      <w:r w:rsidR="3E2C4A2F" w:rsidRPr="4A7050D9">
        <w:rPr>
          <w:rFonts w:ascii="TimesNewRomanPSMT" w:eastAsia="TimesNewRomanPSMT" w:hAnsi="TimesNewRomanPSMT" w:cs="TimesNewRomanPSMT"/>
          <w:color w:val="000000" w:themeColor="text1"/>
        </w:rPr>
        <w:t>luster we found that:</w:t>
      </w:r>
    </w:p>
    <w:p w14:paraId="6604BA62" w14:textId="5A4500A1" w:rsidR="3E2C4A2F" w:rsidRDefault="3E2C4A2F" w:rsidP="4A7050D9">
      <w:pPr>
        <w:pStyle w:val="ListParagraph"/>
        <w:numPr>
          <w:ilvl w:val="0"/>
          <w:numId w:val="5"/>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More middle – aged people tend to have a car than older people i</w:t>
      </w:r>
      <w:r w:rsidR="2845C959" w:rsidRPr="4A7050D9">
        <w:rPr>
          <w:rFonts w:ascii="TimesNewRomanPSMT" w:eastAsia="TimesNewRomanPSMT" w:hAnsi="TimesNewRomanPSMT" w:cs="TimesNewRomanPSMT"/>
          <w:color w:val="000000" w:themeColor="text1"/>
        </w:rPr>
        <w:t>n general</w:t>
      </w:r>
    </w:p>
    <w:p w14:paraId="0D3F72B1" w14:textId="75BAE100" w:rsidR="2845C959" w:rsidRDefault="2845C959" w:rsidP="4A7050D9">
      <w:pPr>
        <w:pStyle w:val="ListParagraph"/>
        <w:numPr>
          <w:ilvl w:val="0"/>
          <w:numId w:val="5"/>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Older people massively preferred having a savings account over the other clusters while on the other hand the youth preferred having a checking account</w:t>
      </w:r>
    </w:p>
    <w:p w14:paraId="258D3C60" w14:textId="48518A8D" w:rsidR="2845C959" w:rsidRDefault="2845C959" w:rsidP="4A7050D9">
      <w:pPr>
        <w:pStyle w:val="ListParagraph"/>
        <w:numPr>
          <w:ilvl w:val="0"/>
          <w:numId w:val="5"/>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Middle- aged people tend to take on a mortgage compared to others which makes sense since that’s</w:t>
      </w:r>
      <w:r w:rsidR="42FDD80F" w:rsidRPr="4A7050D9">
        <w:rPr>
          <w:rFonts w:ascii="TimesNewRomanPSMT" w:eastAsia="TimesNewRomanPSMT" w:hAnsi="TimesNewRomanPSMT" w:cs="TimesNewRomanPSMT"/>
          <w:color w:val="000000" w:themeColor="text1"/>
        </w:rPr>
        <w:t xml:space="preserve"> the age when most people staring earning a stable income</w:t>
      </w:r>
    </w:p>
    <w:p w14:paraId="6217ABCB" w14:textId="25E559FA" w:rsidR="42FDD80F" w:rsidRDefault="42FDD80F" w:rsidP="4A7050D9">
      <w:pPr>
        <w:pStyle w:val="ListParagraph"/>
        <w:numPr>
          <w:ilvl w:val="0"/>
          <w:numId w:val="5"/>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Personal Equity plan does not show any significant dissimilarity, but old people prefer it more than the others</w:t>
      </w:r>
    </w:p>
    <w:p w14:paraId="3659B65F" w14:textId="3FBB5CE7" w:rsidR="42FDD80F" w:rsidRDefault="42FDD80F" w:rsidP="4A7050D9">
      <w:pPr>
        <w:pStyle w:val="ListParagraph"/>
        <w:numPr>
          <w:ilvl w:val="0"/>
          <w:numId w:val="5"/>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Young people prefer to stay in the inner city, while the middle-aged folks prefer staying in the town</w:t>
      </w:r>
      <w:r w:rsidR="4047A272" w:rsidRPr="4A7050D9">
        <w:rPr>
          <w:rFonts w:ascii="TimesNewRomanPSMT" w:eastAsia="TimesNewRomanPSMT" w:hAnsi="TimesNewRomanPSMT" w:cs="TimesNewRomanPSMT"/>
          <w:color w:val="000000" w:themeColor="text1"/>
        </w:rPr>
        <w:t>.</w:t>
      </w:r>
    </w:p>
    <w:p w14:paraId="6D7921AE" w14:textId="21F2C550" w:rsidR="4A7050D9" w:rsidRDefault="4A7050D9" w:rsidP="4A7050D9">
      <w:pPr>
        <w:spacing w:after="0"/>
        <w:rPr>
          <w:rFonts w:ascii="TimesNewRomanPSMT" w:eastAsia="TimesNewRomanPSMT" w:hAnsi="TimesNewRomanPSMT" w:cs="TimesNewRomanPSMT"/>
          <w:color w:val="000000" w:themeColor="text1"/>
        </w:rPr>
      </w:pPr>
    </w:p>
    <w:p w14:paraId="41E81FB8" w14:textId="2765B78F" w:rsidR="4A7050D9" w:rsidRDefault="4A7050D9" w:rsidP="4A7050D9">
      <w:pPr>
        <w:spacing w:after="0"/>
        <w:rPr>
          <w:rFonts w:ascii="TimesNewRomanPSMT" w:eastAsia="TimesNewRomanPSMT" w:hAnsi="TimesNewRomanPSMT" w:cs="TimesNewRomanPSMT"/>
          <w:b/>
          <w:bCs/>
          <w:color w:val="000000" w:themeColor="text1"/>
        </w:rPr>
      </w:pPr>
    </w:p>
    <w:p w14:paraId="0C3C362B" w14:textId="4254C118" w:rsidR="4A7050D9" w:rsidRDefault="4A7050D9" w:rsidP="4A7050D9">
      <w:pPr>
        <w:spacing w:after="0"/>
        <w:rPr>
          <w:rFonts w:ascii="TimesNewRomanPSMT" w:eastAsia="TimesNewRomanPSMT" w:hAnsi="TimesNewRomanPSMT" w:cs="TimesNewRomanPSMT"/>
          <w:b/>
          <w:bCs/>
          <w:color w:val="000000" w:themeColor="text1"/>
        </w:rPr>
      </w:pPr>
    </w:p>
    <w:p w14:paraId="3194082C" w14:textId="10F2E26E" w:rsidR="4A7050D9" w:rsidRDefault="4A7050D9" w:rsidP="4A7050D9">
      <w:pPr>
        <w:spacing w:after="0"/>
        <w:rPr>
          <w:rFonts w:ascii="TimesNewRomanPSMT" w:eastAsia="TimesNewRomanPSMT" w:hAnsi="TimesNewRomanPSMT" w:cs="TimesNewRomanPSMT"/>
          <w:b/>
          <w:bCs/>
          <w:color w:val="000000" w:themeColor="text1"/>
        </w:rPr>
      </w:pPr>
    </w:p>
    <w:p w14:paraId="3993D028" w14:textId="628B68C4" w:rsidR="4A7050D9" w:rsidRDefault="4A7050D9" w:rsidP="4A7050D9">
      <w:pPr>
        <w:spacing w:after="0"/>
        <w:rPr>
          <w:rFonts w:ascii="TimesNewRomanPSMT" w:eastAsia="TimesNewRomanPSMT" w:hAnsi="TimesNewRomanPSMT" w:cs="TimesNewRomanPSMT"/>
          <w:b/>
          <w:bCs/>
          <w:color w:val="000000" w:themeColor="text1"/>
        </w:rPr>
      </w:pPr>
    </w:p>
    <w:p w14:paraId="6EC085E0" w14:textId="2792C150" w:rsidR="4C131989" w:rsidRDefault="2D3B0325" w:rsidP="4A7050D9">
      <w:pPr>
        <w:pStyle w:val="ListParagraph"/>
        <w:numPr>
          <w:ilvl w:val="0"/>
          <w:numId w:val="18"/>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 xml:space="preserve">Apply </w:t>
      </w:r>
      <w:r w:rsidRPr="4A7050D9">
        <w:rPr>
          <w:rFonts w:ascii="TimesNewRomanPSMT" w:eastAsia="TimesNewRomanPSMT" w:hAnsi="TimesNewRomanPSMT" w:cs="TimesNewRomanPSMT"/>
          <w:b/>
          <w:bCs/>
          <w:i/>
          <w:iCs/>
          <w:color w:val="000000" w:themeColor="text1"/>
        </w:rPr>
        <w:t>k</w:t>
      </w:r>
      <w:r w:rsidRPr="4A7050D9">
        <w:rPr>
          <w:rFonts w:ascii="TimesNewRomanPSMT" w:eastAsia="TimesNewRomanPSMT" w:hAnsi="TimesNewRomanPSMT" w:cs="TimesNewRomanPSMT"/>
          <w:b/>
          <w:bCs/>
          <w:color w:val="000000" w:themeColor="text1"/>
        </w:rPr>
        <w:t xml:space="preserve">-means clustering to the dataset. Try different values of </w:t>
      </w:r>
      <w:r w:rsidRPr="4A7050D9">
        <w:rPr>
          <w:rFonts w:ascii="TimesNewRomanPSMT" w:eastAsia="TimesNewRomanPSMT" w:hAnsi="TimesNewRomanPSMT" w:cs="TimesNewRomanPSMT"/>
          <w:b/>
          <w:bCs/>
          <w:i/>
          <w:iCs/>
          <w:color w:val="000000" w:themeColor="text1"/>
        </w:rPr>
        <w:t xml:space="preserve">k </w:t>
      </w:r>
      <w:r w:rsidRPr="4A7050D9">
        <w:rPr>
          <w:rFonts w:ascii="TimesNewRomanPSMT" w:eastAsia="TimesNewRomanPSMT" w:hAnsi="TimesNewRomanPSMT" w:cs="TimesNewRomanPSMT"/>
          <w:b/>
          <w:bCs/>
          <w:color w:val="000000" w:themeColor="text1"/>
        </w:rPr>
        <w:t xml:space="preserve">(4, 5, 6, 7, and 8 at least); make sure you include the number of clusters you decided to use with hierarchical clustering. Are clear clusters visible for any value of </w:t>
      </w:r>
      <w:r w:rsidRPr="4A7050D9">
        <w:rPr>
          <w:rFonts w:ascii="TimesNewRomanPSMT" w:eastAsia="TimesNewRomanPSMT" w:hAnsi="TimesNewRomanPSMT" w:cs="TimesNewRomanPSMT"/>
          <w:b/>
          <w:bCs/>
          <w:i/>
          <w:iCs/>
          <w:color w:val="000000" w:themeColor="text1"/>
        </w:rPr>
        <w:t>k</w:t>
      </w:r>
      <w:r w:rsidRPr="4A7050D9">
        <w:rPr>
          <w:rFonts w:ascii="TimesNewRomanPSMT" w:eastAsia="TimesNewRomanPSMT" w:hAnsi="TimesNewRomanPSMT" w:cs="TimesNewRomanPSMT"/>
          <w:b/>
          <w:bCs/>
          <w:color w:val="000000" w:themeColor="text1"/>
        </w:rPr>
        <w:t>? As before, how many clusters would you recommend, and why? What are some distinguishing characteristics of each cluster? How different are these results from those with hierarchical clustering? Which seems preferable in this case? Explain.</w:t>
      </w:r>
    </w:p>
    <w:p w14:paraId="2D34AAD7" w14:textId="23AAFE55" w:rsidR="4C131989" w:rsidRDefault="4C131989" w:rsidP="4A7050D9">
      <w:pPr>
        <w:spacing w:after="0"/>
        <w:rPr>
          <w:rFonts w:ascii="TimesNewRomanPSMT" w:eastAsia="TimesNewRomanPSMT" w:hAnsi="TimesNewRomanPSMT" w:cs="TimesNewRomanPSMT"/>
          <w:b/>
          <w:bCs/>
          <w:color w:val="000000" w:themeColor="text1"/>
        </w:rPr>
      </w:pPr>
    </w:p>
    <w:p w14:paraId="09D8C665" w14:textId="0140C66C" w:rsidR="4C131989" w:rsidRDefault="1F5BFDD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We applied k-means clustering on the dataset with different values of k [</w:t>
      </w:r>
      <w:r w:rsidR="64677967" w:rsidRPr="4A7050D9">
        <w:rPr>
          <w:rFonts w:ascii="TimesNewRomanPSMT" w:eastAsia="TimesNewRomanPSMT" w:hAnsi="TimesNewRomanPSMT" w:cs="TimesNewRomanPSMT"/>
          <w:color w:val="000000" w:themeColor="text1"/>
        </w:rPr>
        <w:t xml:space="preserve">3, </w:t>
      </w:r>
      <w:r w:rsidRPr="4A7050D9">
        <w:rPr>
          <w:rFonts w:ascii="TimesNewRomanPSMT" w:eastAsia="TimesNewRomanPSMT" w:hAnsi="TimesNewRomanPSMT" w:cs="TimesNewRomanPSMT"/>
          <w:color w:val="000000" w:themeColor="text1"/>
        </w:rPr>
        <w:t xml:space="preserve">4, 5, 6, 7, and 8] and found that k=5 gave us the most distinct clusters; hence, we would recommend 5 clusters.  This is more than the clusters we decided to include when using hierarchical clustering, which was only 3. </w:t>
      </w:r>
    </w:p>
    <w:p w14:paraId="1654F773" w14:textId="2B4E8E1D" w:rsidR="4C131989" w:rsidRDefault="1F5BFDD2"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The results of k-means clustering for k=5 </w:t>
      </w:r>
      <w:r w:rsidR="1F7403DD" w:rsidRPr="4A7050D9">
        <w:rPr>
          <w:rFonts w:ascii="TimesNewRomanPSMT" w:eastAsia="TimesNewRomanPSMT" w:hAnsi="TimesNewRomanPSMT" w:cs="TimesNewRomanPSMT"/>
          <w:color w:val="000000" w:themeColor="text1"/>
        </w:rPr>
        <w:t>is</w:t>
      </w:r>
      <w:r w:rsidRPr="4A7050D9">
        <w:rPr>
          <w:rFonts w:ascii="TimesNewRomanPSMT" w:eastAsia="TimesNewRomanPSMT" w:hAnsi="TimesNewRomanPSMT" w:cs="TimesNewRomanPSMT"/>
          <w:color w:val="000000" w:themeColor="text1"/>
        </w:rPr>
        <w:t xml:space="preserve"> shown below:</w:t>
      </w:r>
    </w:p>
    <w:p w14:paraId="17B7F480" w14:textId="4415CFB4" w:rsidR="4C131989" w:rsidRDefault="4C131989" w:rsidP="4A7050D9">
      <w:pPr>
        <w:spacing w:after="0"/>
        <w:rPr>
          <w:rFonts w:ascii="TimesNewRomanPSMT" w:eastAsia="TimesNewRomanPSMT" w:hAnsi="TimesNewRomanPSMT" w:cs="TimesNewRomanPSMT"/>
          <w:color w:val="000000" w:themeColor="text1"/>
        </w:rPr>
      </w:pPr>
    </w:p>
    <w:p w14:paraId="73D5E7CA" w14:textId="6FC2FE5A" w:rsidR="4C131989" w:rsidRDefault="4C131989" w:rsidP="4A7050D9">
      <w:pPr>
        <w:spacing w:after="0"/>
        <w:rPr>
          <w:rFonts w:ascii="TimesNewRomanPSMT" w:eastAsia="TimesNewRomanPSMT" w:hAnsi="TimesNewRomanPSMT" w:cs="TimesNewRomanPSMT"/>
          <w:b/>
          <w:bCs/>
          <w:color w:val="000000" w:themeColor="text1"/>
        </w:rPr>
      </w:pPr>
    </w:p>
    <w:p w14:paraId="346808B9" w14:textId="0B1860E9" w:rsidR="4C131989" w:rsidRDefault="4C131989" w:rsidP="4A7050D9">
      <w:pPr>
        <w:spacing w:after="0"/>
        <w:rPr>
          <w:rFonts w:ascii="TimesNewRomanPSMT" w:eastAsia="TimesNewRomanPSMT" w:hAnsi="TimesNewRomanPSMT" w:cs="TimesNewRomanPSMT"/>
          <w:b/>
          <w:bCs/>
          <w:color w:val="000000" w:themeColor="text1"/>
        </w:rPr>
      </w:pPr>
    </w:p>
    <w:p w14:paraId="588EC8D2" w14:textId="3988D500" w:rsidR="4C131989" w:rsidRDefault="31F6FD61" w:rsidP="4A7050D9">
      <w:pPr>
        <w:spacing w:after="0"/>
      </w:pPr>
      <w:r>
        <w:rPr>
          <w:noProof/>
        </w:rPr>
        <w:lastRenderedPageBreak/>
        <w:drawing>
          <wp:inline distT="0" distB="0" distL="0" distR="0" wp14:anchorId="2F7E9F66" wp14:editId="7A9E86CF">
            <wp:extent cx="4572000" cy="3714750"/>
            <wp:effectExtent l="0" t="0" r="0" b="0"/>
            <wp:docPr id="1355778819" name="Picture 135577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32443B8C" w14:textId="3513B30A" w:rsidR="4C131989" w:rsidRDefault="4C131989" w:rsidP="4A7050D9">
      <w:pPr>
        <w:spacing w:after="0"/>
        <w:rPr>
          <w:rFonts w:ascii="TimesNewRomanPSMT" w:eastAsia="TimesNewRomanPSMT" w:hAnsi="TimesNewRomanPSMT" w:cs="TimesNewRomanPSMT"/>
          <w:b/>
          <w:bCs/>
          <w:color w:val="000000" w:themeColor="text1"/>
        </w:rPr>
      </w:pPr>
    </w:p>
    <w:p w14:paraId="729D40A6" w14:textId="2A3939AE" w:rsidR="4C131989" w:rsidRDefault="4C131989" w:rsidP="4A7050D9">
      <w:pPr>
        <w:spacing w:after="0"/>
        <w:rPr>
          <w:rFonts w:ascii="TimesNewRomanPSMT" w:eastAsia="TimesNewRomanPSMT" w:hAnsi="TimesNewRomanPSMT" w:cs="TimesNewRomanPSMT"/>
          <w:b/>
          <w:bCs/>
          <w:color w:val="000000" w:themeColor="text1"/>
        </w:rPr>
      </w:pPr>
    </w:p>
    <w:p w14:paraId="4FB3A5CF" w14:textId="054E9859" w:rsidR="4C131989" w:rsidRDefault="4C131989" w:rsidP="4A7050D9">
      <w:pPr>
        <w:spacing w:after="0"/>
        <w:rPr>
          <w:rFonts w:ascii="TimesNewRomanPSMT" w:eastAsia="TimesNewRomanPSMT" w:hAnsi="TimesNewRomanPSMT" w:cs="TimesNewRomanPSMT"/>
          <w:color w:val="000000" w:themeColor="text1"/>
        </w:rPr>
      </w:pPr>
    </w:p>
    <w:p w14:paraId="52A715FE" w14:textId="6C8C71B9"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Distinguishing Characteristics:</w:t>
      </w:r>
    </w:p>
    <w:p w14:paraId="7674A06D" w14:textId="568364E1"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71527C97" w:rsidRPr="4A7050D9">
        <w:rPr>
          <w:rFonts w:ascii="TimesNewRomanPSMT" w:eastAsia="TimesNewRomanPSMT" w:hAnsi="TimesNewRomanPSMT" w:cs="TimesNewRomanPSMT"/>
          <w:color w:val="000000" w:themeColor="text1"/>
        </w:rPr>
        <w:t>3</w:t>
      </w:r>
      <w:r w:rsidRPr="4A7050D9">
        <w:rPr>
          <w:rFonts w:ascii="TimesNewRomanPSMT" w:eastAsia="TimesNewRomanPSMT" w:hAnsi="TimesNewRomanPSMT" w:cs="TimesNewRomanPSMT"/>
          <w:color w:val="000000" w:themeColor="text1"/>
        </w:rPr>
        <w:t>: represented majority women nearing retirement.</w:t>
      </w:r>
    </w:p>
    <w:p w14:paraId="1FB9A437" w14:textId="3472CEFA"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258B1E25" w:rsidRPr="4A7050D9">
        <w:rPr>
          <w:rFonts w:ascii="TimesNewRomanPSMT" w:eastAsia="TimesNewRomanPSMT" w:hAnsi="TimesNewRomanPSMT" w:cs="TimesNewRomanPSMT"/>
          <w:color w:val="000000" w:themeColor="text1"/>
        </w:rPr>
        <w:t>2</w:t>
      </w:r>
      <w:r w:rsidRPr="4A7050D9">
        <w:rPr>
          <w:rFonts w:ascii="TimesNewRomanPSMT" w:eastAsia="TimesNewRomanPSMT" w:hAnsi="TimesNewRomanPSMT" w:cs="TimesNewRomanPSMT"/>
          <w:color w:val="000000" w:themeColor="text1"/>
        </w:rPr>
        <w:t>: represented adults in their late 20’s or early 30’s.</w:t>
      </w:r>
    </w:p>
    <w:p w14:paraId="2ECD99C9" w14:textId="17917C93"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5F79DAA6" w:rsidRPr="4A7050D9">
        <w:rPr>
          <w:rFonts w:ascii="TimesNewRomanPSMT" w:eastAsia="TimesNewRomanPSMT" w:hAnsi="TimesNewRomanPSMT" w:cs="TimesNewRomanPSMT"/>
          <w:color w:val="000000" w:themeColor="text1"/>
        </w:rPr>
        <w:t>0</w:t>
      </w:r>
      <w:r w:rsidRPr="4A7050D9">
        <w:rPr>
          <w:rFonts w:ascii="TimesNewRomanPSMT" w:eastAsia="TimesNewRomanPSMT" w:hAnsi="TimesNewRomanPSMT" w:cs="TimesNewRomanPSMT"/>
          <w:color w:val="000000" w:themeColor="text1"/>
        </w:rPr>
        <w:t>: represented the young parents in their early 20s.</w:t>
      </w:r>
    </w:p>
    <w:p w14:paraId="42BCDB18" w14:textId="6BEB0776"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4E6BBB57" w:rsidRPr="4A7050D9">
        <w:rPr>
          <w:rFonts w:ascii="TimesNewRomanPSMT" w:eastAsia="TimesNewRomanPSMT" w:hAnsi="TimesNewRomanPSMT" w:cs="TimesNewRomanPSMT"/>
          <w:color w:val="000000" w:themeColor="text1"/>
        </w:rPr>
        <w:t>4</w:t>
      </w:r>
      <w:r w:rsidRPr="4A7050D9">
        <w:rPr>
          <w:rFonts w:ascii="TimesNewRomanPSMT" w:eastAsia="TimesNewRomanPSMT" w:hAnsi="TimesNewRomanPSMT" w:cs="TimesNewRomanPSMT"/>
          <w:color w:val="000000" w:themeColor="text1"/>
        </w:rPr>
        <w:t>: represented predominantly young men in their early 20’s</w:t>
      </w:r>
    </w:p>
    <w:p w14:paraId="5AFF3B96" w14:textId="1F00F274"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Cluster </w:t>
      </w:r>
      <w:r w:rsidR="0055CA3C" w:rsidRPr="4A7050D9">
        <w:rPr>
          <w:rFonts w:ascii="TimesNewRomanPSMT" w:eastAsia="TimesNewRomanPSMT" w:hAnsi="TimesNewRomanPSMT" w:cs="TimesNewRomanPSMT"/>
          <w:color w:val="000000" w:themeColor="text1"/>
        </w:rPr>
        <w:t>1</w:t>
      </w:r>
      <w:r w:rsidRPr="4A7050D9">
        <w:rPr>
          <w:rFonts w:ascii="TimesNewRomanPSMT" w:eastAsia="TimesNewRomanPSMT" w:hAnsi="TimesNewRomanPSMT" w:cs="TimesNewRomanPSMT"/>
          <w:color w:val="000000" w:themeColor="text1"/>
        </w:rPr>
        <w:t>: represented majority middle-aged men in their 40’s.</w:t>
      </w:r>
    </w:p>
    <w:p w14:paraId="52C54E88" w14:textId="51CEDD3E"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 </w:t>
      </w:r>
    </w:p>
    <w:p w14:paraId="71D07414" w14:textId="2760C1AF"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We can see that all clusters seem to have people who opt-in to have a checking account, but the young men seem to top this category.</w:t>
      </w:r>
    </w:p>
    <w:p w14:paraId="585FF2EA" w14:textId="02C2D4B1"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On the other hand, they aren't as likely to open a savings account. Here the older women top this category. Adults generally avoid opening a savings account almost like </w:t>
      </w:r>
      <w:r w:rsidR="6F192F40" w:rsidRPr="4A7050D9">
        <w:rPr>
          <w:rFonts w:ascii="TimesNewRomanPSMT" w:eastAsia="TimesNewRomanPSMT" w:hAnsi="TimesNewRomanPSMT" w:cs="TimesNewRomanPSMT"/>
          <w:color w:val="000000" w:themeColor="text1"/>
        </w:rPr>
        <w:t>young men</w:t>
      </w:r>
      <w:r w:rsidRPr="4A7050D9">
        <w:rPr>
          <w:rFonts w:ascii="TimesNewRomanPSMT" w:eastAsia="TimesNewRomanPSMT" w:hAnsi="TimesNewRomanPSMT" w:cs="TimesNewRomanPSMT"/>
          <w:color w:val="000000" w:themeColor="text1"/>
        </w:rPr>
        <w:t>.</w:t>
      </w:r>
    </w:p>
    <w:p w14:paraId="5A50FFD0" w14:textId="20FCC2CE" w:rsidR="4C131989" w:rsidRDefault="4C131989" w:rsidP="4A7050D9">
      <w:pPr>
        <w:spacing w:after="0"/>
        <w:rPr>
          <w:rFonts w:ascii="TimesNewRomanPSMT" w:eastAsia="TimesNewRomanPSMT" w:hAnsi="TimesNewRomanPSMT" w:cs="TimesNewRomanPSMT"/>
          <w:color w:val="000000" w:themeColor="text1"/>
        </w:rPr>
      </w:pPr>
    </w:p>
    <w:p w14:paraId="703791B8" w14:textId="3E702CBF" w:rsidR="4C131989" w:rsidRDefault="4C131989" w:rsidP="4A7050D9">
      <w:pPr>
        <w:spacing w:after="0"/>
        <w:rPr>
          <w:rFonts w:ascii="TimesNewRomanPSMT" w:eastAsia="TimesNewRomanPSMT" w:hAnsi="TimesNewRomanPSMT" w:cs="TimesNewRomanPSMT"/>
          <w:color w:val="000000" w:themeColor="text1"/>
        </w:rPr>
      </w:pPr>
    </w:p>
    <w:p w14:paraId="4B335AE4" w14:textId="00204925" w:rsidR="4C131989" w:rsidRDefault="3BE756D4"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Here we could identify young parents who don’t want a pep. These people are less likely to have a personal equity plan because they may prioritize more immediate financial needs such as education and health expenses of their children.</w:t>
      </w:r>
      <w:r w:rsidR="0D10870B" w:rsidRPr="4A7050D9">
        <w:rPr>
          <w:rFonts w:ascii="TimesNewRomanPSMT" w:eastAsia="TimesNewRomanPSMT" w:hAnsi="TimesNewRomanPSMT" w:cs="TimesNewRomanPSMT"/>
          <w:color w:val="000000" w:themeColor="text1"/>
        </w:rPr>
        <w:t xml:space="preserve"> Here, targeting family-oriented financial products for these </w:t>
      </w:r>
      <w:r w:rsidR="66809561" w:rsidRPr="4A7050D9">
        <w:rPr>
          <w:rFonts w:ascii="TimesNewRomanPSMT" w:eastAsia="TimesNewRomanPSMT" w:hAnsi="TimesNewRomanPSMT" w:cs="TimesNewRomanPSMT"/>
          <w:color w:val="000000" w:themeColor="text1"/>
        </w:rPr>
        <w:t>individuals</w:t>
      </w:r>
      <w:r w:rsidR="0D10870B" w:rsidRPr="4A7050D9">
        <w:rPr>
          <w:rFonts w:ascii="TimesNewRomanPSMT" w:eastAsia="TimesNewRomanPSMT" w:hAnsi="TimesNewRomanPSMT" w:cs="TimesNewRomanPSMT"/>
          <w:color w:val="000000" w:themeColor="text1"/>
        </w:rPr>
        <w:t xml:space="preserve"> might be effective. For example, college funds for their children.</w:t>
      </w:r>
    </w:p>
    <w:p w14:paraId="681B31E5" w14:textId="6330088D" w:rsidR="4C131989" w:rsidRDefault="4C131989" w:rsidP="4A7050D9">
      <w:pPr>
        <w:spacing w:after="0"/>
        <w:rPr>
          <w:rFonts w:ascii="TimesNewRomanPSMT" w:eastAsia="TimesNewRomanPSMT" w:hAnsi="TimesNewRomanPSMT" w:cs="TimesNewRomanPSMT"/>
          <w:color w:val="000000" w:themeColor="text1"/>
        </w:rPr>
      </w:pPr>
    </w:p>
    <w:p w14:paraId="7454E1CD" w14:textId="4684475A" w:rsidR="4C131989" w:rsidRDefault="4C131989" w:rsidP="4A7050D9"/>
    <w:p w14:paraId="5F268255" w14:textId="14DEE409" w:rsidR="4C131989" w:rsidRDefault="4C131989" w:rsidP="4A7050D9">
      <w:pPr>
        <w:spacing w:after="0"/>
        <w:rPr>
          <w:rFonts w:ascii="TimesNewRomanPSMT" w:eastAsia="TimesNewRomanPSMT" w:hAnsi="TimesNewRomanPSMT" w:cs="TimesNewRomanPSMT"/>
          <w:color w:val="000000" w:themeColor="text1"/>
        </w:rPr>
      </w:pPr>
    </w:p>
    <w:p w14:paraId="100627AC" w14:textId="1A47DD92"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lastRenderedPageBreak/>
        <w:t>Surprisingly Pep was a major consideration in the oldest and the youngest of people.</w:t>
      </w:r>
      <w:r w:rsidR="1B591FF8" w:rsidRPr="4A7050D9">
        <w:rPr>
          <w:rFonts w:ascii="TimesNewRomanPSMT" w:eastAsia="TimesNewRomanPSMT" w:hAnsi="TimesNewRomanPSMT" w:cs="TimesNewRomanPSMT"/>
          <w:color w:val="000000" w:themeColor="text1"/>
        </w:rPr>
        <w:t xml:space="preserve"> Retirees might have </w:t>
      </w:r>
      <w:r w:rsidR="25257A93" w:rsidRPr="4A7050D9">
        <w:rPr>
          <w:rFonts w:ascii="TimesNewRomanPSMT" w:eastAsia="TimesNewRomanPSMT" w:hAnsi="TimesNewRomanPSMT" w:cs="TimesNewRomanPSMT"/>
          <w:color w:val="000000" w:themeColor="text1"/>
        </w:rPr>
        <w:t>good</w:t>
      </w:r>
      <w:r w:rsidR="1B591FF8" w:rsidRPr="4A7050D9">
        <w:rPr>
          <w:rFonts w:ascii="TimesNewRomanPSMT" w:eastAsia="TimesNewRomanPSMT" w:hAnsi="TimesNewRomanPSMT" w:cs="TimesNewRomanPSMT"/>
          <w:color w:val="000000" w:themeColor="text1"/>
        </w:rPr>
        <w:t xml:space="preserve"> personal </w:t>
      </w:r>
      <w:r w:rsidR="1EBEE42F" w:rsidRPr="4A7050D9">
        <w:rPr>
          <w:rFonts w:ascii="TimesNewRomanPSMT" w:eastAsia="TimesNewRomanPSMT" w:hAnsi="TimesNewRomanPSMT" w:cs="TimesNewRomanPSMT"/>
          <w:color w:val="000000" w:themeColor="text1"/>
        </w:rPr>
        <w:t xml:space="preserve">equity for their retirement and young adults, who are fresh out of college are investing in their 401Ks and utilizing their </w:t>
      </w:r>
      <w:r w:rsidR="205EE1E7" w:rsidRPr="4A7050D9">
        <w:rPr>
          <w:rFonts w:ascii="TimesNewRomanPSMT" w:eastAsia="TimesNewRomanPSMT" w:hAnsi="TimesNewRomanPSMT" w:cs="TimesNewRomanPSMT"/>
          <w:color w:val="000000" w:themeColor="text1"/>
        </w:rPr>
        <w:t xml:space="preserve">401K employee match. </w:t>
      </w:r>
    </w:p>
    <w:p w14:paraId="561AE825" w14:textId="57541229"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Young men had the highest mortgage of them all, while young parents did not have or did not risk have one.</w:t>
      </w:r>
      <w:r w:rsidR="0477ED2C" w:rsidRPr="4A7050D9">
        <w:rPr>
          <w:rFonts w:ascii="TimesNewRomanPSMT" w:eastAsia="TimesNewRomanPSMT" w:hAnsi="TimesNewRomanPSMT" w:cs="TimesNewRomanPSMT"/>
          <w:color w:val="000000" w:themeColor="text1"/>
        </w:rPr>
        <w:t xml:space="preserve"> As mentioned before, it might be because young families tend to focus on fulfilling the immediate needs, rather than taking out a mortgage.</w:t>
      </w:r>
    </w:p>
    <w:p w14:paraId="34D51AB0" w14:textId="5D41B0AD"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Young parents &amp; Middle-aged men generally avoid living in inner parts of cities, while the </w:t>
      </w:r>
      <w:r w:rsidR="1150ED4E" w:rsidRPr="4A7050D9">
        <w:rPr>
          <w:rFonts w:ascii="TimesNewRomanPSMT" w:eastAsia="TimesNewRomanPSMT" w:hAnsi="TimesNewRomanPSMT" w:cs="TimesNewRomanPSMT"/>
          <w:color w:val="000000" w:themeColor="text1"/>
        </w:rPr>
        <w:t xml:space="preserve">young men </w:t>
      </w:r>
      <w:r w:rsidRPr="4A7050D9">
        <w:rPr>
          <w:rFonts w:ascii="TimesNewRomanPSMT" w:eastAsia="TimesNewRomanPSMT" w:hAnsi="TimesNewRomanPSMT" w:cs="TimesNewRomanPSMT"/>
          <w:color w:val="000000" w:themeColor="text1"/>
        </w:rPr>
        <w:t>prefer it.</w:t>
      </w:r>
    </w:p>
    <w:p w14:paraId="6D4FE5AC" w14:textId="2EDD3C9D"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 </w:t>
      </w:r>
    </w:p>
    <w:p w14:paraId="2BCB503A" w14:textId="4FCA653D" w:rsidR="4C131989" w:rsidRDefault="4C131989" w:rsidP="4A7050D9">
      <w:pPr>
        <w:spacing w:after="0"/>
        <w:rPr>
          <w:rFonts w:ascii="TimesNewRomanPSMT" w:eastAsia="TimesNewRomanPSMT" w:hAnsi="TimesNewRomanPSMT" w:cs="TimesNewRomanPSMT"/>
          <w:b/>
          <w:bCs/>
          <w:color w:val="000000" w:themeColor="text1"/>
        </w:rPr>
      </w:pPr>
    </w:p>
    <w:p w14:paraId="325775C8" w14:textId="2645E95F" w:rsidR="4C131989" w:rsidRDefault="4C131989" w:rsidP="4A7050D9">
      <w:pPr>
        <w:spacing w:after="0"/>
        <w:rPr>
          <w:rFonts w:ascii="TimesNewRomanPSMT" w:eastAsia="TimesNewRomanPSMT" w:hAnsi="TimesNewRomanPSMT" w:cs="TimesNewRomanPSMT"/>
          <w:color w:val="000000" w:themeColor="text1"/>
        </w:rPr>
      </w:pPr>
    </w:p>
    <w:p w14:paraId="4368D955" w14:textId="16E26984"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K-means clustering vs hierarchical clustering</w:t>
      </w:r>
    </w:p>
    <w:p w14:paraId="5B944C7D" w14:textId="0B40FC9B"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We will first compare k-means clustering when k=3 and hierarchical clustering. Then, we will compare the insights we can gather when comparing k-means clustering for k=5 and hierarchical clustering. </w:t>
      </w:r>
    </w:p>
    <w:p w14:paraId="1AB8F10E" w14:textId="55DE06F4"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 </w:t>
      </w:r>
    </w:p>
    <w:p w14:paraId="23A36FC3" w14:textId="109CF35C"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When comparing the results of k-means clustering for k=3 vs the results of hierarchical clustering at a threshold of 0.8, we found the following:</w:t>
      </w:r>
    </w:p>
    <w:p w14:paraId="3F4834E0" w14:textId="4C3297A0" w:rsidR="4C131989" w:rsidRDefault="4C131989" w:rsidP="4A7050D9">
      <w:pPr>
        <w:spacing w:after="0"/>
        <w:rPr>
          <w:rFonts w:ascii="TimesNewRomanPSMT" w:eastAsia="TimesNewRomanPSMT" w:hAnsi="TimesNewRomanPSMT" w:cs="TimesNewRomanPSMT"/>
          <w:color w:val="000000" w:themeColor="text1"/>
        </w:rPr>
      </w:pPr>
    </w:p>
    <w:p w14:paraId="1D302C5C" w14:textId="3B762D58" w:rsidR="4C131989" w:rsidRDefault="67FE9641" w:rsidP="4A7050D9">
      <w:pPr>
        <w:pStyle w:val="ListParagraph"/>
        <w:numPr>
          <w:ilvl w:val="0"/>
          <w:numId w:val="4"/>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k-means clustering, for k =3</w:t>
      </w:r>
    </w:p>
    <w:p w14:paraId="320B1707" w14:textId="6FDD47F6" w:rsidR="4C131989" w:rsidRDefault="67FE9641" w:rsidP="4A7050D9">
      <w:pPr>
        <w:spacing w:after="0"/>
      </w:pPr>
      <w:r>
        <w:rPr>
          <w:noProof/>
        </w:rPr>
        <w:drawing>
          <wp:inline distT="0" distB="0" distL="0" distR="0" wp14:anchorId="4FAFF29F" wp14:editId="61F8F115">
            <wp:extent cx="6697980" cy="1046559"/>
            <wp:effectExtent l="0" t="0" r="0" b="0"/>
            <wp:docPr id="764194238" name="Picture 764194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97980" cy="1046559"/>
                    </a:xfrm>
                    <a:prstGeom prst="rect">
                      <a:avLst/>
                    </a:prstGeom>
                  </pic:spPr>
                </pic:pic>
              </a:graphicData>
            </a:graphic>
          </wp:inline>
        </w:drawing>
      </w:r>
    </w:p>
    <w:p w14:paraId="19546063" w14:textId="4FB50A44" w:rsidR="4C131989" w:rsidRDefault="4C131989" w:rsidP="4A7050D9">
      <w:pPr>
        <w:spacing w:after="0"/>
        <w:rPr>
          <w:rFonts w:ascii="TimesNewRomanPSMT" w:eastAsia="TimesNewRomanPSMT" w:hAnsi="TimesNewRomanPSMT" w:cs="TimesNewRomanPSMT"/>
          <w:b/>
          <w:bCs/>
          <w:color w:val="000000" w:themeColor="text1"/>
        </w:rPr>
      </w:pPr>
    </w:p>
    <w:p w14:paraId="71D9E872" w14:textId="1B648117" w:rsidR="4C131989" w:rsidRDefault="4C131989" w:rsidP="4A7050D9">
      <w:pPr>
        <w:spacing w:after="0"/>
        <w:rPr>
          <w:rFonts w:ascii="TimesNewRomanPSMT" w:eastAsia="TimesNewRomanPSMT" w:hAnsi="TimesNewRomanPSMT" w:cs="TimesNewRomanPSMT"/>
          <w:b/>
          <w:bCs/>
          <w:color w:val="000000" w:themeColor="text1"/>
        </w:rPr>
      </w:pPr>
    </w:p>
    <w:p w14:paraId="14D2C91E" w14:textId="7FF79FE7" w:rsidR="4C131989" w:rsidRDefault="4C131989" w:rsidP="4A7050D9">
      <w:pPr>
        <w:spacing w:after="0"/>
        <w:rPr>
          <w:rFonts w:ascii="TimesNewRomanPSMT" w:eastAsia="TimesNewRomanPSMT" w:hAnsi="TimesNewRomanPSMT" w:cs="TimesNewRomanPSMT"/>
          <w:b/>
          <w:bCs/>
          <w:color w:val="000000" w:themeColor="text1"/>
        </w:rPr>
      </w:pPr>
    </w:p>
    <w:p w14:paraId="7D69C58D" w14:textId="4282F16B" w:rsidR="4C131989" w:rsidRDefault="67FE9641" w:rsidP="4A7050D9">
      <w:pPr>
        <w:pStyle w:val="ListParagraph"/>
        <w:numPr>
          <w:ilvl w:val="0"/>
          <w:numId w:val="4"/>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Hierarchical clustering, Ward Linkage, 3 clusters</w:t>
      </w:r>
    </w:p>
    <w:p w14:paraId="1B35B069" w14:textId="78135042" w:rsidR="4C131989" w:rsidRDefault="4C131989" w:rsidP="4A7050D9">
      <w:pPr>
        <w:spacing w:after="0"/>
        <w:rPr>
          <w:rFonts w:ascii="TimesNewRomanPSMT" w:eastAsia="TimesNewRomanPSMT" w:hAnsi="TimesNewRomanPSMT" w:cs="TimesNewRomanPSMT"/>
          <w:b/>
          <w:bCs/>
          <w:color w:val="000000" w:themeColor="text1"/>
        </w:rPr>
      </w:pPr>
    </w:p>
    <w:p w14:paraId="3D832496" w14:textId="1D63D2E2" w:rsidR="4C131989" w:rsidRDefault="4C131989" w:rsidP="4A7050D9">
      <w:pPr>
        <w:spacing w:after="0"/>
        <w:rPr>
          <w:rFonts w:ascii="TimesNewRomanPSMT" w:eastAsia="TimesNewRomanPSMT" w:hAnsi="TimesNewRomanPSMT" w:cs="TimesNewRomanPSMT"/>
          <w:b/>
          <w:bCs/>
          <w:color w:val="000000" w:themeColor="text1"/>
        </w:rPr>
      </w:pPr>
    </w:p>
    <w:p w14:paraId="7E0E0560" w14:textId="0EF64C0B" w:rsidR="4C131989" w:rsidRDefault="67FE9641" w:rsidP="4A7050D9">
      <w:pPr>
        <w:spacing w:after="0"/>
      </w:pPr>
      <w:r>
        <w:rPr>
          <w:noProof/>
        </w:rPr>
        <w:drawing>
          <wp:inline distT="0" distB="0" distL="0" distR="0" wp14:anchorId="4F7B6022" wp14:editId="75968B16">
            <wp:extent cx="6115050" cy="980956"/>
            <wp:effectExtent l="0" t="0" r="0" b="0"/>
            <wp:docPr id="2048256490" name="Picture 204825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980956"/>
                    </a:xfrm>
                    <a:prstGeom prst="rect">
                      <a:avLst/>
                    </a:prstGeom>
                  </pic:spPr>
                </pic:pic>
              </a:graphicData>
            </a:graphic>
          </wp:inline>
        </w:drawing>
      </w:r>
    </w:p>
    <w:p w14:paraId="75061163" w14:textId="41E778A9" w:rsidR="4C131989" w:rsidRDefault="37E9E36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We see that most clusters look similar, with only minimal variation amongst the numbers.</w:t>
      </w:r>
      <w:r w:rsidR="67FE9641" w:rsidRPr="4A7050D9">
        <w:rPr>
          <w:rFonts w:ascii="TimesNewRomanPSMT" w:eastAsia="TimesNewRomanPSMT" w:hAnsi="TimesNewRomanPSMT" w:cs="TimesNewRomanPSMT"/>
          <w:color w:val="000000" w:themeColor="text1"/>
        </w:rPr>
        <w:t xml:space="preserve"> </w:t>
      </w:r>
    </w:p>
    <w:p w14:paraId="7DD6B30E" w14:textId="652FBD94"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 </w:t>
      </w:r>
    </w:p>
    <w:p w14:paraId="7CAEE2A8" w14:textId="68A5AE06" w:rsidR="4C131989" w:rsidRDefault="67FE9641" w:rsidP="4A7050D9">
      <w:p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However, when we compare the findings of k-means clustering for k=5, and the findings of hierarchical clustering, we have a lot more to comment on: </w:t>
      </w:r>
    </w:p>
    <w:p w14:paraId="2B6A3F44" w14:textId="65902D0F" w:rsidR="4C131989" w:rsidRDefault="4C131989" w:rsidP="4A7050D9">
      <w:pPr>
        <w:spacing w:after="0"/>
        <w:rPr>
          <w:rFonts w:ascii="TimesNewRomanPSMT" w:eastAsia="TimesNewRomanPSMT" w:hAnsi="TimesNewRomanPSMT" w:cs="TimesNewRomanPSMT"/>
          <w:b/>
          <w:bCs/>
          <w:color w:val="000000" w:themeColor="text1"/>
        </w:rPr>
      </w:pPr>
    </w:p>
    <w:p w14:paraId="78C8904F" w14:textId="054FCC86" w:rsidR="4C131989" w:rsidRDefault="4C131989" w:rsidP="4A7050D9">
      <w:pPr>
        <w:spacing w:after="0"/>
        <w:rPr>
          <w:rFonts w:ascii="TimesNewRomanPSMT" w:eastAsia="TimesNewRomanPSMT" w:hAnsi="TimesNewRomanPSMT" w:cs="TimesNewRomanPSMT"/>
          <w:b/>
          <w:bCs/>
          <w:color w:val="000000" w:themeColor="text1"/>
        </w:rPr>
      </w:pPr>
    </w:p>
    <w:p w14:paraId="3726EFD1" w14:textId="11098E49" w:rsidR="4C131989" w:rsidRDefault="4C131989" w:rsidP="4A7050D9">
      <w:pPr>
        <w:spacing w:after="0"/>
        <w:rPr>
          <w:rFonts w:ascii="TimesNewRomanPSMT" w:eastAsia="TimesNewRomanPSMT" w:hAnsi="TimesNewRomanPSMT" w:cs="TimesNewRomanPSMT"/>
          <w:b/>
          <w:bCs/>
          <w:color w:val="000000" w:themeColor="text1"/>
        </w:rPr>
      </w:pPr>
    </w:p>
    <w:p w14:paraId="47DA866C" w14:textId="63C1964D" w:rsidR="4C131989" w:rsidRDefault="67FE9641" w:rsidP="4A7050D9">
      <w:pPr>
        <w:pStyle w:val="ListParagraph"/>
        <w:numPr>
          <w:ilvl w:val="0"/>
          <w:numId w:val="3"/>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K-means clustering for k=5</w:t>
      </w:r>
    </w:p>
    <w:p w14:paraId="0FD1485F" w14:textId="633C52D0" w:rsidR="4C131989" w:rsidRDefault="4C131989" w:rsidP="4A7050D9">
      <w:pPr>
        <w:spacing w:after="0"/>
        <w:rPr>
          <w:rFonts w:ascii="TimesNewRomanPSMT" w:eastAsia="TimesNewRomanPSMT" w:hAnsi="TimesNewRomanPSMT" w:cs="TimesNewRomanPSMT"/>
          <w:b/>
          <w:bCs/>
          <w:color w:val="000000" w:themeColor="text1"/>
        </w:rPr>
      </w:pPr>
    </w:p>
    <w:p w14:paraId="642AB4A0" w14:textId="55D93268" w:rsidR="4C131989" w:rsidRDefault="4C131989" w:rsidP="4A7050D9">
      <w:pPr>
        <w:spacing w:after="0"/>
        <w:rPr>
          <w:rFonts w:ascii="TimesNewRomanPSMT" w:eastAsia="TimesNewRomanPSMT" w:hAnsi="TimesNewRomanPSMT" w:cs="TimesNewRomanPSMT"/>
          <w:b/>
          <w:bCs/>
          <w:color w:val="000000" w:themeColor="text1"/>
        </w:rPr>
      </w:pPr>
    </w:p>
    <w:p w14:paraId="04327729" w14:textId="46E21D00" w:rsidR="4C131989" w:rsidRDefault="67FE9641" w:rsidP="4A7050D9">
      <w:pPr>
        <w:spacing w:after="0"/>
      </w:pPr>
      <w:r>
        <w:rPr>
          <w:noProof/>
        </w:rPr>
        <w:lastRenderedPageBreak/>
        <w:drawing>
          <wp:inline distT="0" distB="0" distL="0" distR="0" wp14:anchorId="29E5E0BA" wp14:editId="79F4F3F4">
            <wp:extent cx="4572000" cy="3714750"/>
            <wp:effectExtent l="0" t="0" r="0" b="0"/>
            <wp:docPr id="1543322096" name="Picture 15433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49AE5C29" w14:textId="010C1B6B" w:rsidR="4C131989" w:rsidRDefault="4C131989" w:rsidP="4A7050D9">
      <w:pPr>
        <w:spacing w:after="0"/>
        <w:rPr>
          <w:rFonts w:ascii="TimesNewRomanPSMT" w:eastAsia="TimesNewRomanPSMT" w:hAnsi="TimesNewRomanPSMT" w:cs="TimesNewRomanPSMT"/>
          <w:b/>
          <w:bCs/>
          <w:color w:val="000000" w:themeColor="text1"/>
        </w:rPr>
      </w:pPr>
    </w:p>
    <w:p w14:paraId="6A336BEA" w14:textId="1AB26BA8" w:rsidR="4C131989" w:rsidRDefault="4C131989" w:rsidP="4A7050D9">
      <w:pPr>
        <w:spacing w:after="0"/>
        <w:rPr>
          <w:rFonts w:ascii="TimesNewRomanPSMT" w:eastAsia="TimesNewRomanPSMT" w:hAnsi="TimesNewRomanPSMT" w:cs="TimesNewRomanPSMT"/>
          <w:b/>
          <w:bCs/>
          <w:color w:val="000000" w:themeColor="text1"/>
        </w:rPr>
      </w:pPr>
    </w:p>
    <w:p w14:paraId="43D3588A" w14:textId="01F14E3E" w:rsidR="4C131989" w:rsidRDefault="4C131989" w:rsidP="4A7050D9">
      <w:pPr>
        <w:spacing w:after="0"/>
        <w:rPr>
          <w:rFonts w:ascii="TimesNewRomanPSMT" w:eastAsia="TimesNewRomanPSMT" w:hAnsi="TimesNewRomanPSMT" w:cs="TimesNewRomanPSMT"/>
          <w:b/>
          <w:bCs/>
          <w:color w:val="000000" w:themeColor="text1"/>
        </w:rPr>
      </w:pPr>
    </w:p>
    <w:p w14:paraId="4F24B634" w14:textId="19EA750F" w:rsidR="4C131989" w:rsidRDefault="4C131989" w:rsidP="4A7050D9">
      <w:pPr>
        <w:spacing w:after="0"/>
        <w:rPr>
          <w:rFonts w:ascii="TimesNewRomanPSMT" w:eastAsia="TimesNewRomanPSMT" w:hAnsi="TimesNewRomanPSMT" w:cs="TimesNewRomanPSMT"/>
          <w:b/>
          <w:bCs/>
          <w:color w:val="000000" w:themeColor="text1"/>
        </w:rPr>
      </w:pPr>
    </w:p>
    <w:p w14:paraId="14B4ECD8" w14:textId="619103C4" w:rsidR="4C131989" w:rsidRDefault="67FE9641" w:rsidP="4A7050D9">
      <w:pPr>
        <w:pStyle w:val="ListParagraph"/>
        <w:numPr>
          <w:ilvl w:val="0"/>
          <w:numId w:val="3"/>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Hierarchical Clustering, 3 clusters</w:t>
      </w:r>
    </w:p>
    <w:p w14:paraId="38619A71" w14:textId="18CF7F85" w:rsidR="4C131989" w:rsidRDefault="4C131989" w:rsidP="4A7050D9">
      <w:pPr>
        <w:spacing w:after="0"/>
        <w:rPr>
          <w:rFonts w:ascii="TimesNewRomanPSMT" w:eastAsia="TimesNewRomanPSMT" w:hAnsi="TimesNewRomanPSMT" w:cs="TimesNewRomanPSMT"/>
          <w:b/>
          <w:bCs/>
          <w:color w:val="000000" w:themeColor="text1"/>
        </w:rPr>
      </w:pPr>
    </w:p>
    <w:p w14:paraId="33E83AF6" w14:textId="5318ADE7" w:rsidR="4C131989" w:rsidRDefault="4C131989" w:rsidP="4A7050D9">
      <w:pPr>
        <w:spacing w:after="0"/>
        <w:rPr>
          <w:rFonts w:ascii="TimesNewRomanPSMT" w:eastAsia="TimesNewRomanPSMT" w:hAnsi="TimesNewRomanPSMT" w:cs="TimesNewRomanPSMT"/>
          <w:b/>
          <w:bCs/>
          <w:color w:val="000000" w:themeColor="text1"/>
        </w:rPr>
      </w:pPr>
    </w:p>
    <w:p w14:paraId="0DFB038A" w14:textId="6229EECF" w:rsidR="4C131989" w:rsidRDefault="67FE9641" w:rsidP="4A7050D9">
      <w:pPr>
        <w:spacing w:after="0"/>
      </w:pPr>
      <w:r>
        <w:rPr>
          <w:noProof/>
        </w:rPr>
        <w:lastRenderedPageBreak/>
        <w:drawing>
          <wp:inline distT="0" distB="0" distL="0" distR="0" wp14:anchorId="23D05F49" wp14:editId="4C1B3270">
            <wp:extent cx="3180999" cy="3585853"/>
            <wp:effectExtent l="0" t="0" r="0" b="0"/>
            <wp:docPr id="2015346869" name="Picture 201534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80999" cy="3585853"/>
                    </a:xfrm>
                    <a:prstGeom prst="rect">
                      <a:avLst/>
                    </a:prstGeom>
                  </pic:spPr>
                </pic:pic>
              </a:graphicData>
            </a:graphic>
          </wp:inline>
        </w:drawing>
      </w:r>
    </w:p>
    <w:p w14:paraId="691F420D" w14:textId="0DD0EA32" w:rsidR="4C131989" w:rsidRDefault="4C131989" w:rsidP="4A7050D9">
      <w:pPr>
        <w:spacing w:after="0"/>
        <w:rPr>
          <w:rFonts w:ascii="TimesNewRomanPSMT" w:eastAsia="TimesNewRomanPSMT" w:hAnsi="TimesNewRomanPSMT" w:cs="TimesNewRomanPSMT"/>
          <w:b/>
          <w:bCs/>
          <w:color w:val="000000" w:themeColor="text1"/>
        </w:rPr>
      </w:pPr>
    </w:p>
    <w:p w14:paraId="6E73CA2A" w14:textId="3CE328C1" w:rsidR="4C131989" w:rsidRDefault="4C131989" w:rsidP="4A7050D9">
      <w:pPr>
        <w:spacing w:after="0"/>
        <w:rPr>
          <w:rFonts w:ascii="TimesNewRomanPSMT" w:eastAsia="TimesNewRomanPSMT" w:hAnsi="TimesNewRomanPSMT" w:cs="TimesNewRomanPSMT"/>
          <w:b/>
          <w:bCs/>
          <w:color w:val="000000" w:themeColor="text1"/>
        </w:rPr>
      </w:pPr>
    </w:p>
    <w:p w14:paraId="2EC09C97" w14:textId="3083A68F" w:rsidR="4C131989" w:rsidRDefault="4C131989" w:rsidP="4A7050D9">
      <w:pPr>
        <w:spacing w:after="0"/>
        <w:rPr>
          <w:rFonts w:ascii="TimesNewRomanPSMT" w:eastAsia="TimesNewRomanPSMT" w:hAnsi="TimesNewRomanPSMT" w:cs="TimesNewRomanPSMT"/>
          <w:b/>
          <w:bCs/>
          <w:color w:val="000000" w:themeColor="text1"/>
        </w:rPr>
      </w:pPr>
    </w:p>
    <w:p w14:paraId="761C97B7" w14:textId="11453F41" w:rsidR="4C131989" w:rsidRDefault="4C131989" w:rsidP="4A7050D9">
      <w:pPr>
        <w:spacing w:after="0"/>
        <w:rPr>
          <w:rFonts w:ascii="TimesNewRomanPSMT" w:eastAsia="TimesNewRomanPSMT" w:hAnsi="TimesNewRomanPSMT" w:cs="TimesNewRomanPSMT"/>
          <w:b/>
          <w:bCs/>
          <w:color w:val="000000" w:themeColor="text1"/>
        </w:rPr>
      </w:pPr>
    </w:p>
    <w:p w14:paraId="53DE7A7C" w14:textId="60333766" w:rsidR="4C131989" w:rsidRDefault="4C131989" w:rsidP="4A7050D9">
      <w:pPr>
        <w:spacing w:after="0"/>
        <w:rPr>
          <w:rFonts w:ascii="TimesNewRomanPSMT" w:eastAsia="TimesNewRomanPSMT" w:hAnsi="TimesNewRomanPSMT" w:cs="TimesNewRomanPSMT"/>
          <w:b/>
          <w:bCs/>
          <w:color w:val="000000" w:themeColor="text1"/>
        </w:rPr>
      </w:pPr>
    </w:p>
    <w:p w14:paraId="6790E35F" w14:textId="4BE3728A" w:rsidR="4C131989" w:rsidRDefault="67FE9641" w:rsidP="4A7050D9">
      <w:pPr>
        <w:pStyle w:val="ListParagraph"/>
        <w:numPr>
          <w:ilvl w:val="0"/>
          <w:numId w:val="2"/>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The two cluster techniques show us a significant difference in the type of people we are clustering. In hierarchical clustering we could identify that we are looking at a diverse age group of people. While in k-means with k=5 we could pinpoint, on top of each cluster’s average age, their sex, their family structure (are they married? Do they have children?) and can better make an estimate on what their financial priorities are. </w:t>
      </w:r>
    </w:p>
    <w:p w14:paraId="2C050AC7" w14:textId="52F3DBF9" w:rsidR="4C131989" w:rsidRDefault="4C131989" w:rsidP="4A7050D9">
      <w:pPr>
        <w:spacing w:after="0"/>
        <w:rPr>
          <w:rFonts w:ascii="TimesNewRomanPSMT" w:eastAsia="TimesNewRomanPSMT" w:hAnsi="TimesNewRomanPSMT" w:cs="TimesNewRomanPSMT"/>
          <w:color w:val="000000" w:themeColor="text1"/>
        </w:rPr>
      </w:pPr>
    </w:p>
    <w:p w14:paraId="69C13558" w14:textId="08530AF8" w:rsidR="4C131989" w:rsidRDefault="67FE9641" w:rsidP="4A7050D9">
      <w:pPr>
        <w:pStyle w:val="ListParagraph"/>
        <w:numPr>
          <w:ilvl w:val="0"/>
          <w:numId w:val="2"/>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For example, we could not distinguish which clusters had kids or who was married in hierarchical clustering, but we have a much more insightful division with k-means clustering. This information was important because it can be a driving factor of why people were not interested in getting a pep. K-means clustering gave us better answers to questions such as: Which group has a high mortgage? Who is likely to earn/save more? How could location impact spending/saving habits?</w:t>
      </w:r>
    </w:p>
    <w:p w14:paraId="7479B22F" w14:textId="0D914F58" w:rsidR="4C131989" w:rsidRDefault="4C131989" w:rsidP="4A7050D9">
      <w:pPr>
        <w:spacing w:after="0"/>
        <w:rPr>
          <w:rFonts w:ascii="TimesNewRomanPSMT" w:eastAsia="TimesNewRomanPSMT" w:hAnsi="TimesNewRomanPSMT" w:cs="TimesNewRomanPSMT"/>
          <w:color w:val="000000" w:themeColor="text1"/>
        </w:rPr>
      </w:pPr>
    </w:p>
    <w:p w14:paraId="69AA80F0" w14:textId="225F860F" w:rsidR="4C131989" w:rsidRDefault="67FE9641" w:rsidP="4A7050D9">
      <w:pPr>
        <w:pStyle w:val="ListParagraph"/>
        <w:numPr>
          <w:ilvl w:val="0"/>
          <w:numId w:val="2"/>
        </w:numPr>
        <w:spacing w:after="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Because we are more interested </w:t>
      </w:r>
      <w:r w:rsidR="01E66ADD" w:rsidRPr="4A7050D9">
        <w:rPr>
          <w:rFonts w:ascii="TimesNewRomanPSMT" w:eastAsia="TimesNewRomanPSMT" w:hAnsi="TimesNewRomanPSMT" w:cs="TimesNewRomanPSMT"/>
          <w:color w:val="000000" w:themeColor="text1"/>
        </w:rPr>
        <w:t>in knowing</w:t>
      </w:r>
      <w:r w:rsidRPr="4A7050D9">
        <w:rPr>
          <w:rFonts w:ascii="TimesNewRomanPSMT" w:eastAsia="TimesNewRomanPSMT" w:hAnsi="TimesNewRomanPSMT" w:cs="TimesNewRomanPSMT"/>
          <w:color w:val="000000" w:themeColor="text1"/>
        </w:rPr>
        <w:t xml:space="preserve"> what the financial needs and habits of our customers are, we would choose k-means clustering over hierarchical clustering.  </w:t>
      </w:r>
    </w:p>
    <w:p w14:paraId="5D9F54AE" w14:textId="5CFFD34F" w:rsidR="4C131989" w:rsidRDefault="4C131989" w:rsidP="4A7050D9">
      <w:pPr>
        <w:spacing w:after="0"/>
        <w:rPr>
          <w:rFonts w:ascii="TimesNewRomanPSMT" w:eastAsia="TimesNewRomanPSMT" w:hAnsi="TimesNewRomanPSMT" w:cs="TimesNewRomanPSMT"/>
          <w:b/>
          <w:bCs/>
          <w:color w:val="000000" w:themeColor="text1"/>
        </w:rPr>
      </w:pPr>
    </w:p>
    <w:p w14:paraId="01653887" w14:textId="4572C886" w:rsidR="4C131989" w:rsidRDefault="484B3404" w:rsidP="4A7050D9">
      <w:pPr>
        <w:pStyle w:val="ListParagraph"/>
        <w:numPr>
          <w:ilvl w:val="0"/>
          <w:numId w:val="18"/>
        </w:numPr>
        <w:spacing w:after="0"/>
        <w:rPr>
          <w:rFonts w:ascii="TimesNewRomanPSMT" w:eastAsia="TimesNewRomanPSMT" w:hAnsi="TimesNewRomanPSMT" w:cs="TimesNewRomanPSMT"/>
          <w:b/>
          <w:bCs/>
          <w:color w:val="000000" w:themeColor="text1"/>
        </w:rPr>
      </w:pPr>
      <w:r w:rsidRPr="4A7050D9">
        <w:rPr>
          <w:rFonts w:ascii="TimesNewRomanPSMT" w:eastAsia="TimesNewRomanPSMT" w:hAnsi="TimesNewRomanPSMT" w:cs="TimesNewRomanPSMT"/>
          <w:b/>
          <w:bCs/>
          <w:color w:val="000000" w:themeColor="text1"/>
        </w:rPr>
        <w:t>If you were the manager of this bank, how would you use the results of this analysis to come up with a strategic plan? Explain your reasoning. As in Part I, this question is open ended, and I am looking for innovative thinking.</w:t>
      </w:r>
    </w:p>
    <w:p w14:paraId="7BDEBA22" w14:textId="702B711A" w:rsidR="4C131989" w:rsidRDefault="4C131989" w:rsidP="4A7050D9">
      <w:pPr>
        <w:spacing w:after="0"/>
        <w:rPr>
          <w:rFonts w:ascii="TimesNewRomanPSMT" w:eastAsia="TimesNewRomanPSMT" w:hAnsi="TimesNewRomanPSMT" w:cs="TimesNewRomanPSMT"/>
          <w:b/>
          <w:bCs/>
          <w:color w:val="000000" w:themeColor="text1"/>
        </w:rPr>
      </w:pPr>
    </w:p>
    <w:p w14:paraId="4353A21A" w14:textId="7EB76F6D" w:rsidR="4C131989" w:rsidRDefault="59755F06"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lastRenderedPageBreak/>
        <w:t xml:space="preserve">If we were managers of this bank, we would mainly focus on promoting PEP and mortgage to cluster 4 and cluster 2, respectively. </w:t>
      </w:r>
    </w:p>
    <w:p w14:paraId="49636DE5" w14:textId="3F0AFBC5" w:rsidR="4C131989" w:rsidRDefault="4C131989" w:rsidP="4A7050D9">
      <w:pPr>
        <w:spacing w:after="0"/>
        <w:ind w:left="720"/>
        <w:rPr>
          <w:rFonts w:ascii="TimesNewRomanPSMT" w:eastAsia="TimesNewRomanPSMT" w:hAnsi="TimesNewRomanPSMT" w:cs="TimesNewRomanPSMT"/>
          <w:color w:val="000000" w:themeColor="text1"/>
        </w:rPr>
      </w:pPr>
    </w:p>
    <w:p w14:paraId="1B6A4E24" w14:textId="79955AA0" w:rsidR="4C131989" w:rsidRDefault="59755F06"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First, we will recommend PEP to cluster 4, because </w:t>
      </w:r>
      <w:r w:rsidR="2EB83F9C" w:rsidRPr="4A7050D9">
        <w:rPr>
          <w:rFonts w:ascii="TimesNewRomanPSMT" w:eastAsia="TimesNewRomanPSMT" w:hAnsi="TimesNewRomanPSMT" w:cs="TimesNewRomanPSMT"/>
          <w:color w:val="000000" w:themeColor="text1"/>
        </w:rPr>
        <w:t xml:space="preserve">most individuals in this cluster have not invested </w:t>
      </w:r>
      <w:r w:rsidR="58523004" w:rsidRPr="4A7050D9">
        <w:rPr>
          <w:rFonts w:ascii="TimesNewRomanPSMT" w:eastAsia="TimesNewRomanPSMT" w:hAnsi="TimesNewRomanPSMT" w:cs="TimesNewRomanPSMT"/>
          <w:color w:val="000000" w:themeColor="text1"/>
        </w:rPr>
        <w:t>in</w:t>
      </w:r>
      <w:r w:rsidR="2EB83F9C" w:rsidRPr="4A7050D9">
        <w:rPr>
          <w:rFonts w:ascii="TimesNewRomanPSMT" w:eastAsia="TimesNewRomanPSMT" w:hAnsi="TimesNewRomanPSMT" w:cs="TimesNewRomanPSMT"/>
          <w:color w:val="000000" w:themeColor="text1"/>
        </w:rPr>
        <w:t xml:space="preserve"> PEP; most probably due to lack of </w:t>
      </w:r>
      <w:r w:rsidR="195278F5" w:rsidRPr="4A7050D9">
        <w:rPr>
          <w:rFonts w:ascii="TimesNewRomanPSMT" w:eastAsia="TimesNewRomanPSMT" w:hAnsi="TimesNewRomanPSMT" w:cs="TimesNewRomanPSMT"/>
          <w:color w:val="000000" w:themeColor="text1"/>
        </w:rPr>
        <w:t>awareness</w:t>
      </w:r>
      <w:r w:rsidR="2EB83F9C" w:rsidRPr="4A7050D9">
        <w:rPr>
          <w:rFonts w:ascii="TimesNewRomanPSMT" w:eastAsia="TimesNewRomanPSMT" w:hAnsi="TimesNewRomanPSMT" w:cs="TimesNewRomanPSMT"/>
          <w:color w:val="000000" w:themeColor="text1"/>
        </w:rPr>
        <w:t xml:space="preserve"> of such products. They have </w:t>
      </w:r>
      <w:r w:rsidR="097A0CA7" w:rsidRPr="4A7050D9">
        <w:rPr>
          <w:rFonts w:ascii="TimesNewRomanPSMT" w:eastAsia="TimesNewRomanPSMT" w:hAnsi="TimesNewRomanPSMT" w:cs="TimesNewRomanPSMT"/>
          <w:color w:val="000000" w:themeColor="text1"/>
        </w:rPr>
        <w:t>higher income than individuals in cluster 3</w:t>
      </w:r>
      <w:r w:rsidR="6A22BD0E" w:rsidRPr="4A7050D9">
        <w:rPr>
          <w:rFonts w:ascii="TimesNewRomanPSMT" w:eastAsia="TimesNewRomanPSMT" w:hAnsi="TimesNewRomanPSMT" w:cs="TimesNewRomanPSMT"/>
          <w:color w:val="000000" w:themeColor="text1"/>
        </w:rPr>
        <w:t xml:space="preserve">, however, invest less in PEP. We might further promote PEP to these individuals </w:t>
      </w:r>
      <w:r w:rsidR="57F75E26" w:rsidRPr="4A7050D9">
        <w:rPr>
          <w:rFonts w:ascii="TimesNewRomanPSMT" w:eastAsia="TimesNewRomanPSMT" w:hAnsi="TimesNewRomanPSMT" w:cs="TimesNewRomanPSMT"/>
          <w:color w:val="000000" w:themeColor="text1"/>
        </w:rPr>
        <w:t>by informing them</w:t>
      </w:r>
      <w:r w:rsidR="122A74BF" w:rsidRPr="4A7050D9">
        <w:rPr>
          <w:rFonts w:ascii="TimesNewRomanPSMT" w:eastAsia="TimesNewRomanPSMT" w:hAnsi="TimesNewRomanPSMT" w:cs="TimesNewRomanPSMT"/>
          <w:color w:val="000000" w:themeColor="text1"/>
        </w:rPr>
        <w:t xml:space="preserve"> that </w:t>
      </w:r>
      <w:r w:rsidR="57F75E26" w:rsidRPr="4A7050D9">
        <w:rPr>
          <w:rFonts w:ascii="TimesNewRomanPSMT" w:eastAsia="TimesNewRomanPSMT" w:hAnsi="TimesNewRomanPSMT" w:cs="TimesNewRomanPSMT"/>
          <w:color w:val="000000" w:themeColor="text1"/>
        </w:rPr>
        <w:t xml:space="preserve">these financial products have tax incentives. This will lower their taxes and hence give them more disposable income to </w:t>
      </w:r>
      <w:r w:rsidR="442903C7" w:rsidRPr="4A7050D9">
        <w:rPr>
          <w:rFonts w:ascii="TimesNewRomanPSMT" w:eastAsia="TimesNewRomanPSMT" w:hAnsi="TimesNewRomanPSMT" w:cs="TimesNewRomanPSMT"/>
          <w:color w:val="000000" w:themeColor="text1"/>
        </w:rPr>
        <w:t xml:space="preserve">either </w:t>
      </w:r>
      <w:r w:rsidR="680B8AA6" w:rsidRPr="4A7050D9">
        <w:rPr>
          <w:rFonts w:ascii="TimesNewRomanPSMT" w:eastAsia="TimesNewRomanPSMT" w:hAnsi="TimesNewRomanPSMT" w:cs="TimesNewRomanPSMT"/>
          <w:color w:val="000000" w:themeColor="text1"/>
        </w:rPr>
        <w:t xml:space="preserve">invest </w:t>
      </w:r>
      <w:r w:rsidR="526FCBC2" w:rsidRPr="4A7050D9">
        <w:rPr>
          <w:rFonts w:ascii="TimesNewRomanPSMT" w:eastAsia="TimesNewRomanPSMT" w:hAnsi="TimesNewRomanPSMT" w:cs="TimesNewRomanPSMT"/>
          <w:color w:val="000000" w:themeColor="text1"/>
        </w:rPr>
        <w:t xml:space="preserve">more in PEP </w:t>
      </w:r>
      <w:r w:rsidR="57F75E26" w:rsidRPr="4A7050D9">
        <w:rPr>
          <w:rFonts w:ascii="TimesNewRomanPSMT" w:eastAsia="TimesNewRomanPSMT" w:hAnsi="TimesNewRomanPSMT" w:cs="TimesNewRomanPSMT"/>
          <w:color w:val="000000" w:themeColor="text1"/>
        </w:rPr>
        <w:t>or u</w:t>
      </w:r>
      <w:r w:rsidR="49F961C9" w:rsidRPr="4A7050D9">
        <w:rPr>
          <w:rFonts w:ascii="TimesNewRomanPSMT" w:eastAsia="TimesNewRomanPSMT" w:hAnsi="TimesNewRomanPSMT" w:cs="TimesNewRomanPSMT"/>
          <w:color w:val="000000" w:themeColor="text1"/>
        </w:rPr>
        <w:t xml:space="preserve">se it for their personal expenses. </w:t>
      </w:r>
    </w:p>
    <w:p w14:paraId="5E62BD5E" w14:textId="017BD5DA" w:rsidR="4C131989" w:rsidRDefault="4C131989" w:rsidP="4A7050D9">
      <w:pPr>
        <w:spacing w:after="0"/>
        <w:ind w:left="720"/>
        <w:rPr>
          <w:rFonts w:ascii="TimesNewRomanPSMT" w:eastAsia="TimesNewRomanPSMT" w:hAnsi="TimesNewRomanPSMT" w:cs="TimesNewRomanPSMT"/>
          <w:color w:val="000000" w:themeColor="text1"/>
        </w:rPr>
      </w:pPr>
    </w:p>
    <w:p w14:paraId="63336625" w14:textId="56328D05" w:rsidR="4C131989" w:rsidRDefault="59755F06"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Secondly, we will promote </w:t>
      </w:r>
      <w:r w:rsidR="6790BA04" w:rsidRPr="4A7050D9">
        <w:rPr>
          <w:rFonts w:ascii="TimesNewRomanPSMT" w:eastAsia="TimesNewRomanPSMT" w:hAnsi="TimesNewRomanPSMT" w:cs="TimesNewRomanPSMT"/>
          <w:color w:val="000000" w:themeColor="text1"/>
        </w:rPr>
        <w:t>mortgages</w:t>
      </w:r>
      <w:r w:rsidRPr="4A7050D9">
        <w:rPr>
          <w:rFonts w:ascii="TimesNewRomanPSMT" w:eastAsia="TimesNewRomanPSMT" w:hAnsi="TimesNewRomanPSMT" w:cs="TimesNewRomanPSMT"/>
          <w:color w:val="000000" w:themeColor="text1"/>
        </w:rPr>
        <w:t xml:space="preserve"> to cluster 2 because their income is similar to cluster 3 but their mortgage is much lower than cluster 3. </w:t>
      </w:r>
      <w:r w:rsidR="31C23E5B" w:rsidRPr="4A7050D9">
        <w:rPr>
          <w:rFonts w:ascii="TimesNewRomanPSMT" w:eastAsia="TimesNewRomanPSMT" w:hAnsi="TimesNewRomanPSMT" w:cs="TimesNewRomanPSMT"/>
          <w:color w:val="000000" w:themeColor="text1"/>
        </w:rPr>
        <w:t>We could give special mortgage rates to these individuals according to their credit scores and encourage them to take mortgages from us.</w:t>
      </w:r>
    </w:p>
    <w:p w14:paraId="4FFA1B5E" w14:textId="6D308F56" w:rsidR="4C131989" w:rsidRDefault="4C131989" w:rsidP="4A7050D9">
      <w:pPr>
        <w:spacing w:after="0"/>
        <w:ind w:left="720"/>
        <w:rPr>
          <w:rFonts w:ascii="TimesNewRomanPSMT" w:eastAsia="TimesNewRomanPSMT" w:hAnsi="TimesNewRomanPSMT" w:cs="TimesNewRomanPSMT"/>
          <w:color w:val="000000" w:themeColor="text1"/>
        </w:rPr>
      </w:pPr>
    </w:p>
    <w:p w14:paraId="14B88DEB" w14:textId="4BB71044" w:rsidR="4C131989" w:rsidRDefault="59755F06" w:rsidP="4A7050D9">
      <w:pPr>
        <w:spacing w:after="0"/>
        <w:ind w:left="720"/>
        <w:rPr>
          <w:rFonts w:ascii="TimesNewRomanPSMT" w:eastAsia="TimesNewRomanPSMT" w:hAnsi="TimesNewRomanPSMT" w:cs="TimesNewRomanPSMT"/>
          <w:color w:val="000000" w:themeColor="text1"/>
        </w:rPr>
      </w:pPr>
      <w:r w:rsidRPr="4A7050D9">
        <w:rPr>
          <w:rFonts w:ascii="TimesNewRomanPSMT" w:eastAsia="TimesNewRomanPSMT" w:hAnsi="TimesNewRomanPSMT" w:cs="TimesNewRomanPSMT"/>
          <w:color w:val="000000" w:themeColor="text1"/>
        </w:rPr>
        <w:t xml:space="preserve">In addition, cluster 3 has the largest number of children (2.38), thus it’s more likely that they will need to buy a house. </w:t>
      </w:r>
      <w:r w:rsidR="7067238C" w:rsidRPr="4A7050D9">
        <w:rPr>
          <w:rFonts w:ascii="TimesNewRomanPSMT" w:eastAsia="TimesNewRomanPSMT" w:hAnsi="TimesNewRomanPSMT" w:cs="TimesNewRomanPSMT"/>
          <w:color w:val="000000" w:themeColor="text1"/>
        </w:rPr>
        <w:t xml:space="preserve">But, because of their immediate expenses, they are </w:t>
      </w:r>
      <w:r w:rsidR="01914E8F" w:rsidRPr="4A7050D9">
        <w:rPr>
          <w:rFonts w:ascii="TimesNewRomanPSMT" w:eastAsia="TimesNewRomanPSMT" w:hAnsi="TimesNewRomanPSMT" w:cs="TimesNewRomanPSMT"/>
          <w:color w:val="000000" w:themeColor="text1"/>
        </w:rPr>
        <w:t xml:space="preserve">concerned that their earnings may not be adequate to cover mortgage payments. </w:t>
      </w:r>
      <w:r w:rsidR="31DA9A7D" w:rsidRPr="4A7050D9">
        <w:rPr>
          <w:rFonts w:ascii="TimesNewRomanPSMT" w:eastAsia="TimesNewRomanPSMT" w:hAnsi="TimesNewRomanPSMT" w:cs="TimesNewRomanPSMT"/>
          <w:color w:val="000000" w:themeColor="text1"/>
        </w:rPr>
        <w:t xml:space="preserve">We could start financial counseling for young families in our bank to help </w:t>
      </w:r>
      <w:r w:rsidR="2F2464E0" w:rsidRPr="4A7050D9">
        <w:rPr>
          <w:rFonts w:ascii="TimesNewRomanPSMT" w:eastAsia="TimesNewRomanPSMT" w:hAnsi="TimesNewRomanPSMT" w:cs="TimesNewRomanPSMT"/>
          <w:color w:val="000000" w:themeColor="text1"/>
        </w:rPr>
        <w:t>families</w:t>
      </w:r>
      <w:r w:rsidR="31DA9A7D" w:rsidRPr="4A7050D9">
        <w:rPr>
          <w:rFonts w:ascii="TimesNewRomanPSMT" w:eastAsia="TimesNewRomanPSMT" w:hAnsi="TimesNewRomanPSMT" w:cs="TimesNewRomanPSMT"/>
          <w:color w:val="000000" w:themeColor="text1"/>
        </w:rPr>
        <w:t xml:space="preserve"> </w:t>
      </w:r>
      <w:r w:rsidR="7CC87A54" w:rsidRPr="4A7050D9">
        <w:rPr>
          <w:rFonts w:ascii="TimesNewRomanPSMT" w:eastAsia="TimesNewRomanPSMT" w:hAnsi="TimesNewRomanPSMT" w:cs="TimesNewRomanPSMT"/>
          <w:color w:val="000000" w:themeColor="text1"/>
        </w:rPr>
        <w:t>assess</w:t>
      </w:r>
      <w:r w:rsidR="31DA9A7D" w:rsidRPr="4A7050D9">
        <w:rPr>
          <w:rFonts w:ascii="TimesNewRomanPSMT" w:eastAsia="TimesNewRomanPSMT" w:hAnsi="TimesNewRomanPSMT" w:cs="TimesNewRomanPSMT"/>
          <w:color w:val="000000" w:themeColor="text1"/>
        </w:rPr>
        <w:t xml:space="preserve"> their financial situation, understand mortgage options, and </w:t>
      </w:r>
      <w:r w:rsidR="5C1AECED" w:rsidRPr="4A7050D9">
        <w:rPr>
          <w:rFonts w:ascii="TimesNewRomanPSMT" w:eastAsia="TimesNewRomanPSMT" w:hAnsi="TimesNewRomanPSMT" w:cs="TimesNewRomanPSMT"/>
          <w:color w:val="000000" w:themeColor="text1"/>
        </w:rPr>
        <w:t>create</w:t>
      </w:r>
      <w:r w:rsidR="31DA9A7D" w:rsidRPr="4A7050D9">
        <w:rPr>
          <w:rFonts w:ascii="TimesNewRomanPSMT" w:eastAsia="TimesNewRomanPSMT" w:hAnsi="TimesNewRomanPSMT" w:cs="TimesNewRomanPSMT"/>
          <w:color w:val="000000" w:themeColor="text1"/>
        </w:rPr>
        <w:t xml:space="preserve"> a plan that aligns with their budget and goals. </w:t>
      </w:r>
      <w:r w:rsidR="0D6ACB4A" w:rsidRPr="4A7050D9">
        <w:rPr>
          <w:rFonts w:ascii="TimesNewRomanPSMT" w:eastAsia="TimesNewRomanPSMT" w:hAnsi="TimesNewRomanPSMT" w:cs="TimesNewRomanPSMT"/>
          <w:color w:val="000000" w:themeColor="text1"/>
        </w:rPr>
        <w:t>Furthermore, we could in</w:t>
      </w:r>
      <w:r w:rsidR="4FEDAC41" w:rsidRPr="4A7050D9">
        <w:rPr>
          <w:rFonts w:ascii="TimesNewRomanPSMT" w:eastAsia="TimesNewRomanPSMT" w:hAnsi="TimesNewRomanPSMT" w:cs="TimesNewRomanPSMT"/>
          <w:color w:val="000000" w:themeColor="text1"/>
        </w:rPr>
        <w:t xml:space="preserve">form families about the government-sponsored programs such as </w:t>
      </w:r>
      <w:r w:rsidR="35A5CC57" w:rsidRPr="4A7050D9">
        <w:rPr>
          <w:rFonts w:ascii="TimesNewRomanPSMT" w:eastAsia="TimesNewRomanPSMT" w:hAnsi="TimesNewRomanPSMT" w:cs="TimesNewRomanPSMT"/>
          <w:color w:val="000000" w:themeColor="text1"/>
        </w:rPr>
        <w:t xml:space="preserve">FHA loans for first-time homebuyers. Furthermore, we could also encourage young families to start college funds for their kids. </w:t>
      </w:r>
    </w:p>
    <w:p w14:paraId="5A165B79" w14:textId="5BDE0610" w:rsidR="4C131989" w:rsidRDefault="4C131989" w:rsidP="4A7050D9">
      <w:pPr>
        <w:spacing w:after="0"/>
        <w:ind w:left="720"/>
        <w:rPr>
          <w:rFonts w:ascii="TimesNewRomanPSMT" w:eastAsia="TimesNewRomanPSMT" w:hAnsi="TimesNewRomanPSMT" w:cs="TimesNewRomanPSMT"/>
          <w:color w:val="000000" w:themeColor="text1"/>
        </w:rPr>
      </w:pPr>
    </w:p>
    <w:p w14:paraId="512507A9" w14:textId="12D89F92" w:rsidR="4C131989" w:rsidRDefault="4C131989" w:rsidP="4A7050D9">
      <w:pPr>
        <w:spacing w:after="0"/>
        <w:ind w:left="720"/>
        <w:rPr>
          <w:rFonts w:ascii="TimesNewRomanPSMT" w:eastAsia="TimesNewRomanPSMT" w:hAnsi="TimesNewRomanPSMT" w:cs="TimesNewRomanPSMT"/>
          <w:b/>
          <w:bCs/>
          <w:color w:val="000000" w:themeColor="text1"/>
        </w:rPr>
      </w:pPr>
    </w:p>
    <w:p w14:paraId="22764A16" w14:textId="3AB02C47" w:rsidR="4C131989" w:rsidRDefault="4C131989" w:rsidP="4A7050D9">
      <w:pPr>
        <w:spacing w:after="0"/>
        <w:rPr>
          <w:rFonts w:ascii="TimesNewRomanPSMT" w:eastAsia="TimesNewRomanPSMT" w:hAnsi="TimesNewRomanPSMT" w:cs="TimesNewRomanPSMT"/>
          <w:b/>
          <w:bCs/>
          <w:color w:val="000000" w:themeColor="text1"/>
        </w:rPr>
      </w:pPr>
    </w:p>
    <w:p w14:paraId="602E09C3" w14:textId="2BC5C6C6" w:rsidR="4C131989" w:rsidRDefault="4C131989" w:rsidP="4A7050D9">
      <w:pPr>
        <w:spacing w:after="0"/>
        <w:rPr>
          <w:rFonts w:ascii="TimesNewRomanPSMT" w:eastAsia="TimesNewRomanPSMT" w:hAnsi="TimesNewRomanPSMT" w:cs="TimesNewRomanPSMT"/>
          <w:b/>
          <w:bCs/>
          <w:color w:val="000000" w:themeColor="text1"/>
        </w:rPr>
      </w:pPr>
    </w:p>
    <w:p w14:paraId="2DFEED5D" w14:textId="2AEEB488" w:rsidR="4C131989" w:rsidRDefault="4C131989" w:rsidP="4A7050D9">
      <w:pPr>
        <w:spacing w:after="0"/>
        <w:rPr>
          <w:rFonts w:ascii="TimesNewRomanPSMT" w:eastAsia="TimesNewRomanPSMT" w:hAnsi="TimesNewRomanPSMT" w:cs="TimesNewRomanPSMT"/>
          <w:b/>
          <w:bCs/>
          <w:color w:val="000000" w:themeColor="text1"/>
        </w:rPr>
      </w:pPr>
    </w:p>
    <w:p w14:paraId="48D41B2E" w14:textId="1F3BD568" w:rsidR="4C131989" w:rsidRDefault="4C131989" w:rsidP="4A7050D9">
      <w:pPr>
        <w:spacing w:after="0"/>
        <w:rPr>
          <w:rFonts w:ascii="TimesNewRomanPSMT" w:eastAsia="TimesNewRomanPSMT" w:hAnsi="TimesNewRomanPSMT" w:cs="TimesNewRomanPSMT"/>
          <w:b/>
          <w:bCs/>
          <w:color w:val="000000" w:themeColor="text1"/>
        </w:rPr>
      </w:pPr>
    </w:p>
    <w:p w14:paraId="226C7C0F" w14:textId="3C4EFA69" w:rsidR="4C131989" w:rsidRDefault="4C131989" w:rsidP="4A7050D9">
      <w:pPr>
        <w:spacing w:after="0"/>
        <w:rPr>
          <w:rFonts w:ascii="TimesNewRomanPSMT" w:eastAsia="TimesNewRomanPSMT" w:hAnsi="TimesNewRomanPSMT" w:cs="TimesNewRomanPSMT"/>
          <w:b/>
          <w:bCs/>
          <w:color w:val="000000" w:themeColor="text1"/>
        </w:rPr>
      </w:pPr>
    </w:p>
    <w:p w14:paraId="3E333ABD" w14:textId="5314670C" w:rsidR="4C131989" w:rsidRDefault="4C131989" w:rsidP="4A7050D9">
      <w:pPr>
        <w:spacing w:after="0"/>
        <w:rPr>
          <w:rFonts w:ascii="TimesNewRomanPSMT" w:eastAsia="TimesNewRomanPSMT" w:hAnsi="TimesNewRomanPSMT" w:cs="TimesNewRomanPSMT"/>
          <w:b/>
          <w:bCs/>
          <w:color w:val="000000" w:themeColor="text1"/>
        </w:rPr>
      </w:pPr>
    </w:p>
    <w:sectPr w:rsidR="4C1319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20CB3" w14:textId="77777777" w:rsidR="004220B0" w:rsidRDefault="004220B0">
      <w:pPr>
        <w:spacing w:after="0" w:line="240" w:lineRule="auto"/>
      </w:pPr>
      <w:r>
        <w:separator/>
      </w:r>
    </w:p>
  </w:endnote>
  <w:endnote w:type="continuationSeparator" w:id="0">
    <w:p w14:paraId="5F21AA67" w14:textId="77777777" w:rsidR="004220B0" w:rsidRDefault="0042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131989" w14:paraId="1EDC7B8E" w14:textId="77777777" w:rsidTr="4C131989">
      <w:trPr>
        <w:trHeight w:val="300"/>
      </w:trPr>
      <w:tc>
        <w:tcPr>
          <w:tcW w:w="3120" w:type="dxa"/>
        </w:tcPr>
        <w:p w14:paraId="232C8A47" w14:textId="74205481" w:rsidR="4C131989" w:rsidRDefault="4C131989" w:rsidP="4C131989">
          <w:pPr>
            <w:pStyle w:val="Header"/>
            <w:ind w:left="-115"/>
          </w:pPr>
        </w:p>
      </w:tc>
      <w:tc>
        <w:tcPr>
          <w:tcW w:w="3120" w:type="dxa"/>
        </w:tcPr>
        <w:p w14:paraId="0F20B575" w14:textId="4A50647D" w:rsidR="4C131989" w:rsidRDefault="4C131989" w:rsidP="4C131989">
          <w:pPr>
            <w:pStyle w:val="Header"/>
            <w:jc w:val="center"/>
          </w:pPr>
        </w:p>
      </w:tc>
      <w:tc>
        <w:tcPr>
          <w:tcW w:w="3120" w:type="dxa"/>
        </w:tcPr>
        <w:p w14:paraId="2B95FCC8" w14:textId="556C2F08" w:rsidR="4C131989" w:rsidRDefault="4C131989" w:rsidP="4C131989">
          <w:pPr>
            <w:pStyle w:val="Header"/>
            <w:ind w:right="-115"/>
            <w:jc w:val="right"/>
          </w:pPr>
        </w:p>
      </w:tc>
    </w:tr>
  </w:tbl>
  <w:p w14:paraId="717C170A" w14:textId="6E4E0E3D" w:rsidR="4C131989" w:rsidRDefault="4C131989" w:rsidP="4C131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782CC" w14:textId="77777777" w:rsidR="004220B0" w:rsidRDefault="004220B0">
      <w:pPr>
        <w:spacing w:after="0" w:line="240" w:lineRule="auto"/>
      </w:pPr>
      <w:r>
        <w:separator/>
      </w:r>
    </w:p>
  </w:footnote>
  <w:footnote w:type="continuationSeparator" w:id="0">
    <w:p w14:paraId="51BFAE72" w14:textId="77777777" w:rsidR="004220B0" w:rsidRDefault="00422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C131989" w14:paraId="28F09939" w14:textId="77777777" w:rsidTr="4C131989">
      <w:trPr>
        <w:trHeight w:val="300"/>
      </w:trPr>
      <w:tc>
        <w:tcPr>
          <w:tcW w:w="3120" w:type="dxa"/>
        </w:tcPr>
        <w:p w14:paraId="58011C13" w14:textId="4A4506BF" w:rsidR="4C131989" w:rsidRDefault="4C131989" w:rsidP="4C131989">
          <w:pPr>
            <w:pStyle w:val="Header"/>
            <w:ind w:left="-115"/>
          </w:pPr>
        </w:p>
      </w:tc>
      <w:tc>
        <w:tcPr>
          <w:tcW w:w="3120" w:type="dxa"/>
        </w:tcPr>
        <w:p w14:paraId="6F1ACB35" w14:textId="56CB204C" w:rsidR="4C131989" w:rsidRDefault="4C131989" w:rsidP="4C131989">
          <w:pPr>
            <w:pStyle w:val="Header"/>
            <w:jc w:val="center"/>
          </w:pPr>
        </w:p>
      </w:tc>
      <w:tc>
        <w:tcPr>
          <w:tcW w:w="3120" w:type="dxa"/>
        </w:tcPr>
        <w:p w14:paraId="45CC0549" w14:textId="6C0726E4" w:rsidR="4C131989" w:rsidRDefault="4C131989" w:rsidP="4C131989">
          <w:pPr>
            <w:pStyle w:val="Header"/>
            <w:ind w:right="-115"/>
            <w:jc w:val="right"/>
          </w:pPr>
        </w:p>
      </w:tc>
    </w:tr>
  </w:tbl>
  <w:p w14:paraId="798A0C23" w14:textId="310A3A0D" w:rsidR="4C131989" w:rsidRDefault="4C131989" w:rsidP="4C13198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9CFB"/>
    <w:multiLevelType w:val="hybridMultilevel"/>
    <w:tmpl w:val="53D6BD5C"/>
    <w:lvl w:ilvl="0" w:tplc="FE64EF94">
      <w:start w:val="1"/>
      <w:numFmt w:val="bullet"/>
      <w:lvlText w:val=""/>
      <w:lvlJc w:val="left"/>
      <w:pPr>
        <w:ind w:left="720" w:hanging="360"/>
      </w:pPr>
      <w:rPr>
        <w:rFonts w:ascii="Symbol" w:hAnsi="Symbol" w:hint="default"/>
      </w:rPr>
    </w:lvl>
    <w:lvl w:ilvl="1" w:tplc="BE7E803E">
      <w:start w:val="1"/>
      <w:numFmt w:val="bullet"/>
      <w:lvlText w:val="o"/>
      <w:lvlJc w:val="left"/>
      <w:pPr>
        <w:ind w:left="1440" w:hanging="360"/>
      </w:pPr>
      <w:rPr>
        <w:rFonts w:ascii="Courier New" w:hAnsi="Courier New" w:hint="default"/>
      </w:rPr>
    </w:lvl>
    <w:lvl w:ilvl="2" w:tplc="56AA47A4">
      <w:start w:val="1"/>
      <w:numFmt w:val="bullet"/>
      <w:lvlText w:val=""/>
      <w:lvlJc w:val="left"/>
      <w:pPr>
        <w:ind w:left="2160" w:hanging="360"/>
      </w:pPr>
      <w:rPr>
        <w:rFonts w:ascii="Wingdings" w:hAnsi="Wingdings" w:hint="default"/>
      </w:rPr>
    </w:lvl>
    <w:lvl w:ilvl="3" w:tplc="AE20901E">
      <w:start w:val="1"/>
      <w:numFmt w:val="bullet"/>
      <w:lvlText w:val=""/>
      <w:lvlJc w:val="left"/>
      <w:pPr>
        <w:ind w:left="2880" w:hanging="360"/>
      </w:pPr>
      <w:rPr>
        <w:rFonts w:ascii="Symbol" w:hAnsi="Symbol" w:hint="default"/>
      </w:rPr>
    </w:lvl>
    <w:lvl w:ilvl="4" w:tplc="4C8C20C2">
      <w:start w:val="1"/>
      <w:numFmt w:val="bullet"/>
      <w:lvlText w:val="o"/>
      <w:lvlJc w:val="left"/>
      <w:pPr>
        <w:ind w:left="3600" w:hanging="360"/>
      </w:pPr>
      <w:rPr>
        <w:rFonts w:ascii="Courier New" w:hAnsi="Courier New" w:hint="default"/>
      </w:rPr>
    </w:lvl>
    <w:lvl w:ilvl="5" w:tplc="1D56ADDE">
      <w:start w:val="1"/>
      <w:numFmt w:val="bullet"/>
      <w:lvlText w:val=""/>
      <w:lvlJc w:val="left"/>
      <w:pPr>
        <w:ind w:left="4320" w:hanging="360"/>
      </w:pPr>
      <w:rPr>
        <w:rFonts w:ascii="Wingdings" w:hAnsi="Wingdings" w:hint="default"/>
      </w:rPr>
    </w:lvl>
    <w:lvl w:ilvl="6" w:tplc="A6C44EE0">
      <w:start w:val="1"/>
      <w:numFmt w:val="bullet"/>
      <w:lvlText w:val=""/>
      <w:lvlJc w:val="left"/>
      <w:pPr>
        <w:ind w:left="5040" w:hanging="360"/>
      </w:pPr>
      <w:rPr>
        <w:rFonts w:ascii="Symbol" w:hAnsi="Symbol" w:hint="default"/>
      </w:rPr>
    </w:lvl>
    <w:lvl w:ilvl="7" w:tplc="61E2A52A">
      <w:start w:val="1"/>
      <w:numFmt w:val="bullet"/>
      <w:lvlText w:val="o"/>
      <w:lvlJc w:val="left"/>
      <w:pPr>
        <w:ind w:left="5760" w:hanging="360"/>
      </w:pPr>
      <w:rPr>
        <w:rFonts w:ascii="Courier New" w:hAnsi="Courier New" w:hint="default"/>
      </w:rPr>
    </w:lvl>
    <w:lvl w:ilvl="8" w:tplc="AE823320">
      <w:start w:val="1"/>
      <w:numFmt w:val="bullet"/>
      <w:lvlText w:val=""/>
      <w:lvlJc w:val="left"/>
      <w:pPr>
        <w:ind w:left="6480" w:hanging="360"/>
      </w:pPr>
      <w:rPr>
        <w:rFonts w:ascii="Wingdings" w:hAnsi="Wingdings" w:hint="default"/>
      </w:rPr>
    </w:lvl>
  </w:abstractNum>
  <w:abstractNum w:abstractNumId="1" w15:restartNumberingAfterBreak="0">
    <w:nsid w:val="0A555528"/>
    <w:multiLevelType w:val="hybridMultilevel"/>
    <w:tmpl w:val="B9240C54"/>
    <w:lvl w:ilvl="0" w:tplc="56D2138E">
      <w:start w:val="1"/>
      <w:numFmt w:val="bullet"/>
      <w:lvlText w:val="-"/>
      <w:lvlJc w:val="left"/>
      <w:pPr>
        <w:ind w:left="720" w:hanging="360"/>
      </w:pPr>
      <w:rPr>
        <w:rFonts w:ascii="Calibri" w:hAnsi="Calibri" w:hint="default"/>
      </w:rPr>
    </w:lvl>
    <w:lvl w:ilvl="1" w:tplc="9A0AFDE4">
      <w:start w:val="1"/>
      <w:numFmt w:val="bullet"/>
      <w:lvlText w:val="o"/>
      <w:lvlJc w:val="left"/>
      <w:pPr>
        <w:ind w:left="1440" w:hanging="360"/>
      </w:pPr>
      <w:rPr>
        <w:rFonts w:ascii="Courier New" w:hAnsi="Courier New" w:hint="default"/>
      </w:rPr>
    </w:lvl>
    <w:lvl w:ilvl="2" w:tplc="9E84C872">
      <w:start w:val="1"/>
      <w:numFmt w:val="bullet"/>
      <w:lvlText w:val=""/>
      <w:lvlJc w:val="left"/>
      <w:pPr>
        <w:ind w:left="2160" w:hanging="360"/>
      </w:pPr>
      <w:rPr>
        <w:rFonts w:ascii="Wingdings" w:hAnsi="Wingdings" w:hint="default"/>
      </w:rPr>
    </w:lvl>
    <w:lvl w:ilvl="3" w:tplc="4080BEC6">
      <w:start w:val="1"/>
      <w:numFmt w:val="bullet"/>
      <w:lvlText w:val=""/>
      <w:lvlJc w:val="left"/>
      <w:pPr>
        <w:ind w:left="2880" w:hanging="360"/>
      </w:pPr>
      <w:rPr>
        <w:rFonts w:ascii="Symbol" w:hAnsi="Symbol" w:hint="default"/>
      </w:rPr>
    </w:lvl>
    <w:lvl w:ilvl="4" w:tplc="436AA70E">
      <w:start w:val="1"/>
      <w:numFmt w:val="bullet"/>
      <w:lvlText w:val="o"/>
      <w:lvlJc w:val="left"/>
      <w:pPr>
        <w:ind w:left="3600" w:hanging="360"/>
      </w:pPr>
      <w:rPr>
        <w:rFonts w:ascii="Courier New" w:hAnsi="Courier New" w:hint="default"/>
      </w:rPr>
    </w:lvl>
    <w:lvl w:ilvl="5" w:tplc="5BDED882">
      <w:start w:val="1"/>
      <w:numFmt w:val="bullet"/>
      <w:lvlText w:val=""/>
      <w:lvlJc w:val="left"/>
      <w:pPr>
        <w:ind w:left="4320" w:hanging="360"/>
      </w:pPr>
      <w:rPr>
        <w:rFonts w:ascii="Wingdings" w:hAnsi="Wingdings" w:hint="default"/>
      </w:rPr>
    </w:lvl>
    <w:lvl w:ilvl="6" w:tplc="90A22F28">
      <w:start w:val="1"/>
      <w:numFmt w:val="bullet"/>
      <w:lvlText w:val=""/>
      <w:lvlJc w:val="left"/>
      <w:pPr>
        <w:ind w:left="5040" w:hanging="360"/>
      </w:pPr>
      <w:rPr>
        <w:rFonts w:ascii="Symbol" w:hAnsi="Symbol" w:hint="default"/>
      </w:rPr>
    </w:lvl>
    <w:lvl w:ilvl="7" w:tplc="8FF2A4A2">
      <w:start w:val="1"/>
      <w:numFmt w:val="bullet"/>
      <w:lvlText w:val="o"/>
      <w:lvlJc w:val="left"/>
      <w:pPr>
        <w:ind w:left="5760" w:hanging="360"/>
      </w:pPr>
      <w:rPr>
        <w:rFonts w:ascii="Courier New" w:hAnsi="Courier New" w:hint="default"/>
      </w:rPr>
    </w:lvl>
    <w:lvl w:ilvl="8" w:tplc="44AA7DDC">
      <w:start w:val="1"/>
      <w:numFmt w:val="bullet"/>
      <w:lvlText w:val=""/>
      <w:lvlJc w:val="left"/>
      <w:pPr>
        <w:ind w:left="6480" w:hanging="360"/>
      </w:pPr>
      <w:rPr>
        <w:rFonts w:ascii="Wingdings" w:hAnsi="Wingdings" w:hint="default"/>
      </w:rPr>
    </w:lvl>
  </w:abstractNum>
  <w:abstractNum w:abstractNumId="2" w15:restartNumberingAfterBreak="0">
    <w:nsid w:val="0E347FA3"/>
    <w:multiLevelType w:val="hybridMultilevel"/>
    <w:tmpl w:val="F516F7FA"/>
    <w:lvl w:ilvl="0" w:tplc="BBB23A4C">
      <w:start w:val="1"/>
      <w:numFmt w:val="bullet"/>
      <w:lvlText w:val=""/>
      <w:lvlJc w:val="left"/>
      <w:pPr>
        <w:ind w:left="720" w:hanging="360"/>
      </w:pPr>
      <w:rPr>
        <w:rFonts w:ascii="Symbol" w:hAnsi="Symbol" w:hint="default"/>
      </w:rPr>
    </w:lvl>
    <w:lvl w:ilvl="1" w:tplc="050009EE">
      <w:start w:val="1"/>
      <w:numFmt w:val="bullet"/>
      <w:lvlText w:val="o"/>
      <w:lvlJc w:val="left"/>
      <w:pPr>
        <w:ind w:left="1440" w:hanging="360"/>
      </w:pPr>
      <w:rPr>
        <w:rFonts w:ascii="Courier New" w:hAnsi="Courier New" w:hint="default"/>
      </w:rPr>
    </w:lvl>
    <w:lvl w:ilvl="2" w:tplc="7418424A">
      <w:start w:val="1"/>
      <w:numFmt w:val="bullet"/>
      <w:lvlText w:val=""/>
      <w:lvlJc w:val="left"/>
      <w:pPr>
        <w:ind w:left="2160" w:hanging="360"/>
      </w:pPr>
      <w:rPr>
        <w:rFonts w:ascii="Wingdings" w:hAnsi="Wingdings" w:hint="default"/>
      </w:rPr>
    </w:lvl>
    <w:lvl w:ilvl="3" w:tplc="870A294C">
      <w:start w:val="1"/>
      <w:numFmt w:val="bullet"/>
      <w:lvlText w:val=""/>
      <w:lvlJc w:val="left"/>
      <w:pPr>
        <w:ind w:left="2880" w:hanging="360"/>
      </w:pPr>
      <w:rPr>
        <w:rFonts w:ascii="Symbol" w:hAnsi="Symbol" w:hint="default"/>
      </w:rPr>
    </w:lvl>
    <w:lvl w:ilvl="4" w:tplc="BE008FEE">
      <w:start w:val="1"/>
      <w:numFmt w:val="bullet"/>
      <w:lvlText w:val="o"/>
      <w:lvlJc w:val="left"/>
      <w:pPr>
        <w:ind w:left="3600" w:hanging="360"/>
      </w:pPr>
      <w:rPr>
        <w:rFonts w:ascii="Courier New" w:hAnsi="Courier New" w:hint="default"/>
      </w:rPr>
    </w:lvl>
    <w:lvl w:ilvl="5" w:tplc="2EC6E538">
      <w:start w:val="1"/>
      <w:numFmt w:val="bullet"/>
      <w:lvlText w:val=""/>
      <w:lvlJc w:val="left"/>
      <w:pPr>
        <w:ind w:left="4320" w:hanging="360"/>
      </w:pPr>
      <w:rPr>
        <w:rFonts w:ascii="Wingdings" w:hAnsi="Wingdings" w:hint="default"/>
      </w:rPr>
    </w:lvl>
    <w:lvl w:ilvl="6" w:tplc="3566E818">
      <w:start w:val="1"/>
      <w:numFmt w:val="bullet"/>
      <w:lvlText w:val=""/>
      <w:lvlJc w:val="left"/>
      <w:pPr>
        <w:ind w:left="5040" w:hanging="360"/>
      </w:pPr>
      <w:rPr>
        <w:rFonts w:ascii="Symbol" w:hAnsi="Symbol" w:hint="default"/>
      </w:rPr>
    </w:lvl>
    <w:lvl w:ilvl="7" w:tplc="64C69B62">
      <w:start w:val="1"/>
      <w:numFmt w:val="bullet"/>
      <w:lvlText w:val="o"/>
      <w:lvlJc w:val="left"/>
      <w:pPr>
        <w:ind w:left="5760" w:hanging="360"/>
      </w:pPr>
      <w:rPr>
        <w:rFonts w:ascii="Courier New" w:hAnsi="Courier New" w:hint="default"/>
      </w:rPr>
    </w:lvl>
    <w:lvl w:ilvl="8" w:tplc="6C72AF88">
      <w:start w:val="1"/>
      <w:numFmt w:val="bullet"/>
      <w:lvlText w:val=""/>
      <w:lvlJc w:val="left"/>
      <w:pPr>
        <w:ind w:left="6480" w:hanging="360"/>
      </w:pPr>
      <w:rPr>
        <w:rFonts w:ascii="Wingdings" w:hAnsi="Wingdings" w:hint="default"/>
      </w:rPr>
    </w:lvl>
  </w:abstractNum>
  <w:abstractNum w:abstractNumId="3" w15:restartNumberingAfterBreak="0">
    <w:nsid w:val="0ED38CAC"/>
    <w:multiLevelType w:val="hybridMultilevel"/>
    <w:tmpl w:val="9A08AC46"/>
    <w:lvl w:ilvl="0" w:tplc="70166A46">
      <w:start w:val="1"/>
      <w:numFmt w:val="bullet"/>
      <w:lvlText w:val=""/>
      <w:lvlJc w:val="left"/>
      <w:pPr>
        <w:ind w:left="720" w:hanging="360"/>
      </w:pPr>
      <w:rPr>
        <w:rFonts w:ascii="Symbol" w:hAnsi="Symbol" w:hint="default"/>
      </w:rPr>
    </w:lvl>
    <w:lvl w:ilvl="1" w:tplc="7E621C38">
      <w:start w:val="1"/>
      <w:numFmt w:val="bullet"/>
      <w:lvlText w:val="o"/>
      <w:lvlJc w:val="left"/>
      <w:pPr>
        <w:ind w:left="1440" w:hanging="360"/>
      </w:pPr>
      <w:rPr>
        <w:rFonts w:ascii="Courier New" w:hAnsi="Courier New" w:hint="default"/>
      </w:rPr>
    </w:lvl>
    <w:lvl w:ilvl="2" w:tplc="E7146AB8">
      <w:start w:val="1"/>
      <w:numFmt w:val="bullet"/>
      <w:lvlText w:val=""/>
      <w:lvlJc w:val="left"/>
      <w:pPr>
        <w:ind w:left="2160" w:hanging="360"/>
      </w:pPr>
      <w:rPr>
        <w:rFonts w:ascii="Wingdings" w:hAnsi="Wingdings" w:hint="default"/>
      </w:rPr>
    </w:lvl>
    <w:lvl w:ilvl="3" w:tplc="6E10EA34">
      <w:start w:val="1"/>
      <w:numFmt w:val="bullet"/>
      <w:lvlText w:val=""/>
      <w:lvlJc w:val="left"/>
      <w:pPr>
        <w:ind w:left="2880" w:hanging="360"/>
      </w:pPr>
      <w:rPr>
        <w:rFonts w:ascii="Symbol" w:hAnsi="Symbol" w:hint="default"/>
      </w:rPr>
    </w:lvl>
    <w:lvl w:ilvl="4" w:tplc="8B5E2712">
      <w:start w:val="1"/>
      <w:numFmt w:val="bullet"/>
      <w:lvlText w:val="o"/>
      <w:lvlJc w:val="left"/>
      <w:pPr>
        <w:ind w:left="3600" w:hanging="360"/>
      </w:pPr>
      <w:rPr>
        <w:rFonts w:ascii="Courier New" w:hAnsi="Courier New" w:hint="default"/>
      </w:rPr>
    </w:lvl>
    <w:lvl w:ilvl="5" w:tplc="52CCF766">
      <w:start w:val="1"/>
      <w:numFmt w:val="bullet"/>
      <w:lvlText w:val=""/>
      <w:lvlJc w:val="left"/>
      <w:pPr>
        <w:ind w:left="4320" w:hanging="360"/>
      </w:pPr>
      <w:rPr>
        <w:rFonts w:ascii="Wingdings" w:hAnsi="Wingdings" w:hint="default"/>
      </w:rPr>
    </w:lvl>
    <w:lvl w:ilvl="6" w:tplc="C1961862">
      <w:start w:val="1"/>
      <w:numFmt w:val="bullet"/>
      <w:lvlText w:val=""/>
      <w:lvlJc w:val="left"/>
      <w:pPr>
        <w:ind w:left="5040" w:hanging="360"/>
      </w:pPr>
      <w:rPr>
        <w:rFonts w:ascii="Symbol" w:hAnsi="Symbol" w:hint="default"/>
      </w:rPr>
    </w:lvl>
    <w:lvl w:ilvl="7" w:tplc="E4D42068">
      <w:start w:val="1"/>
      <w:numFmt w:val="bullet"/>
      <w:lvlText w:val="o"/>
      <w:lvlJc w:val="left"/>
      <w:pPr>
        <w:ind w:left="5760" w:hanging="360"/>
      </w:pPr>
      <w:rPr>
        <w:rFonts w:ascii="Courier New" w:hAnsi="Courier New" w:hint="default"/>
      </w:rPr>
    </w:lvl>
    <w:lvl w:ilvl="8" w:tplc="B4989A90">
      <w:start w:val="1"/>
      <w:numFmt w:val="bullet"/>
      <w:lvlText w:val=""/>
      <w:lvlJc w:val="left"/>
      <w:pPr>
        <w:ind w:left="6480" w:hanging="360"/>
      </w:pPr>
      <w:rPr>
        <w:rFonts w:ascii="Wingdings" w:hAnsi="Wingdings" w:hint="default"/>
      </w:rPr>
    </w:lvl>
  </w:abstractNum>
  <w:abstractNum w:abstractNumId="4" w15:restartNumberingAfterBreak="0">
    <w:nsid w:val="11A4955D"/>
    <w:multiLevelType w:val="hybridMultilevel"/>
    <w:tmpl w:val="DEF03FB8"/>
    <w:lvl w:ilvl="0" w:tplc="C518E2E0">
      <w:start w:val="1"/>
      <w:numFmt w:val="bullet"/>
      <w:lvlText w:val=""/>
      <w:lvlJc w:val="left"/>
      <w:pPr>
        <w:ind w:left="720" w:hanging="360"/>
      </w:pPr>
      <w:rPr>
        <w:rFonts w:ascii="Symbol" w:hAnsi="Symbol" w:hint="default"/>
      </w:rPr>
    </w:lvl>
    <w:lvl w:ilvl="1" w:tplc="294462EE">
      <w:start w:val="1"/>
      <w:numFmt w:val="bullet"/>
      <w:lvlText w:val="o"/>
      <w:lvlJc w:val="left"/>
      <w:pPr>
        <w:ind w:left="1440" w:hanging="360"/>
      </w:pPr>
      <w:rPr>
        <w:rFonts w:ascii="Courier New" w:hAnsi="Courier New" w:hint="default"/>
      </w:rPr>
    </w:lvl>
    <w:lvl w:ilvl="2" w:tplc="C1489624">
      <w:start w:val="1"/>
      <w:numFmt w:val="bullet"/>
      <w:lvlText w:val=""/>
      <w:lvlJc w:val="left"/>
      <w:pPr>
        <w:ind w:left="2160" w:hanging="360"/>
      </w:pPr>
      <w:rPr>
        <w:rFonts w:ascii="Wingdings" w:hAnsi="Wingdings" w:hint="default"/>
      </w:rPr>
    </w:lvl>
    <w:lvl w:ilvl="3" w:tplc="7D967BAE">
      <w:start w:val="1"/>
      <w:numFmt w:val="bullet"/>
      <w:lvlText w:val=""/>
      <w:lvlJc w:val="left"/>
      <w:pPr>
        <w:ind w:left="2880" w:hanging="360"/>
      </w:pPr>
      <w:rPr>
        <w:rFonts w:ascii="Symbol" w:hAnsi="Symbol" w:hint="default"/>
      </w:rPr>
    </w:lvl>
    <w:lvl w:ilvl="4" w:tplc="34E21548">
      <w:start w:val="1"/>
      <w:numFmt w:val="bullet"/>
      <w:lvlText w:val="o"/>
      <w:lvlJc w:val="left"/>
      <w:pPr>
        <w:ind w:left="3600" w:hanging="360"/>
      </w:pPr>
      <w:rPr>
        <w:rFonts w:ascii="Courier New" w:hAnsi="Courier New" w:hint="default"/>
      </w:rPr>
    </w:lvl>
    <w:lvl w:ilvl="5" w:tplc="E9841C7A">
      <w:start w:val="1"/>
      <w:numFmt w:val="bullet"/>
      <w:lvlText w:val=""/>
      <w:lvlJc w:val="left"/>
      <w:pPr>
        <w:ind w:left="4320" w:hanging="360"/>
      </w:pPr>
      <w:rPr>
        <w:rFonts w:ascii="Wingdings" w:hAnsi="Wingdings" w:hint="default"/>
      </w:rPr>
    </w:lvl>
    <w:lvl w:ilvl="6" w:tplc="D2BE8234">
      <w:start w:val="1"/>
      <w:numFmt w:val="bullet"/>
      <w:lvlText w:val=""/>
      <w:lvlJc w:val="left"/>
      <w:pPr>
        <w:ind w:left="5040" w:hanging="360"/>
      </w:pPr>
      <w:rPr>
        <w:rFonts w:ascii="Symbol" w:hAnsi="Symbol" w:hint="default"/>
      </w:rPr>
    </w:lvl>
    <w:lvl w:ilvl="7" w:tplc="6E3098C8">
      <w:start w:val="1"/>
      <w:numFmt w:val="bullet"/>
      <w:lvlText w:val="o"/>
      <w:lvlJc w:val="left"/>
      <w:pPr>
        <w:ind w:left="5760" w:hanging="360"/>
      </w:pPr>
      <w:rPr>
        <w:rFonts w:ascii="Courier New" w:hAnsi="Courier New" w:hint="default"/>
      </w:rPr>
    </w:lvl>
    <w:lvl w:ilvl="8" w:tplc="E02ECA20">
      <w:start w:val="1"/>
      <w:numFmt w:val="bullet"/>
      <w:lvlText w:val=""/>
      <w:lvlJc w:val="left"/>
      <w:pPr>
        <w:ind w:left="6480" w:hanging="360"/>
      </w:pPr>
      <w:rPr>
        <w:rFonts w:ascii="Wingdings" w:hAnsi="Wingdings" w:hint="default"/>
      </w:rPr>
    </w:lvl>
  </w:abstractNum>
  <w:abstractNum w:abstractNumId="5" w15:restartNumberingAfterBreak="0">
    <w:nsid w:val="1BF4FA80"/>
    <w:multiLevelType w:val="hybridMultilevel"/>
    <w:tmpl w:val="CAFE0E9A"/>
    <w:lvl w:ilvl="0" w:tplc="931C176C">
      <w:start w:val="1"/>
      <w:numFmt w:val="bullet"/>
      <w:lvlText w:val=""/>
      <w:lvlJc w:val="left"/>
      <w:pPr>
        <w:ind w:left="720" w:hanging="360"/>
      </w:pPr>
      <w:rPr>
        <w:rFonts w:ascii="Symbol" w:hAnsi="Symbol" w:hint="default"/>
      </w:rPr>
    </w:lvl>
    <w:lvl w:ilvl="1" w:tplc="CAA4AD44">
      <w:start w:val="1"/>
      <w:numFmt w:val="bullet"/>
      <w:lvlText w:val="o"/>
      <w:lvlJc w:val="left"/>
      <w:pPr>
        <w:ind w:left="1440" w:hanging="360"/>
      </w:pPr>
      <w:rPr>
        <w:rFonts w:ascii="Courier New" w:hAnsi="Courier New" w:hint="default"/>
      </w:rPr>
    </w:lvl>
    <w:lvl w:ilvl="2" w:tplc="94F29D00">
      <w:start w:val="1"/>
      <w:numFmt w:val="bullet"/>
      <w:lvlText w:val=""/>
      <w:lvlJc w:val="left"/>
      <w:pPr>
        <w:ind w:left="2160" w:hanging="360"/>
      </w:pPr>
      <w:rPr>
        <w:rFonts w:ascii="Wingdings" w:hAnsi="Wingdings" w:hint="default"/>
      </w:rPr>
    </w:lvl>
    <w:lvl w:ilvl="3" w:tplc="A510DCEE">
      <w:start w:val="1"/>
      <w:numFmt w:val="bullet"/>
      <w:lvlText w:val=""/>
      <w:lvlJc w:val="left"/>
      <w:pPr>
        <w:ind w:left="2880" w:hanging="360"/>
      </w:pPr>
      <w:rPr>
        <w:rFonts w:ascii="Symbol" w:hAnsi="Symbol" w:hint="default"/>
      </w:rPr>
    </w:lvl>
    <w:lvl w:ilvl="4" w:tplc="33F82216">
      <w:start w:val="1"/>
      <w:numFmt w:val="bullet"/>
      <w:lvlText w:val="o"/>
      <w:lvlJc w:val="left"/>
      <w:pPr>
        <w:ind w:left="3600" w:hanging="360"/>
      </w:pPr>
      <w:rPr>
        <w:rFonts w:ascii="Courier New" w:hAnsi="Courier New" w:hint="default"/>
      </w:rPr>
    </w:lvl>
    <w:lvl w:ilvl="5" w:tplc="F05EE41E">
      <w:start w:val="1"/>
      <w:numFmt w:val="bullet"/>
      <w:lvlText w:val=""/>
      <w:lvlJc w:val="left"/>
      <w:pPr>
        <w:ind w:left="4320" w:hanging="360"/>
      </w:pPr>
      <w:rPr>
        <w:rFonts w:ascii="Wingdings" w:hAnsi="Wingdings" w:hint="default"/>
      </w:rPr>
    </w:lvl>
    <w:lvl w:ilvl="6" w:tplc="0AEAEF76">
      <w:start w:val="1"/>
      <w:numFmt w:val="bullet"/>
      <w:lvlText w:val=""/>
      <w:lvlJc w:val="left"/>
      <w:pPr>
        <w:ind w:left="5040" w:hanging="360"/>
      </w:pPr>
      <w:rPr>
        <w:rFonts w:ascii="Symbol" w:hAnsi="Symbol" w:hint="default"/>
      </w:rPr>
    </w:lvl>
    <w:lvl w:ilvl="7" w:tplc="49466752">
      <w:start w:val="1"/>
      <w:numFmt w:val="bullet"/>
      <w:lvlText w:val="o"/>
      <w:lvlJc w:val="left"/>
      <w:pPr>
        <w:ind w:left="5760" w:hanging="360"/>
      </w:pPr>
      <w:rPr>
        <w:rFonts w:ascii="Courier New" w:hAnsi="Courier New" w:hint="default"/>
      </w:rPr>
    </w:lvl>
    <w:lvl w:ilvl="8" w:tplc="2FDA46CE">
      <w:start w:val="1"/>
      <w:numFmt w:val="bullet"/>
      <w:lvlText w:val=""/>
      <w:lvlJc w:val="left"/>
      <w:pPr>
        <w:ind w:left="6480" w:hanging="360"/>
      </w:pPr>
      <w:rPr>
        <w:rFonts w:ascii="Wingdings" w:hAnsi="Wingdings" w:hint="default"/>
      </w:rPr>
    </w:lvl>
  </w:abstractNum>
  <w:abstractNum w:abstractNumId="6" w15:restartNumberingAfterBreak="0">
    <w:nsid w:val="1D52B84B"/>
    <w:multiLevelType w:val="hybridMultilevel"/>
    <w:tmpl w:val="E7309FAA"/>
    <w:lvl w:ilvl="0" w:tplc="E8AE0928">
      <w:start w:val="1"/>
      <w:numFmt w:val="decimal"/>
      <w:lvlText w:val="%1."/>
      <w:lvlJc w:val="left"/>
      <w:pPr>
        <w:ind w:left="720" w:hanging="360"/>
      </w:pPr>
    </w:lvl>
    <w:lvl w:ilvl="1" w:tplc="ADEA5D08">
      <w:start w:val="1"/>
      <w:numFmt w:val="lowerLetter"/>
      <w:lvlText w:val="%2."/>
      <w:lvlJc w:val="left"/>
      <w:pPr>
        <w:ind w:left="1440" w:hanging="360"/>
      </w:pPr>
    </w:lvl>
    <w:lvl w:ilvl="2" w:tplc="75A4B674">
      <w:start w:val="1"/>
      <w:numFmt w:val="lowerRoman"/>
      <w:lvlText w:val="%3."/>
      <w:lvlJc w:val="right"/>
      <w:pPr>
        <w:ind w:left="2160" w:hanging="180"/>
      </w:pPr>
    </w:lvl>
    <w:lvl w:ilvl="3" w:tplc="02BADC16">
      <w:start w:val="1"/>
      <w:numFmt w:val="decimal"/>
      <w:lvlText w:val="%4."/>
      <w:lvlJc w:val="left"/>
      <w:pPr>
        <w:ind w:left="2880" w:hanging="360"/>
      </w:pPr>
    </w:lvl>
    <w:lvl w:ilvl="4" w:tplc="D4D6D776">
      <w:start w:val="1"/>
      <w:numFmt w:val="lowerLetter"/>
      <w:lvlText w:val="%5."/>
      <w:lvlJc w:val="left"/>
      <w:pPr>
        <w:ind w:left="3600" w:hanging="360"/>
      </w:pPr>
    </w:lvl>
    <w:lvl w:ilvl="5" w:tplc="5C42C17C">
      <w:start w:val="1"/>
      <w:numFmt w:val="lowerRoman"/>
      <w:lvlText w:val="%6."/>
      <w:lvlJc w:val="right"/>
      <w:pPr>
        <w:ind w:left="4320" w:hanging="180"/>
      </w:pPr>
    </w:lvl>
    <w:lvl w:ilvl="6" w:tplc="45B0F6D6">
      <w:start w:val="1"/>
      <w:numFmt w:val="decimal"/>
      <w:lvlText w:val="%7."/>
      <w:lvlJc w:val="left"/>
      <w:pPr>
        <w:ind w:left="5040" w:hanging="360"/>
      </w:pPr>
    </w:lvl>
    <w:lvl w:ilvl="7" w:tplc="FA4A76FA">
      <w:start w:val="1"/>
      <w:numFmt w:val="lowerLetter"/>
      <w:lvlText w:val="%8."/>
      <w:lvlJc w:val="left"/>
      <w:pPr>
        <w:ind w:left="5760" w:hanging="360"/>
      </w:pPr>
    </w:lvl>
    <w:lvl w:ilvl="8" w:tplc="C28AA928">
      <w:start w:val="1"/>
      <w:numFmt w:val="lowerRoman"/>
      <w:lvlText w:val="%9."/>
      <w:lvlJc w:val="right"/>
      <w:pPr>
        <w:ind w:left="6480" w:hanging="180"/>
      </w:pPr>
    </w:lvl>
  </w:abstractNum>
  <w:abstractNum w:abstractNumId="7" w15:restartNumberingAfterBreak="0">
    <w:nsid w:val="1FF9A869"/>
    <w:multiLevelType w:val="hybridMultilevel"/>
    <w:tmpl w:val="62A828AE"/>
    <w:lvl w:ilvl="0" w:tplc="F9D8734A">
      <w:start w:val="1"/>
      <w:numFmt w:val="bullet"/>
      <w:lvlText w:val="-"/>
      <w:lvlJc w:val="left"/>
      <w:pPr>
        <w:ind w:left="720" w:hanging="360"/>
      </w:pPr>
      <w:rPr>
        <w:rFonts w:ascii="Calibri" w:hAnsi="Calibri" w:hint="default"/>
      </w:rPr>
    </w:lvl>
    <w:lvl w:ilvl="1" w:tplc="757A6908">
      <w:start w:val="1"/>
      <w:numFmt w:val="bullet"/>
      <w:lvlText w:val="o"/>
      <w:lvlJc w:val="left"/>
      <w:pPr>
        <w:ind w:left="1440" w:hanging="360"/>
      </w:pPr>
      <w:rPr>
        <w:rFonts w:ascii="Courier New" w:hAnsi="Courier New" w:hint="default"/>
      </w:rPr>
    </w:lvl>
    <w:lvl w:ilvl="2" w:tplc="B78C0F96">
      <w:start w:val="1"/>
      <w:numFmt w:val="bullet"/>
      <w:lvlText w:val=""/>
      <w:lvlJc w:val="left"/>
      <w:pPr>
        <w:ind w:left="2160" w:hanging="360"/>
      </w:pPr>
      <w:rPr>
        <w:rFonts w:ascii="Wingdings" w:hAnsi="Wingdings" w:hint="default"/>
      </w:rPr>
    </w:lvl>
    <w:lvl w:ilvl="3" w:tplc="70A87B9E">
      <w:start w:val="1"/>
      <w:numFmt w:val="bullet"/>
      <w:lvlText w:val=""/>
      <w:lvlJc w:val="left"/>
      <w:pPr>
        <w:ind w:left="2880" w:hanging="360"/>
      </w:pPr>
      <w:rPr>
        <w:rFonts w:ascii="Symbol" w:hAnsi="Symbol" w:hint="default"/>
      </w:rPr>
    </w:lvl>
    <w:lvl w:ilvl="4" w:tplc="BC466614">
      <w:start w:val="1"/>
      <w:numFmt w:val="bullet"/>
      <w:lvlText w:val="o"/>
      <w:lvlJc w:val="left"/>
      <w:pPr>
        <w:ind w:left="3600" w:hanging="360"/>
      </w:pPr>
      <w:rPr>
        <w:rFonts w:ascii="Courier New" w:hAnsi="Courier New" w:hint="default"/>
      </w:rPr>
    </w:lvl>
    <w:lvl w:ilvl="5" w:tplc="75EC5CA4">
      <w:start w:val="1"/>
      <w:numFmt w:val="bullet"/>
      <w:lvlText w:val=""/>
      <w:lvlJc w:val="left"/>
      <w:pPr>
        <w:ind w:left="4320" w:hanging="360"/>
      </w:pPr>
      <w:rPr>
        <w:rFonts w:ascii="Wingdings" w:hAnsi="Wingdings" w:hint="default"/>
      </w:rPr>
    </w:lvl>
    <w:lvl w:ilvl="6" w:tplc="88AC9DF6">
      <w:start w:val="1"/>
      <w:numFmt w:val="bullet"/>
      <w:lvlText w:val=""/>
      <w:lvlJc w:val="left"/>
      <w:pPr>
        <w:ind w:left="5040" w:hanging="360"/>
      </w:pPr>
      <w:rPr>
        <w:rFonts w:ascii="Symbol" w:hAnsi="Symbol" w:hint="default"/>
      </w:rPr>
    </w:lvl>
    <w:lvl w:ilvl="7" w:tplc="5BAC4D4A">
      <w:start w:val="1"/>
      <w:numFmt w:val="bullet"/>
      <w:lvlText w:val="o"/>
      <w:lvlJc w:val="left"/>
      <w:pPr>
        <w:ind w:left="5760" w:hanging="360"/>
      </w:pPr>
      <w:rPr>
        <w:rFonts w:ascii="Courier New" w:hAnsi="Courier New" w:hint="default"/>
      </w:rPr>
    </w:lvl>
    <w:lvl w:ilvl="8" w:tplc="5F825DFC">
      <w:start w:val="1"/>
      <w:numFmt w:val="bullet"/>
      <w:lvlText w:val=""/>
      <w:lvlJc w:val="left"/>
      <w:pPr>
        <w:ind w:left="6480" w:hanging="360"/>
      </w:pPr>
      <w:rPr>
        <w:rFonts w:ascii="Wingdings" w:hAnsi="Wingdings" w:hint="default"/>
      </w:rPr>
    </w:lvl>
  </w:abstractNum>
  <w:abstractNum w:abstractNumId="8" w15:restartNumberingAfterBreak="0">
    <w:nsid w:val="236ACB50"/>
    <w:multiLevelType w:val="hybridMultilevel"/>
    <w:tmpl w:val="6EAEA260"/>
    <w:lvl w:ilvl="0" w:tplc="B5E6A72C">
      <w:start w:val="1"/>
      <w:numFmt w:val="lowerRoman"/>
      <w:lvlText w:val="%1)"/>
      <w:lvlJc w:val="left"/>
      <w:pPr>
        <w:ind w:left="720" w:hanging="360"/>
      </w:pPr>
    </w:lvl>
    <w:lvl w:ilvl="1" w:tplc="DFEC0606">
      <w:start w:val="1"/>
      <w:numFmt w:val="lowerLetter"/>
      <w:lvlText w:val="%2."/>
      <w:lvlJc w:val="left"/>
      <w:pPr>
        <w:ind w:left="1440" w:hanging="360"/>
      </w:pPr>
    </w:lvl>
    <w:lvl w:ilvl="2" w:tplc="6D96A5EC">
      <w:start w:val="1"/>
      <w:numFmt w:val="lowerRoman"/>
      <w:lvlText w:val="%3."/>
      <w:lvlJc w:val="right"/>
      <w:pPr>
        <w:ind w:left="2160" w:hanging="180"/>
      </w:pPr>
    </w:lvl>
    <w:lvl w:ilvl="3" w:tplc="D28CC8F8">
      <w:start w:val="1"/>
      <w:numFmt w:val="decimal"/>
      <w:lvlText w:val="%4."/>
      <w:lvlJc w:val="left"/>
      <w:pPr>
        <w:ind w:left="2880" w:hanging="360"/>
      </w:pPr>
    </w:lvl>
    <w:lvl w:ilvl="4" w:tplc="557E23E4">
      <w:start w:val="1"/>
      <w:numFmt w:val="lowerLetter"/>
      <w:lvlText w:val="%5."/>
      <w:lvlJc w:val="left"/>
      <w:pPr>
        <w:ind w:left="3600" w:hanging="360"/>
      </w:pPr>
    </w:lvl>
    <w:lvl w:ilvl="5" w:tplc="665EA85A">
      <w:start w:val="1"/>
      <w:numFmt w:val="lowerRoman"/>
      <w:lvlText w:val="%6."/>
      <w:lvlJc w:val="right"/>
      <w:pPr>
        <w:ind w:left="4320" w:hanging="180"/>
      </w:pPr>
    </w:lvl>
    <w:lvl w:ilvl="6" w:tplc="0696FBF2">
      <w:start w:val="1"/>
      <w:numFmt w:val="decimal"/>
      <w:lvlText w:val="%7."/>
      <w:lvlJc w:val="left"/>
      <w:pPr>
        <w:ind w:left="5040" w:hanging="360"/>
      </w:pPr>
    </w:lvl>
    <w:lvl w:ilvl="7" w:tplc="3E6053CC">
      <w:start w:val="1"/>
      <w:numFmt w:val="lowerLetter"/>
      <w:lvlText w:val="%8."/>
      <w:lvlJc w:val="left"/>
      <w:pPr>
        <w:ind w:left="5760" w:hanging="360"/>
      </w:pPr>
    </w:lvl>
    <w:lvl w:ilvl="8" w:tplc="1A464744">
      <w:start w:val="1"/>
      <w:numFmt w:val="lowerRoman"/>
      <w:lvlText w:val="%9."/>
      <w:lvlJc w:val="right"/>
      <w:pPr>
        <w:ind w:left="6480" w:hanging="180"/>
      </w:pPr>
    </w:lvl>
  </w:abstractNum>
  <w:abstractNum w:abstractNumId="9" w15:restartNumberingAfterBreak="0">
    <w:nsid w:val="2B83ADFE"/>
    <w:multiLevelType w:val="hybridMultilevel"/>
    <w:tmpl w:val="986C0540"/>
    <w:lvl w:ilvl="0" w:tplc="B4908698">
      <w:start w:val="1"/>
      <w:numFmt w:val="bullet"/>
      <w:lvlText w:val="-"/>
      <w:lvlJc w:val="left"/>
      <w:pPr>
        <w:ind w:left="720" w:hanging="360"/>
      </w:pPr>
      <w:rPr>
        <w:rFonts w:ascii="Calibri" w:hAnsi="Calibri" w:hint="default"/>
      </w:rPr>
    </w:lvl>
    <w:lvl w:ilvl="1" w:tplc="E4D09D3E">
      <w:start w:val="1"/>
      <w:numFmt w:val="bullet"/>
      <w:lvlText w:val="o"/>
      <w:lvlJc w:val="left"/>
      <w:pPr>
        <w:ind w:left="1440" w:hanging="360"/>
      </w:pPr>
      <w:rPr>
        <w:rFonts w:ascii="Courier New" w:hAnsi="Courier New" w:hint="default"/>
      </w:rPr>
    </w:lvl>
    <w:lvl w:ilvl="2" w:tplc="E46475B8">
      <w:start w:val="1"/>
      <w:numFmt w:val="bullet"/>
      <w:lvlText w:val=""/>
      <w:lvlJc w:val="left"/>
      <w:pPr>
        <w:ind w:left="2160" w:hanging="360"/>
      </w:pPr>
      <w:rPr>
        <w:rFonts w:ascii="Wingdings" w:hAnsi="Wingdings" w:hint="default"/>
      </w:rPr>
    </w:lvl>
    <w:lvl w:ilvl="3" w:tplc="6FFA2C62">
      <w:start w:val="1"/>
      <w:numFmt w:val="bullet"/>
      <w:lvlText w:val=""/>
      <w:lvlJc w:val="left"/>
      <w:pPr>
        <w:ind w:left="2880" w:hanging="360"/>
      </w:pPr>
      <w:rPr>
        <w:rFonts w:ascii="Symbol" w:hAnsi="Symbol" w:hint="default"/>
      </w:rPr>
    </w:lvl>
    <w:lvl w:ilvl="4" w:tplc="2BEC53BC">
      <w:start w:val="1"/>
      <w:numFmt w:val="bullet"/>
      <w:lvlText w:val="o"/>
      <w:lvlJc w:val="left"/>
      <w:pPr>
        <w:ind w:left="3600" w:hanging="360"/>
      </w:pPr>
      <w:rPr>
        <w:rFonts w:ascii="Courier New" w:hAnsi="Courier New" w:hint="default"/>
      </w:rPr>
    </w:lvl>
    <w:lvl w:ilvl="5" w:tplc="E2F0AB94">
      <w:start w:val="1"/>
      <w:numFmt w:val="bullet"/>
      <w:lvlText w:val=""/>
      <w:lvlJc w:val="left"/>
      <w:pPr>
        <w:ind w:left="4320" w:hanging="360"/>
      </w:pPr>
      <w:rPr>
        <w:rFonts w:ascii="Wingdings" w:hAnsi="Wingdings" w:hint="default"/>
      </w:rPr>
    </w:lvl>
    <w:lvl w:ilvl="6" w:tplc="BA70FB24">
      <w:start w:val="1"/>
      <w:numFmt w:val="bullet"/>
      <w:lvlText w:val=""/>
      <w:lvlJc w:val="left"/>
      <w:pPr>
        <w:ind w:left="5040" w:hanging="360"/>
      </w:pPr>
      <w:rPr>
        <w:rFonts w:ascii="Symbol" w:hAnsi="Symbol" w:hint="default"/>
      </w:rPr>
    </w:lvl>
    <w:lvl w:ilvl="7" w:tplc="4DCCFECA">
      <w:start w:val="1"/>
      <w:numFmt w:val="bullet"/>
      <w:lvlText w:val="o"/>
      <w:lvlJc w:val="left"/>
      <w:pPr>
        <w:ind w:left="5760" w:hanging="360"/>
      </w:pPr>
      <w:rPr>
        <w:rFonts w:ascii="Courier New" w:hAnsi="Courier New" w:hint="default"/>
      </w:rPr>
    </w:lvl>
    <w:lvl w:ilvl="8" w:tplc="3EE64690">
      <w:start w:val="1"/>
      <w:numFmt w:val="bullet"/>
      <w:lvlText w:val=""/>
      <w:lvlJc w:val="left"/>
      <w:pPr>
        <w:ind w:left="6480" w:hanging="360"/>
      </w:pPr>
      <w:rPr>
        <w:rFonts w:ascii="Wingdings" w:hAnsi="Wingdings" w:hint="default"/>
      </w:rPr>
    </w:lvl>
  </w:abstractNum>
  <w:abstractNum w:abstractNumId="10" w15:restartNumberingAfterBreak="0">
    <w:nsid w:val="2C46C13E"/>
    <w:multiLevelType w:val="hybridMultilevel"/>
    <w:tmpl w:val="16B6838E"/>
    <w:lvl w:ilvl="0" w:tplc="40FED70E">
      <w:start w:val="1"/>
      <w:numFmt w:val="bullet"/>
      <w:lvlText w:val=""/>
      <w:lvlJc w:val="left"/>
      <w:pPr>
        <w:ind w:left="720" w:hanging="360"/>
      </w:pPr>
      <w:rPr>
        <w:rFonts w:ascii="Symbol" w:hAnsi="Symbol" w:hint="default"/>
      </w:rPr>
    </w:lvl>
    <w:lvl w:ilvl="1" w:tplc="CE2C2B1A">
      <w:start w:val="1"/>
      <w:numFmt w:val="bullet"/>
      <w:lvlText w:val="o"/>
      <w:lvlJc w:val="left"/>
      <w:pPr>
        <w:ind w:left="1440" w:hanging="360"/>
      </w:pPr>
      <w:rPr>
        <w:rFonts w:ascii="Courier New" w:hAnsi="Courier New" w:hint="default"/>
      </w:rPr>
    </w:lvl>
    <w:lvl w:ilvl="2" w:tplc="ED5ECA66">
      <w:start w:val="1"/>
      <w:numFmt w:val="bullet"/>
      <w:lvlText w:val=""/>
      <w:lvlJc w:val="left"/>
      <w:pPr>
        <w:ind w:left="2160" w:hanging="360"/>
      </w:pPr>
      <w:rPr>
        <w:rFonts w:ascii="Wingdings" w:hAnsi="Wingdings" w:hint="default"/>
      </w:rPr>
    </w:lvl>
    <w:lvl w:ilvl="3" w:tplc="235AAFCE">
      <w:start w:val="1"/>
      <w:numFmt w:val="bullet"/>
      <w:lvlText w:val=""/>
      <w:lvlJc w:val="left"/>
      <w:pPr>
        <w:ind w:left="2880" w:hanging="360"/>
      </w:pPr>
      <w:rPr>
        <w:rFonts w:ascii="Symbol" w:hAnsi="Symbol" w:hint="default"/>
      </w:rPr>
    </w:lvl>
    <w:lvl w:ilvl="4" w:tplc="159C7B06">
      <w:start w:val="1"/>
      <w:numFmt w:val="bullet"/>
      <w:lvlText w:val="o"/>
      <w:lvlJc w:val="left"/>
      <w:pPr>
        <w:ind w:left="3600" w:hanging="360"/>
      </w:pPr>
      <w:rPr>
        <w:rFonts w:ascii="Courier New" w:hAnsi="Courier New" w:hint="default"/>
      </w:rPr>
    </w:lvl>
    <w:lvl w:ilvl="5" w:tplc="1DF6C39C">
      <w:start w:val="1"/>
      <w:numFmt w:val="bullet"/>
      <w:lvlText w:val=""/>
      <w:lvlJc w:val="left"/>
      <w:pPr>
        <w:ind w:left="4320" w:hanging="360"/>
      </w:pPr>
      <w:rPr>
        <w:rFonts w:ascii="Wingdings" w:hAnsi="Wingdings" w:hint="default"/>
      </w:rPr>
    </w:lvl>
    <w:lvl w:ilvl="6" w:tplc="A924466E">
      <w:start w:val="1"/>
      <w:numFmt w:val="bullet"/>
      <w:lvlText w:val=""/>
      <w:lvlJc w:val="left"/>
      <w:pPr>
        <w:ind w:left="5040" w:hanging="360"/>
      </w:pPr>
      <w:rPr>
        <w:rFonts w:ascii="Symbol" w:hAnsi="Symbol" w:hint="default"/>
      </w:rPr>
    </w:lvl>
    <w:lvl w:ilvl="7" w:tplc="7BAAADAA">
      <w:start w:val="1"/>
      <w:numFmt w:val="bullet"/>
      <w:lvlText w:val="o"/>
      <w:lvlJc w:val="left"/>
      <w:pPr>
        <w:ind w:left="5760" w:hanging="360"/>
      </w:pPr>
      <w:rPr>
        <w:rFonts w:ascii="Courier New" w:hAnsi="Courier New" w:hint="default"/>
      </w:rPr>
    </w:lvl>
    <w:lvl w:ilvl="8" w:tplc="EC32EDF4">
      <w:start w:val="1"/>
      <w:numFmt w:val="bullet"/>
      <w:lvlText w:val=""/>
      <w:lvlJc w:val="left"/>
      <w:pPr>
        <w:ind w:left="6480" w:hanging="360"/>
      </w:pPr>
      <w:rPr>
        <w:rFonts w:ascii="Wingdings" w:hAnsi="Wingdings" w:hint="default"/>
      </w:rPr>
    </w:lvl>
  </w:abstractNum>
  <w:abstractNum w:abstractNumId="11" w15:restartNumberingAfterBreak="0">
    <w:nsid w:val="2EC1139E"/>
    <w:multiLevelType w:val="hybridMultilevel"/>
    <w:tmpl w:val="9E768A7C"/>
    <w:lvl w:ilvl="0" w:tplc="4560C984">
      <w:start w:val="1"/>
      <w:numFmt w:val="bullet"/>
      <w:lvlText w:val=""/>
      <w:lvlJc w:val="left"/>
      <w:pPr>
        <w:ind w:left="720" w:hanging="360"/>
      </w:pPr>
      <w:rPr>
        <w:rFonts w:ascii="Symbol" w:hAnsi="Symbol" w:hint="default"/>
      </w:rPr>
    </w:lvl>
    <w:lvl w:ilvl="1" w:tplc="75386E08">
      <w:start w:val="1"/>
      <w:numFmt w:val="bullet"/>
      <w:lvlText w:val="o"/>
      <w:lvlJc w:val="left"/>
      <w:pPr>
        <w:ind w:left="1440" w:hanging="360"/>
      </w:pPr>
      <w:rPr>
        <w:rFonts w:ascii="Courier New" w:hAnsi="Courier New" w:hint="default"/>
      </w:rPr>
    </w:lvl>
    <w:lvl w:ilvl="2" w:tplc="9B42D366">
      <w:start w:val="1"/>
      <w:numFmt w:val="bullet"/>
      <w:lvlText w:val=""/>
      <w:lvlJc w:val="left"/>
      <w:pPr>
        <w:ind w:left="2160" w:hanging="360"/>
      </w:pPr>
      <w:rPr>
        <w:rFonts w:ascii="Wingdings" w:hAnsi="Wingdings" w:hint="default"/>
      </w:rPr>
    </w:lvl>
    <w:lvl w:ilvl="3" w:tplc="7A2C6EEA">
      <w:start w:val="1"/>
      <w:numFmt w:val="bullet"/>
      <w:lvlText w:val=""/>
      <w:lvlJc w:val="left"/>
      <w:pPr>
        <w:ind w:left="2880" w:hanging="360"/>
      </w:pPr>
      <w:rPr>
        <w:rFonts w:ascii="Symbol" w:hAnsi="Symbol" w:hint="default"/>
      </w:rPr>
    </w:lvl>
    <w:lvl w:ilvl="4" w:tplc="88BE502C">
      <w:start w:val="1"/>
      <w:numFmt w:val="bullet"/>
      <w:lvlText w:val="o"/>
      <w:lvlJc w:val="left"/>
      <w:pPr>
        <w:ind w:left="3600" w:hanging="360"/>
      </w:pPr>
      <w:rPr>
        <w:rFonts w:ascii="Courier New" w:hAnsi="Courier New" w:hint="default"/>
      </w:rPr>
    </w:lvl>
    <w:lvl w:ilvl="5" w:tplc="3B967918">
      <w:start w:val="1"/>
      <w:numFmt w:val="bullet"/>
      <w:lvlText w:val=""/>
      <w:lvlJc w:val="left"/>
      <w:pPr>
        <w:ind w:left="4320" w:hanging="360"/>
      </w:pPr>
      <w:rPr>
        <w:rFonts w:ascii="Wingdings" w:hAnsi="Wingdings" w:hint="default"/>
      </w:rPr>
    </w:lvl>
    <w:lvl w:ilvl="6" w:tplc="07E8BB60">
      <w:start w:val="1"/>
      <w:numFmt w:val="bullet"/>
      <w:lvlText w:val=""/>
      <w:lvlJc w:val="left"/>
      <w:pPr>
        <w:ind w:left="5040" w:hanging="360"/>
      </w:pPr>
      <w:rPr>
        <w:rFonts w:ascii="Symbol" w:hAnsi="Symbol" w:hint="default"/>
      </w:rPr>
    </w:lvl>
    <w:lvl w:ilvl="7" w:tplc="DC487190">
      <w:start w:val="1"/>
      <w:numFmt w:val="bullet"/>
      <w:lvlText w:val="o"/>
      <w:lvlJc w:val="left"/>
      <w:pPr>
        <w:ind w:left="5760" w:hanging="360"/>
      </w:pPr>
      <w:rPr>
        <w:rFonts w:ascii="Courier New" w:hAnsi="Courier New" w:hint="default"/>
      </w:rPr>
    </w:lvl>
    <w:lvl w:ilvl="8" w:tplc="1C5A076C">
      <w:start w:val="1"/>
      <w:numFmt w:val="bullet"/>
      <w:lvlText w:val=""/>
      <w:lvlJc w:val="left"/>
      <w:pPr>
        <w:ind w:left="6480" w:hanging="360"/>
      </w:pPr>
      <w:rPr>
        <w:rFonts w:ascii="Wingdings" w:hAnsi="Wingdings" w:hint="default"/>
      </w:rPr>
    </w:lvl>
  </w:abstractNum>
  <w:abstractNum w:abstractNumId="12" w15:restartNumberingAfterBreak="0">
    <w:nsid w:val="41BC49EA"/>
    <w:multiLevelType w:val="hybridMultilevel"/>
    <w:tmpl w:val="6618222A"/>
    <w:lvl w:ilvl="0" w:tplc="0D9CA02A">
      <w:start w:val="1"/>
      <w:numFmt w:val="decimal"/>
      <w:lvlText w:val="%1."/>
      <w:lvlJc w:val="left"/>
      <w:pPr>
        <w:ind w:left="720" w:hanging="360"/>
      </w:pPr>
    </w:lvl>
    <w:lvl w:ilvl="1" w:tplc="07349220">
      <w:start w:val="1"/>
      <w:numFmt w:val="lowerLetter"/>
      <w:lvlText w:val="%2."/>
      <w:lvlJc w:val="left"/>
      <w:pPr>
        <w:ind w:left="1440" w:hanging="360"/>
      </w:pPr>
    </w:lvl>
    <w:lvl w:ilvl="2" w:tplc="6D88575A">
      <w:start w:val="1"/>
      <w:numFmt w:val="lowerRoman"/>
      <w:lvlText w:val="%3."/>
      <w:lvlJc w:val="right"/>
      <w:pPr>
        <w:ind w:left="2160" w:hanging="180"/>
      </w:pPr>
    </w:lvl>
    <w:lvl w:ilvl="3" w:tplc="7E06128E">
      <w:start w:val="1"/>
      <w:numFmt w:val="decimal"/>
      <w:lvlText w:val="%4."/>
      <w:lvlJc w:val="left"/>
      <w:pPr>
        <w:ind w:left="2880" w:hanging="360"/>
      </w:pPr>
    </w:lvl>
    <w:lvl w:ilvl="4" w:tplc="2138C680">
      <w:start w:val="1"/>
      <w:numFmt w:val="lowerLetter"/>
      <w:lvlText w:val="%5."/>
      <w:lvlJc w:val="left"/>
      <w:pPr>
        <w:ind w:left="3600" w:hanging="360"/>
      </w:pPr>
    </w:lvl>
    <w:lvl w:ilvl="5" w:tplc="A906E116">
      <w:start w:val="1"/>
      <w:numFmt w:val="lowerRoman"/>
      <w:lvlText w:val="%6."/>
      <w:lvlJc w:val="right"/>
      <w:pPr>
        <w:ind w:left="4320" w:hanging="180"/>
      </w:pPr>
    </w:lvl>
    <w:lvl w:ilvl="6" w:tplc="A860099C">
      <w:start w:val="1"/>
      <w:numFmt w:val="decimal"/>
      <w:lvlText w:val="%7."/>
      <w:lvlJc w:val="left"/>
      <w:pPr>
        <w:ind w:left="5040" w:hanging="360"/>
      </w:pPr>
    </w:lvl>
    <w:lvl w:ilvl="7" w:tplc="F84AC244">
      <w:start w:val="1"/>
      <w:numFmt w:val="lowerLetter"/>
      <w:lvlText w:val="%8."/>
      <w:lvlJc w:val="left"/>
      <w:pPr>
        <w:ind w:left="5760" w:hanging="360"/>
      </w:pPr>
    </w:lvl>
    <w:lvl w:ilvl="8" w:tplc="678E0B0A">
      <w:start w:val="1"/>
      <w:numFmt w:val="lowerRoman"/>
      <w:lvlText w:val="%9."/>
      <w:lvlJc w:val="right"/>
      <w:pPr>
        <w:ind w:left="6480" w:hanging="180"/>
      </w:pPr>
    </w:lvl>
  </w:abstractNum>
  <w:abstractNum w:abstractNumId="13" w15:restartNumberingAfterBreak="0">
    <w:nsid w:val="43BA5D8A"/>
    <w:multiLevelType w:val="hybridMultilevel"/>
    <w:tmpl w:val="47529046"/>
    <w:lvl w:ilvl="0" w:tplc="48881F1C">
      <w:start w:val="1"/>
      <w:numFmt w:val="bullet"/>
      <w:lvlText w:val="-"/>
      <w:lvlJc w:val="left"/>
      <w:pPr>
        <w:ind w:left="720" w:hanging="360"/>
      </w:pPr>
      <w:rPr>
        <w:rFonts w:ascii="Calibri" w:hAnsi="Calibri" w:hint="default"/>
      </w:rPr>
    </w:lvl>
    <w:lvl w:ilvl="1" w:tplc="EC368816">
      <w:start w:val="1"/>
      <w:numFmt w:val="bullet"/>
      <w:lvlText w:val="o"/>
      <w:lvlJc w:val="left"/>
      <w:pPr>
        <w:ind w:left="1440" w:hanging="360"/>
      </w:pPr>
      <w:rPr>
        <w:rFonts w:ascii="Courier New" w:hAnsi="Courier New" w:hint="default"/>
      </w:rPr>
    </w:lvl>
    <w:lvl w:ilvl="2" w:tplc="573023E4">
      <w:start w:val="1"/>
      <w:numFmt w:val="bullet"/>
      <w:lvlText w:val=""/>
      <w:lvlJc w:val="left"/>
      <w:pPr>
        <w:ind w:left="2160" w:hanging="360"/>
      </w:pPr>
      <w:rPr>
        <w:rFonts w:ascii="Wingdings" w:hAnsi="Wingdings" w:hint="default"/>
      </w:rPr>
    </w:lvl>
    <w:lvl w:ilvl="3" w:tplc="565EEEAE">
      <w:start w:val="1"/>
      <w:numFmt w:val="bullet"/>
      <w:lvlText w:val=""/>
      <w:lvlJc w:val="left"/>
      <w:pPr>
        <w:ind w:left="2880" w:hanging="360"/>
      </w:pPr>
      <w:rPr>
        <w:rFonts w:ascii="Symbol" w:hAnsi="Symbol" w:hint="default"/>
      </w:rPr>
    </w:lvl>
    <w:lvl w:ilvl="4" w:tplc="41A60A90">
      <w:start w:val="1"/>
      <w:numFmt w:val="bullet"/>
      <w:lvlText w:val="o"/>
      <w:lvlJc w:val="left"/>
      <w:pPr>
        <w:ind w:left="3600" w:hanging="360"/>
      </w:pPr>
      <w:rPr>
        <w:rFonts w:ascii="Courier New" w:hAnsi="Courier New" w:hint="default"/>
      </w:rPr>
    </w:lvl>
    <w:lvl w:ilvl="5" w:tplc="75D27812">
      <w:start w:val="1"/>
      <w:numFmt w:val="bullet"/>
      <w:lvlText w:val=""/>
      <w:lvlJc w:val="left"/>
      <w:pPr>
        <w:ind w:left="4320" w:hanging="360"/>
      </w:pPr>
      <w:rPr>
        <w:rFonts w:ascii="Wingdings" w:hAnsi="Wingdings" w:hint="default"/>
      </w:rPr>
    </w:lvl>
    <w:lvl w:ilvl="6" w:tplc="E0E0753A">
      <w:start w:val="1"/>
      <w:numFmt w:val="bullet"/>
      <w:lvlText w:val=""/>
      <w:lvlJc w:val="left"/>
      <w:pPr>
        <w:ind w:left="5040" w:hanging="360"/>
      </w:pPr>
      <w:rPr>
        <w:rFonts w:ascii="Symbol" w:hAnsi="Symbol" w:hint="default"/>
      </w:rPr>
    </w:lvl>
    <w:lvl w:ilvl="7" w:tplc="C2921568">
      <w:start w:val="1"/>
      <w:numFmt w:val="bullet"/>
      <w:lvlText w:val="o"/>
      <w:lvlJc w:val="left"/>
      <w:pPr>
        <w:ind w:left="5760" w:hanging="360"/>
      </w:pPr>
      <w:rPr>
        <w:rFonts w:ascii="Courier New" w:hAnsi="Courier New" w:hint="default"/>
      </w:rPr>
    </w:lvl>
    <w:lvl w:ilvl="8" w:tplc="B1966484">
      <w:start w:val="1"/>
      <w:numFmt w:val="bullet"/>
      <w:lvlText w:val=""/>
      <w:lvlJc w:val="left"/>
      <w:pPr>
        <w:ind w:left="6480" w:hanging="360"/>
      </w:pPr>
      <w:rPr>
        <w:rFonts w:ascii="Wingdings" w:hAnsi="Wingdings" w:hint="default"/>
      </w:rPr>
    </w:lvl>
  </w:abstractNum>
  <w:abstractNum w:abstractNumId="14" w15:restartNumberingAfterBreak="0">
    <w:nsid w:val="4D61AFF6"/>
    <w:multiLevelType w:val="hybridMultilevel"/>
    <w:tmpl w:val="84D6824A"/>
    <w:lvl w:ilvl="0" w:tplc="B4861B3A">
      <w:start w:val="1"/>
      <w:numFmt w:val="decimal"/>
      <w:lvlText w:val="%1."/>
      <w:lvlJc w:val="left"/>
      <w:pPr>
        <w:ind w:left="720" w:hanging="360"/>
      </w:pPr>
    </w:lvl>
    <w:lvl w:ilvl="1" w:tplc="E3F0EAA8">
      <w:start w:val="1"/>
      <w:numFmt w:val="lowerLetter"/>
      <w:lvlText w:val="%2."/>
      <w:lvlJc w:val="left"/>
      <w:pPr>
        <w:ind w:left="1440" w:hanging="360"/>
      </w:pPr>
    </w:lvl>
    <w:lvl w:ilvl="2" w:tplc="BD4C9FF0">
      <w:start w:val="1"/>
      <w:numFmt w:val="lowerRoman"/>
      <w:lvlText w:val="%3."/>
      <w:lvlJc w:val="right"/>
      <w:pPr>
        <w:ind w:left="2160" w:hanging="180"/>
      </w:pPr>
    </w:lvl>
    <w:lvl w:ilvl="3" w:tplc="49300464">
      <w:start w:val="1"/>
      <w:numFmt w:val="decimal"/>
      <w:lvlText w:val="%4."/>
      <w:lvlJc w:val="left"/>
      <w:pPr>
        <w:ind w:left="2880" w:hanging="360"/>
      </w:pPr>
    </w:lvl>
    <w:lvl w:ilvl="4" w:tplc="D480AAC8">
      <w:start w:val="1"/>
      <w:numFmt w:val="lowerLetter"/>
      <w:lvlText w:val="%5."/>
      <w:lvlJc w:val="left"/>
      <w:pPr>
        <w:ind w:left="3600" w:hanging="360"/>
      </w:pPr>
    </w:lvl>
    <w:lvl w:ilvl="5" w:tplc="54D868BA">
      <w:start w:val="1"/>
      <w:numFmt w:val="lowerRoman"/>
      <w:lvlText w:val="%6."/>
      <w:lvlJc w:val="right"/>
      <w:pPr>
        <w:ind w:left="4320" w:hanging="180"/>
      </w:pPr>
    </w:lvl>
    <w:lvl w:ilvl="6" w:tplc="1DA0F972">
      <w:start w:val="1"/>
      <w:numFmt w:val="decimal"/>
      <w:lvlText w:val="%7."/>
      <w:lvlJc w:val="left"/>
      <w:pPr>
        <w:ind w:left="5040" w:hanging="360"/>
      </w:pPr>
    </w:lvl>
    <w:lvl w:ilvl="7" w:tplc="40AA49E4">
      <w:start w:val="1"/>
      <w:numFmt w:val="lowerLetter"/>
      <w:lvlText w:val="%8."/>
      <w:lvlJc w:val="left"/>
      <w:pPr>
        <w:ind w:left="5760" w:hanging="360"/>
      </w:pPr>
    </w:lvl>
    <w:lvl w:ilvl="8" w:tplc="FFC00B2C">
      <w:start w:val="1"/>
      <w:numFmt w:val="lowerRoman"/>
      <w:lvlText w:val="%9."/>
      <w:lvlJc w:val="right"/>
      <w:pPr>
        <w:ind w:left="6480" w:hanging="180"/>
      </w:pPr>
    </w:lvl>
  </w:abstractNum>
  <w:abstractNum w:abstractNumId="15" w15:restartNumberingAfterBreak="0">
    <w:nsid w:val="58E72AB8"/>
    <w:multiLevelType w:val="hybridMultilevel"/>
    <w:tmpl w:val="F12838D0"/>
    <w:lvl w:ilvl="0" w:tplc="E95639A8">
      <w:start w:val="1"/>
      <w:numFmt w:val="bullet"/>
      <w:lvlText w:val=""/>
      <w:lvlJc w:val="left"/>
      <w:pPr>
        <w:ind w:left="720" w:hanging="360"/>
      </w:pPr>
      <w:rPr>
        <w:rFonts w:ascii="Symbol" w:hAnsi="Symbol" w:hint="default"/>
      </w:rPr>
    </w:lvl>
    <w:lvl w:ilvl="1" w:tplc="56B00B5C">
      <w:start w:val="1"/>
      <w:numFmt w:val="bullet"/>
      <w:lvlText w:val="o"/>
      <w:lvlJc w:val="left"/>
      <w:pPr>
        <w:ind w:left="1440" w:hanging="360"/>
      </w:pPr>
      <w:rPr>
        <w:rFonts w:ascii="Courier New" w:hAnsi="Courier New" w:hint="default"/>
      </w:rPr>
    </w:lvl>
    <w:lvl w:ilvl="2" w:tplc="3DBA6858">
      <w:start w:val="1"/>
      <w:numFmt w:val="bullet"/>
      <w:lvlText w:val=""/>
      <w:lvlJc w:val="left"/>
      <w:pPr>
        <w:ind w:left="2160" w:hanging="360"/>
      </w:pPr>
      <w:rPr>
        <w:rFonts w:ascii="Wingdings" w:hAnsi="Wingdings" w:hint="default"/>
      </w:rPr>
    </w:lvl>
    <w:lvl w:ilvl="3" w:tplc="5DE22654">
      <w:start w:val="1"/>
      <w:numFmt w:val="bullet"/>
      <w:lvlText w:val=""/>
      <w:lvlJc w:val="left"/>
      <w:pPr>
        <w:ind w:left="2880" w:hanging="360"/>
      </w:pPr>
      <w:rPr>
        <w:rFonts w:ascii="Symbol" w:hAnsi="Symbol" w:hint="default"/>
      </w:rPr>
    </w:lvl>
    <w:lvl w:ilvl="4" w:tplc="DDDA9666">
      <w:start w:val="1"/>
      <w:numFmt w:val="bullet"/>
      <w:lvlText w:val="o"/>
      <w:lvlJc w:val="left"/>
      <w:pPr>
        <w:ind w:left="3600" w:hanging="360"/>
      </w:pPr>
      <w:rPr>
        <w:rFonts w:ascii="Courier New" w:hAnsi="Courier New" w:hint="default"/>
      </w:rPr>
    </w:lvl>
    <w:lvl w:ilvl="5" w:tplc="4B0C7270">
      <w:start w:val="1"/>
      <w:numFmt w:val="bullet"/>
      <w:lvlText w:val=""/>
      <w:lvlJc w:val="left"/>
      <w:pPr>
        <w:ind w:left="4320" w:hanging="360"/>
      </w:pPr>
      <w:rPr>
        <w:rFonts w:ascii="Wingdings" w:hAnsi="Wingdings" w:hint="default"/>
      </w:rPr>
    </w:lvl>
    <w:lvl w:ilvl="6" w:tplc="A90E0304">
      <w:start w:val="1"/>
      <w:numFmt w:val="bullet"/>
      <w:lvlText w:val=""/>
      <w:lvlJc w:val="left"/>
      <w:pPr>
        <w:ind w:left="5040" w:hanging="360"/>
      </w:pPr>
      <w:rPr>
        <w:rFonts w:ascii="Symbol" w:hAnsi="Symbol" w:hint="default"/>
      </w:rPr>
    </w:lvl>
    <w:lvl w:ilvl="7" w:tplc="EA8C87C0">
      <w:start w:val="1"/>
      <w:numFmt w:val="bullet"/>
      <w:lvlText w:val="o"/>
      <w:lvlJc w:val="left"/>
      <w:pPr>
        <w:ind w:left="5760" w:hanging="360"/>
      </w:pPr>
      <w:rPr>
        <w:rFonts w:ascii="Courier New" w:hAnsi="Courier New" w:hint="default"/>
      </w:rPr>
    </w:lvl>
    <w:lvl w:ilvl="8" w:tplc="3E3AAB50">
      <w:start w:val="1"/>
      <w:numFmt w:val="bullet"/>
      <w:lvlText w:val=""/>
      <w:lvlJc w:val="left"/>
      <w:pPr>
        <w:ind w:left="6480" w:hanging="360"/>
      </w:pPr>
      <w:rPr>
        <w:rFonts w:ascii="Wingdings" w:hAnsi="Wingdings" w:hint="default"/>
      </w:rPr>
    </w:lvl>
  </w:abstractNum>
  <w:abstractNum w:abstractNumId="16" w15:restartNumberingAfterBreak="0">
    <w:nsid w:val="5B4BB0AF"/>
    <w:multiLevelType w:val="hybridMultilevel"/>
    <w:tmpl w:val="574675C4"/>
    <w:lvl w:ilvl="0" w:tplc="483CABC4">
      <w:start w:val="1"/>
      <w:numFmt w:val="upperLetter"/>
      <w:lvlText w:val="%1."/>
      <w:lvlJc w:val="left"/>
      <w:pPr>
        <w:ind w:left="720" w:hanging="360"/>
      </w:pPr>
    </w:lvl>
    <w:lvl w:ilvl="1" w:tplc="0916CF2E">
      <w:start w:val="1"/>
      <w:numFmt w:val="lowerLetter"/>
      <w:lvlText w:val="%2."/>
      <w:lvlJc w:val="left"/>
      <w:pPr>
        <w:ind w:left="1440" w:hanging="360"/>
      </w:pPr>
    </w:lvl>
    <w:lvl w:ilvl="2" w:tplc="D842E5F2">
      <w:start w:val="1"/>
      <w:numFmt w:val="lowerRoman"/>
      <w:lvlText w:val="%3."/>
      <w:lvlJc w:val="right"/>
      <w:pPr>
        <w:ind w:left="2160" w:hanging="180"/>
      </w:pPr>
    </w:lvl>
    <w:lvl w:ilvl="3" w:tplc="F6D260A2">
      <w:start w:val="1"/>
      <w:numFmt w:val="decimal"/>
      <w:lvlText w:val="%4."/>
      <w:lvlJc w:val="left"/>
      <w:pPr>
        <w:ind w:left="2880" w:hanging="360"/>
      </w:pPr>
    </w:lvl>
    <w:lvl w:ilvl="4" w:tplc="8DB4AA62">
      <w:start w:val="1"/>
      <w:numFmt w:val="lowerLetter"/>
      <w:lvlText w:val="%5."/>
      <w:lvlJc w:val="left"/>
      <w:pPr>
        <w:ind w:left="3600" w:hanging="360"/>
      </w:pPr>
    </w:lvl>
    <w:lvl w:ilvl="5" w:tplc="0172C914">
      <w:start w:val="1"/>
      <w:numFmt w:val="lowerRoman"/>
      <w:lvlText w:val="%6."/>
      <w:lvlJc w:val="right"/>
      <w:pPr>
        <w:ind w:left="4320" w:hanging="180"/>
      </w:pPr>
    </w:lvl>
    <w:lvl w:ilvl="6" w:tplc="A3A0ADEA">
      <w:start w:val="1"/>
      <w:numFmt w:val="decimal"/>
      <w:lvlText w:val="%7."/>
      <w:lvlJc w:val="left"/>
      <w:pPr>
        <w:ind w:left="5040" w:hanging="360"/>
      </w:pPr>
    </w:lvl>
    <w:lvl w:ilvl="7" w:tplc="91D667D4">
      <w:start w:val="1"/>
      <w:numFmt w:val="lowerLetter"/>
      <w:lvlText w:val="%8."/>
      <w:lvlJc w:val="left"/>
      <w:pPr>
        <w:ind w:left="5760" w:hanging="360"/>
      </w:pPr>
    </w:lvl>
    <w:lvl w:ilvl="8" w:tplc="932CA080">
      <w:start w:val="1"/>
      <w:numFmt w:val="lowerRoman"/>
      <w:lvlText w:val="%9."/>
      <w:lvlJc w:val="right"/>
      <w:pPr>
        <w:ind w:left="6480" w:hanging="180"/>
      </w:pPr>
    </w:lvl>
  </w:abstractNum>
  <w:abstractNum w:abstractNumId="17" w15:restartNumberingAfterBreak="0">
    <w:nsid w:val="63E17CFE"/>
    <w:multiLevelType w:val="hybridMultilevel"/>
    <w:tmpl w:val="F5BE43DE"/>
    <w:lvl w:ilvl="0" w:tplc="2C760940">
      <w:start w:val="1"/>
      <w:numFmt w:val="upperLetter"/>
      <w:lvlText w:val="%1."/>
      <w:lvlJc w:val="left"/>
      <w:pPr>
        <w:ind w:left="720" w:hanging="360"/>
      </w:pPr>
    </w:lvl>
    <w:lvl w:ilvl="1" w:tplc="5950E120">
      <w:start w:val="1"/>
      <w:numFmt w:val="lowerLetter"/>
      <w:lvlText w:val="%2."/>
      <w:lvlJc w:val="left"/>
      <w:pPr>
        <w:ind w:left="1440" w:hanging="360"/>
      </w:pPr>
    </w:lvl>
    <w:lvl w:ilvl="2" w:tplc="037AAB18">
      <w:start w:val="1"/>
      <w:numFmt w:val="lowerRoman"/>
      <w:lvlText w:val="%3."/>
      <w:lvlJc w:val="right"/>
      <w:pPr>
        <w:ind w:left="2160" w:hanging="180"/>
      </w:pPr>
    </w:lvl>
    <w:lvl w:ilvl="3" w:tplc="69DA390E">
      <w:start w:val="1"/>
      <w:numFmt w:val="decimal"/>
      <w:lvlText w:val="%4."/>
      <w:lvlJc w:val="left"/>
      <w:pPr>
        <w:ind w:left="2880" w:hanging="360"/>
      </w:pPr>
    </w:lvl>
    <w:lvl w:ilvl="4" w:tplc="5386CAE2">
      <w:start w:val="1"/>
      <w:numFmt w:val="lowerLetter"/>
      <w:lvlText w:val="%5."/>
      <w:lvlJc w:val="left"/>
      <w:pPr>
        <w:ind w:left="3600" w:hanging="360"/>
      </w:pPr>
    </w:lvl>
    <w:lvl w:ilvl="5" w:tplc="DFC2A2C8">
      <w:start w:val="1"/>
      <w:numFmt w:val="lowerRoman"/>
      <w:lvlText w:val="%6."/>
      <w:lvlJc w:val="right"/>
      <w:pPr>
        <w:ind w:left="4320" w:hanging="180"/>
      </w:pPr>
    </w:lvl>
    <w:lvl w:ilvl="6" w:tplc="40A42A06">
      <w:start w:val="1"/>
      <w:numFmt w:val="decimal"/>
      <w:lvlText w:val="%7."/>
      <w:lvlJc w:val="left"/>
      <w:pPr>
        <w:ind w:left="5040" w:hanging="360"/>
      </w:pPr>
    </w:lvl>
    <w:lvl w:ilvl="7" w:tplc="786C25EE">
      <w:start w:val="1"/>
      <w:numFmt w:val="lowerLetter"/>
      <w:lvlText w:val="%8."/>
      <w:lvlJc w:val="left"/>
      <w:pPr>
        <w:ind w:left="5760" w:hanging="360"/>
      </w:pPr>
    </w:lvl>
    <w:lvl w:ilvl="8" w:tplc="8C948408">
      <w:start w:val="1"/>
      <w:numFmt w:val="lowerRoman"/>
      <w:lvlText w:val="%9."/>
      <w:lvlJc w:val="right"/>
      <w:pPr>
        <w:ind w:left="6480" w:hanging="180"/>
      </w:pPr>
    </w:lvl>
  </w:abstractNum>
  <w:abstractNum w:abstractNumId="18" w15:restartNumberingAfterBreak="0">
    <w:nsid w:val="754FC3CA"/>
    <w:multiLevelType w:val="hybridMultilevel"/>
    <w:tmpl w:val="28128724"/>
    <w:lvl w:ilvl="0" w:tplc="F8C2CB1A">
      <w:start w:val="1"/>
      <w:numFmt w:val="upperRoman"/>
      <w:lvlText w:val="%1)"/>
      <w:lvlJc w:val="left"/>
      <w:pPr>
        <w:ind w:left="720" w:hanging="360"/>
      </w:pPr>
    </w:lvl>
    <w:lvl w:ilvl="1" w:tplc="53101F6C">
      <w:start w:val="1"/>
      <w:numFmt w:val="lowerLetter"/>
      <w:lvlText w:val="%2."/>
      <w:lvlJc w:val="left"/>
      <w:pPr>
        <w:ind w:left="1440" w:hanging="360"/>
      </w:pPr>
    </w:lvl>
    <w:lvl w:ilvl="2" w:tplc="FB08140E">
      <w:start w:val="1"/>
      <w:numFmt w:val="lowerRoman"/>
      <w:lvlText w:val="%3."/>
      <w:lvlJc w:val="right"/>
      <w:pPr>
        <w:ind w:left="2160" w:hanging="180"/>
      </w:pPr>
    </w:lvl>
    <w:lvl w:ilvl="3" w:tplc="C5F603CC">
      <w:start w:val="1"/>
      <w:numFmt w:val="decimal"/>
      <w:lvlText w:val="%4."/>
      <w:lvlJc w:val="left"/>
      <w:pPr>
        <w:ind w:left="2880" w:hanging="360"/>
      </w:pPr>
    </w:lvl>
    <w:lvl w:ilvl="4" w:tplc="F0742886">
      <w:start w:val="1"/>
      <w:numFmt w:val="lowerLetter"/>
      <w:lvlText w:val="%5."/>
      <w:lvlJc w:val="left"/>
      <w:pPr>
        <w:ind w:left="3600" w:hanging="360"/>
      </w:pPr>
    </w:lvl>
    <w:lvl w:ilvl="5" w:tplc="19C4C274">
      <w:start w:val="1"/>
      <w:numFmt w:val="lowerRoman"/>
      <w:lvlText w:val="%6."/>
      <w:lvlJc w:val="right"/>
      <w:pPr>
        <w:ind w:left="4320" w:hanging="180"/>
      </w:pPr>
    </w:lvl>
    <w:lvl w:ilvl="6" w:tplc="92D21BA6">
      <w:start w:val="1"/>
      <w:numFmt w:val="decimal"/>
      <w:lvlText w:val="%7."/>
      <w:lvlJc w:val="left"/>
      <w:pPr>
        <w:ind w:left="5040" w:hanging="360"/>
      </w:pPr>
    </w:lvl>
    <w:lvl w:ilvl="7" w:tplc="1B088590">
      <w:start w:val="1"/>
      <w:numFmt w:val="lowerLetter"/>
      <w:lvlText w:val="%8."/>
      <w:lvlJc w:val="left"/>
      <w:pPr>
        <w:ind w:left="5760" w:hanging="360"/>
      </w:pPr>
    </w:lvl>
    <w:lvl w:ilvl="8" w:tplc="7296599A">
      <w:start w:val="1"/>
      <w:numFmt w:val="lowerRoman"/>
      <w:lvlText w:val="%9."/>
      <w:lvlJc w:val="right"/>
      <w:pPr>
        <w:ind w:left="6480" w:hanging="180"/>
      </w:pPr>
    </w:lvl>
  </w:abstractNum>
  <w:abstractNum w:abstractNumId="19" w15:restartNumberingAfterBreak="0">
    <w:nsid w:val="7B9A1B40"/>
    <w:multiLevelType w:val="hybridMultilevel"/>
    <w:tmpl w:val="573C0C78"/>
    <w:lvl w:ilvl="0" w:tplc="AB068F94">
      <w:start w:val="1"/>
      <w:numFmt w:val="decimal"/>
      <w:lvlText w:val="%1."/>
      <w:lvlJc w:val="left"/>
      <w:pPr>
        <w:ind w:left="720" w:hanging="360"/>
      </w:pPr>
    </w:lvl>
    <w:lvl w:ilvl="1" w:tplc="8CF40EA8">
      <w:start w:val="1"/>
      <w:numFmt w:val="lowerLetter"/>
      <w:lvlText w:val="%2."/>
      <w:lvlJc w:val="left"/>
      <w:pPr>
        <w:ind w:left="1440" w:hanging="360"/>
      </w:pPr>
    </w:lvl>
    <w:lvl w:ilvl="2" w:tplc="8BE68DE0">
      <w:start w:val="1"/>
      <w:numFmt w:val="lowerRoman"/>
      <w:lvlText w:val="%3."/>
      <w:lvlJc w:val="right"/>
      <w:pPr>
        <w:ind w:left="2160" w:hanging="180"/>
      </w:pPr>
    </w:lvl>
    <w:lvl w:ilvl="3" w:tplc="707CB916">
      <w:start w:val="1"/>
      <w:numFmt w:val="decimal"/>
      <w:lvlText w:val="%4."/>
      <w:lvlJc w:val="left"/>
      <w:pPr>
        <w:ind w:left="2880" w:hanging="360"/>
      </w:pPr>
    </w:lvl>
    <w:lvl w:ilvl="4" w:tplc="16F63902">
      <w:start w:val="1"/>
      <w:numFmt w:val="lowerLetter"/>
      <w:lvlText w:val="%5."/>
      <w:lvlJc w:val="left"/>
      <w:pPr>
        <w:ind w:left="3600" w:hanging="360"/>
      </w:pPr>
    </w:lvl>
    <w:lvl w:ilvl="5" w:tplc="57445984">
      <w:start w:val="1"/>
      <w:numFmt w:val="lowerRoman"/>
      <w:lvlText w:val="%6."/>
      <w:lvlJc w:val="right"/>
      <w:pPr>
        <w:ind w:left="4320" w:hanging="180"/>
      </w:pPr>
    </w:lvl>
    <w:lvl w:ilvl="6" w:tplc="6EA4E57C">
      <w:start w:val="1"/>
      <w:numFmt w:val="decimal"/>
      <w:lvlText w:val="%7."/>
      <w:lvlJc w:val="left"/>
      <w:pPr>
        <w:ind w:left="5040" w:hanging="360"/>
      </w:pPr>
    </w:lvl>
    <w:lvl w:ilvl="7" w:tplc="5436FB2C">
      <w:start w:val="1"/>
      <w:numFmt w:val="lowerLetter"/>
      <w:lvlText w:val="%8."/>
      <w:lvlJc w:val="left"/>
      <w:pPr>
        <w:ind w:left="5760" w:hanging="360"/>
      </w:pPr>
    </w:lvl>
    <w:lvl w:ilvl="8" w:tplc="8DD21F12">
      <w:start w:val="1"/>
      <w:numFmt w:val="lowerRoman"/>
      <w:lvlText w:val="%9."/>
      <w:lvlJc w:val="right"/>
      <w:pPr>
        <w:ind w:left="6480" w:hanging="180"/>
      </w:pPr>
    </w:lvl>
  </w:abstractNum>
  <w:abstractNum w:abstractNumId="20" w15:restartNumberingAfterBreak="0">
    <w:nsid w:val="7BADB634"/>
    <w:multiLevelType w:val="hybridMultilevel"/>
    <w:tmpl w:val="2DDCDBE4"/>
    <w:lvl w:ilvl="0" w:tplc="45A4368E">
      <w:start w:val="1"/>
      <w:numFmt w:val="bullet"/>
      <w:lvlText w:val="-"/>
      <w:lvlJc w:val="left"/>
      <w:pPr>
        <w:ind w:left="720" w:hanging="360"/>
      </w:pPr>
      <w:rPr>
        <w:rFonts w:ascii="Calibri" w:hAnsi="Calibri" w:hint="default"/>
      </w:rPr>
    </w:lvl>
    <w:lvl w:ilvl="1" w:tplc="30F0E49E">
      <w:start w:val="1"/>
      <w:numFmt w:val="bullet"/>
      <w:lvlText w:val="o"/>
      <w:lvlJc w:val="left"/>
      <w:pPr>
        <w:ind w:left="1440" w:hanging="360"/>
      </w:pPr>
      <w:rPr>
        <w:rFonts w:ascii="Courier New" w:hAnsi="Courier New" w:hint="default"/>
      </w:rPr>
    </w:lvl>
    <w:lvl w:ilvl="2" w:tplc="24E4C69C">
      <w:start w:val="1"/>
      <w:numFmt w:val="bullet"/>
      <w:lvlText w:val=""/>
      <w:lvlJc w:val="left"/>
      <w:pPr>
        <w:ind w:left="2160" w:hanging="360"/>
      </w:pPr>
      <w:rPr>
        <w:rFonts w:ascii="Wingdings" w:hAnsi="Wingdings" w:hint="default"/>
      </w:rPr>
    </w:lvl>
    <w:lvl w:ilvl="3" w:tplc="E5BCEBAA">
      <w:start w:val="1"/>
      <w:numFmt w:val="bullet"/>
      <w:lvlText w:val=""/>
      <w:lvlJc w:val="left"/>
      <w:pPr>
        <w:ind w:left="2880" w:hanging="360"/>
      </w:pPr>
      <w:rPr>
        <w:rFonts w:ascii="Symbol" w:hAnsi="Symbol" w:hint="default"/>
      </w:rPr>
    </w:lvl>
    <w:lvl w:ilvl="4" w:tplc="55C6E74C">
      <w:start w:val="1"/>
      <w:numFmt w:val="bullet"/>
      <w:lvlText w:val="o"/>
      <w:lvlJc w:val="left"/>
      <w:pPr>
        <w:ind w:left="3600" w:hanging="360"/>
      </w:pPr>
      <w:rPr>
        <w:rFonts w:ascii="Courier New" w:hAnsi="Courier New" w:hint="default"/>
      </w:rPr>
    </w:lvl>
    <w:lvl w:ilvl="5" w:tplc="DFD45D76">
      <w:start w:val="1"/>
      <w:numFmt w:val="bullet"/>
      <w:lvlText w:val=""/>
      <w:lvlJc w:val="left"/>
      <w:pPr>
        <w:ind w:left="4320" w:hanging="360"/>
      </w:pPr>
      <w:rPr>
        <w:rFonts w:ascii="Wingdings" w:hAnsi="Wingdings" w:hint="default"/>
      </w:rPr>
    </w:lvl>
    <w:lvl w:ilvl="6" w:tplc="D8E67A14">
      <w:start w:val="1"/>
      <w:numFmt w:val="bullet"/>
      <w:lvlText w:val=""/>
      <w:lvlJc w:val="left"/>
      <w:pPr>
        <w:ind w:left="5040" w:hanging="360"/>
      </w:pPr>
      <w:rPr>
        <w:rFonts w:ascii="Symbol" w:hAnsi="Symbol" w:hint="default"/>
      </w:rPr>
    </w:lvl>
    <w:lvl w:ilvl="7" w:tplc="F06AD062">
      <w:start w:val="1"/>
      <w:numFmt w:val="bullet"/>
      <w:lvlText w:val="o"/>
      <w:lvlJc w:val="left"/>
      <w:pPr>
        <w:ind w:left="5760" w:hanging="360"/>
      </w:pPr>
      <w:rPr>
        <w:rFonts w:ascii="Courier New" w:hAnsi="Courier New" w:hint="default"/>
      </w:rPr>
    </w:lvl>
    <w:lvl w:ilvl="8" w:tplc="DB62DE72">
      <w:start w:val="1"/>
      <w:numFmt w:val="bullet"/>
      <w:lvlText w:val=""/>
      <w:lvlJc w:val="left"/>
      <w:pPr>
        <w:ind w:left="6480" w:hanging="360"/>
      </w:pPr>
      <w:rPr>
        <w:rFonts w:ascii="Wingdings" w:hAnsi="Wingdings" w:hint="default"/>
      </w:rPr>
    </w:lvl>
  </w:abstractNum>
  <w:num w:numId="1" w16cid:durableId="332268557">
    <w:abstractNumId w:val="3"/>
  </w:num>
  <w:num w:numId="2" w16cid:durableId="1299989672">
    <w:abstractNumId w:val="15"/>
  </w:num>
  <w:num w:numId="3" w16cid:durableId="1950813961">
    <w:abstractNumId w:val="16"/>
  </w:num>
  <w:num w:numId="4" w16cid:durableId="601106965">
    <w:abstractNumId w:val="17"/>
  </w:num>
  <w:num w:numId="5" w16cid:durableId="1709795701">
    <w:abstractNumId w:val="5"/>
  </w:num>
  <w:num w:numId="6" w16cid:durableId="1500000063">
    <w:abstractNumId w:val="8"/>
  </w:num>
  <w:num w:numId="7" w16cid:durableId="1319074827">
    <w:abstractNumId w:val="18"/>
  </w:num>
  <w:num w:numId="8" w16cid:durableId="214320813">
    <w:abstractNumId w:val="11"/>
  </w:num>
  <w:num w:numId="9" w16cid:durableId="1676417282">
    <w:abstractNumId w:val="10"/>
  </w:num>
  <w:num w:numId="10" w16cid:durableId="1972900813">
    <w:abstractNumId w:val="2"/>
  </w:num>
  <w:num w:numId="11" w16cid:durableId="2083092856">
    <w:abstractNumId w:val="4"/>
  </w:num>
  <w:num w:numId="12" w16cid:durableId="1969967127">
    <w:abstractNumId w:val="7"/>
  </w:num>
  <w:num w:numId="13" w16cid:durableId="1278098146">
    <w:abstractNumId w:val="1"/>
  </w:num>
  <w:num w:numId="14" w16cid:durableId="1978952959">
    <w:abstractNumId w:val="9"/>
  </w:num>
  <w:num w:numId="15" w16cid:durableId="770125227">
    <w:abstractNumId w:val="20"/>
  </w:num>
  <w:num w:numId="16" w16cid:durableId="1059132160">
    <w:abstractNumId w:val="13"/>
  </w:num>
  <w:num w:numId="17" w16cid:durableId="202207762">
    <w:abstractNumId w:val="19"/>
  </w:num>
  <w:num w:numId="18" w16cid:durableId="1566718058">
    <w:abstractNumId w:val="12"/>
  </w:num>
  <w:num w:numId="19" w16cid:durableId="777719651">
    <w:abstractNumId w:val="6"/>
  </w:num>
  <w:num w:numId="20" w16cid:durableId="1750350375">
    <w:abstractNumId w:val="14"/>
  </w:num>
  <w:num w:numId="21" w16cid:durableId="116420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E13E53"/>
    <w:rsid w:val="001378FD"/>
    <w:rsid w:val="00150A7E"/>
    <w:rsid w:val="002B9A00"/>
    <w:rsid w:val="003DC65E"/>
    <w:rsid w:val="004220B0"/>
    <w:rsid w:val="00497A26"/>
    <w:rsid w:val="0055CA3C"/>
    <w:rsid w:val="00961A13"/>
    <w:rsid w:val="00A8264F"/>
    <w:rsid w:val="00B97019"/>
    <w:rsid w:val="00C3775A"/>
    <w:rsid w:val="00CB9A8D"/>
    <w:rsid w:val="01914E8F"/>
    <w:rsid w:val="01A4E2A5"/>
    <w:rsid w:val="01D996BF"/>
    <w:rsid w:val="01E0F0EA"/>
    <w:rsid w:val="01E66ADD"/>
    <w:rsid w:val="02B39DFA"/>
    <w:rsid w:val="02B63CA9"/>
    <w:rsid w:val="02DBD2F6"/>
    <w:rsid w:val="03306E13"/>
    <w:rsid w:val="03633AC2"/>
    <w:rsid w:val="037710E2"/>
    <w:rsid w:val="037F9216"/>
    <w:rsid w:val="0383FD7E"/>
    <w:rsid w:val="03AA7026"/>
    <w:rsid w:val="04236260"/>
    <w:rsid w:val="044F6E5B"/>
    <w:rsid w:val="045E9BC4"/>
    <w:rsid w:val="0477ED2C"/>
    <w:rsid w:val="0553F153"/>
    <w:rsid w:val="05923FBB"/>
    <w:rsid w:val="05ABEFFC"/>
    <w:rsid w:val="0631A87F"/>
    <w:rsid w:val="065928E5"/>
    <w:rsid w:val="06C45541"/>
    <w:rsid w:val="06FC913D"/>
    <w:rsid w:val="07870F1D"/>
    <w:rsid w:val="078E4F00"/>
    <w:rsid w:val="0845078F"/>
    <w:rsid w:val="088C6DEE"/>
    <w:rsid w:val="08E84FA0"/>
    <w:rsid w:val="0961F658"/>
    <w:rsid w:val="097A0CA7"/>
    <w:rsid w:val="09D16E19"/>
    <w:rsid w:val="0A3FC08A"/>
    <w:rsid w:val="0A690AF9"/>
    <w:rsid w:val="0A842001"/>
    <w:rsid w:val="0AC5310C"/>
    <w:rsid w:val="0AD415E6"/>
    <w:rsid w:val="0B7CA851"/>
    <w:rsid w:val="0B8222C7"/>
    <w:rsid w:val="0BC7F309"/>
    <w:rsid w:val="0BCF22E7"/>
    <w:rsid w:val="0BF0E477"/>
    <w:rsid w:val="0C02E997"/>
    <w:rsid w:val="0C5A2214"/>
    <w:rsid w:val="0CA6A843"/>
    <w:rsid w:val="0D090EDB"/>
    <w:rsid w:val="0D0A1D08"/>
    <w:rsid w:val="0D10870B"/>
    <w:rsid w:val="0D6ACB4A"/>
    <w:rsid w:val="0DEC55AD"/>
    <w:rsid w:val="0DFF1F92"/>
    <w:rsid w:val="0EA4DF3C"/>
    <w:rsid w:val="0EACCCC2"/>
    <w:rsid w:val="0EB9C389"/>
    <w:rsid w:val="0F06C3A9"/>
    <w:rsid w:val="0F20BDCE"/>
    <w:rsid w:val="0FA14E6B"/>
    <w:rsid w:val="0FBD3854"/>
    <w:rsid w:val="0FF2033A"/>
    <w:rsid w:val="1028B0F0"/>
    <w:rsid w:val="108A4B26"/>
    <w:rsid w:val="10B391E5"/>
    <w:rsid w:val="1105834B"/>
    <w:rsid w:val="1134F386"/>
    <w:rsid w:val="1150ED4E"/>
    <w:rsid w:val="11F1644B"/>
    <w:rsid w:val="122A74BF"/>
    <w:rsid w:val="124F6246"/>
    <w:rsid w:val="130EB278"/>
    <w:rsid w:val="13553F1C"/>
    <w:rsid w:val="13ADEF85"/>
    <w:rsid w:val="13D63242"/>
    <w:rsid w:val="14528CC9"/>
    <w:rsid w:val="14FA1ADC"/>
    <w:rsid w:val="150CBD59"/>
    <w:rsid w:val="155CDCD0"/>
    <w:rsid w:val="16862025"/>
    <w:rsid w:val="18668041"/>
    <w:rsid w:val="1886FAE6"/>
    <w:rsid w:val="1897D791"/>
    <w:rsid w:val="18D8AB33"/>
    <w:rsid w:val="194830B1"/>
    <w:rsid w:val="194AF23D"/>
    <w:rsid w:val="195278F5"/>
    <w:rsid w:val="19540DB8"/>
    <w:rsid w:val="19875A91"/>
    <w:rsid w:val="1AD710C6"/>
    <w:rsid w:val="1AE40112"/>
    <w:rsid w:val="1B0AC14B"/>
    <w:rsid w:val="1B591FF8"/>
    <w:rsid w:val="1B9B8E5A"/>
    <w:rsid w:val="1BB9016A"/>
    <w:rsid w:val="1C104BF5"/>
    <w:rsid w:val="1C3E01B2"/>
    <w:rsid w:val="1C713765"/>
    <w:rsid w:val="1D158B45"/>
    <w:rsid w:val="1D54D1CB"/>
    <w:rsid w:val="1E1461F1"/>
    <w:rsid w:val="1E277EDB"/>
    <w:rsid w:val="1E68FC70"/>
    <w:rsid w:val="1E7A6235"/>
    <w:rsid w:val="1E9FDFB6"/>
    <w:rsid w:val="1EA6884E"/>
    <w:rsid w:val="1EBEE42F"/>
    <w:rsid w:val="1EFCB4D7"/>
    <w:rsid w:val="1F2FBE5B"/>
    <w:rsid w:val="1F430293"/>
    <w:rsid w:val="1F5BFDD2"/>
    <w:rsid w:val="1F7403DD"/>
    <w:rsid w:val="204258AF"/>
    <w:rsid w:val="20459F0B"/>
    <w:rsid w:val="205EE1E7"/>
    <w:rsid w:val="20860150"/>
    <w:rsid w:val="208FF45D"/>
    <w:rsid w:val="20A77CFD"/>
    <w:rsid w:val="215F9907"/>
    <w:rsid w:val="2176E9E0"/>
    <w:rsid w:val="21A3B2B8"/>
    <w:rsid w:val="21BB971B"/>
    <w:rsid w:val="21C56C29"/>
    <w:rsid w:val="22766FE0"/>
    <w:rsid w:val="22A19444"/>
    <w:rsid w:val="22FE495F"/>
    <w:rsid w:val="235ECED7"/>
    <w:rsid w:val="241BBC06"/>
    <w:rsid w:val="2462D81C"/>
    <w:rsid w:val="2499097C"/>
    <w:rsid w:val="24A31885"/>
    <w:rsid w:val="25257A93"/>
    <w:rsid w:val="2532BB6D"/>
    <w:rsid w:val="254608DA"/>
    <w:rsid w:val="258B1E25"/>
    <w:rsid w:val="2619C36D"/>
    <w:rsid w:val="2672589F"/>
    <w:rsid w:val="26971B0E"/>
    <w:rsid w:val="26B4DA14"/>
    <w:rsid w:val="271B1FA4"/>
    <w:rsid w:val="27CD332C"/>
    <w:rsid w:val="27FE9164"/>
    <w:rsid w:val="28222D7F"/>
    <w:rsid w:val="2845C959"/>
    <w:rsid w:val="28461695"/>
    <w:rsid w:val="289AC628"/>
    <w:rsid w:val="28B36E5B"/>
    <w:rsid w:val="28CF1EF8"/>
    <w:rsid w:val="29C15702"/>
    <w:rsid w:val="29CA5358"/>
    <w:rsid w:val="2A1FC6B4"/>
    <w:rsid w:val="2A44E94C"/>
    <w:rsid w:val="2A4865B6"/>
    <w:rsid w:val="2A58D159"/>
    <w:rsid w:val="2A614E74"/>
    <w:rsid w:val="2A6AEF59"/>
    <w:rsid w:val="2AEEE8EA"/>
    <w:rsid w:val="2B0601E3"/>
    <w:rsid w:val="2B3381AD"/>
    <w:rsid w:val="2B884B37"/>
    <w:rsid w:val="2BD111DF"/>
    <w:rsid w:val="2BF23543"/>
    <w:rsid w:val="2C6A6EAC"/>
    <w:rsid w:val="2C789EFB"/>
    <w:rsid w:val="2CA0A44F"/>
    <w:rsid w:val="2CEB7978"/>
    <w:rsid w:val="2D10ABA3"/>
    <w:rsid w:val="2D1BC99D"/>
    <w:rsid w:val="2D3B0325"/>
    <w:rsid w:val="2D576776"/>
    <w:rsid w:val="2D6CE240"/>
    <w:rsid w:val="2D708FD3"/>
    <w:rsid w:val="2D860005"/>
    <w:rsid w:val="2E43D821"/>
    <w:rsid w:val="2E544860"/>
    <w:rsid w:val="2E6236D1"/>
    <w:rsid w:val="2E6DD2E8"/>
    <w:rsid w:val="2EB4EF05"/>
    <w:rsid w:val="2EB83F9C"/>
    <w:rsid w:val="2EED9D99"/>
    <w:rsid w:val="2EF2147A"/>
    <w:rsid w:val="2EF337D7"/>
    <w:rsid w:val="2EF9FD62"/>
    <w:rsid w:val="2F2464E0"/>
    <w:rsid w:val="3009A349"/>
    <w:rsid w:val="30896DFA"/>
    <w:rsid w:val="30CAE14A"/>
    <w:rsid w:val="314AB494"/>
    <w:rsid w:val="31C23E5B"/>
    <w:rsid w:val="31DA9A7D"/>
    <w:rsid w:val="31E71C2D"/>
    <w:rsid w:val="31F6FD61"/>
    <w:rsid w:val="3243FD46"/>
    <w:rsid w:val="3257E4B2"/>
    <w:rsid w:val="327B4C9B"/>
    <w:rsid w:val="329F2D81"/>
    <w:rsid w:val="32B9912C"/>
    <w:rsid w:val="33020BE3"/>
    <w:rsid w:val="331E9B8C"/>
    <w:rsid w:val="347AEE79"/>
    <w:rsid w:val="349689E6"/>
    <w:rsid w:val="3499F148"/>
    <w:rsid w:val="34ACE429"/>
    <w:rsid w:val="34B3599B"/>
    <w:rsid w:val="34C1C479"/>
    <w:rsid w:val="3507B509"/>
    <w:rsid w:val="35853CFA"/>
    <w:rsid w:val="35A5CC57"/>
    <w:rsid w:val="3604B9AE"/>
    <w:rsid w:val="3635C1A9"/>
    <w:rsid w:val="3678E4CD"/>
    <w:rsid w:val="36A3856A"/>
    <w:rsid w:val="36B6B8F9"/>
    <w:rsid w:val="36C89DA0"/>
    <w:rsid w:val="36FE49BC"/>
    <w:rsid w:val="372AABA9"/>
    <w:rsid w:val="3752A98F"/>
    <w:rsid w:val="37CE2AA8"/>
    <w:rsid w:val="37E9E361"/>
    <w:rsid w:val="380755A3"/>
    <w:rsid w:val="386107A0"/>
    <w:rsid w:val="387FCE63"/>
    <w:rsid w:val="38BDDB61"/>
    <w:rsid w:val="3937805C"/>
    <w:rsid w:val="3992E624"/>
    <w:rsid w:val="39B25071"/>
    <w:rsid w:val="39C86CCD"/>
    <w:rsid w:val="3A59ABC2"/>
    <w:rsid w:val="3A5D38FF"/>
    <w:rsid w:val="3A7A4DBB"/>
    <w:rsid w:val="3AC70B65"/>
    <w:rsid w:val="3BD1BADF"/>
    <w:rsid w:val="3BE756D4"/>
    <w:rsid w:val="3C24D10A"/>
    <w:rsid w:val="3C31EABF"/>
    <w:rsid w:val="3CA6BB37"/>
    <w:rsid w:val="3CB9C81F"/>
    <w:rsid w:val="3D620498"/>
    <w:rsid w:val="3D67F102"/>
    <w:rsid w:val="3D95A2A2"/>
    <w:rsid w:val="3DC4646E"/>
    <w:rsid w:val="3DEA3639"/>
    <w:rsid w:val="3E14D9F8"/>
    <w:rsid w:val="3E2C4A2F"/>
    <w:rsid w:val="3F30AA22"/>
    <w:rsid w:val="3F422DC1"/>
    <w:rsid w:val="3F6034CF"/>
    <w:rsid w:val="3FB1B886"/>
    <w:rsid w:val="3FB95D10"/>
    <w:rsid w:val="3FCAE0E3"/>
    <w:rsid w:val="3FF93F2B"/>
    <w:rsid w:val="401B665D"/>
    <w:rsid w:val="4047A272"/>
    <w:rsid w:val="414C7ABA"/>
    <w:rsid w:val="417EA33B"/>
    <w:rsid w:val="419150E6"/>
    <w:rsid w:val="42409E37"/>
    <w:rsid w:val="4240FC63"/>
    <w:rsid w:val="42692482"/>
    <w:rsid w:val="42E95948"/>
    <w:rsid w:val="42FDD80F"/>
    <w:rsid w:val="431EB4BC"/>
    <w:rsid w:val="43B1CF02"/>
    <w:rsid w:val="4409BFAE"/>
    <w:rsid w:val="442903C7"/>
    <w:rsid w:val="448529A9"/>
    <w:rsid w:val="44CCB04E"/>
    <w:rsid w:val="4504D2CE"/>
    <w:rsid w:val="4550A5EC"/>
    <w:rsid w:val="4575F673"/>
    <w:rsid w:val="4582C92B"/>
    <w:rsid w:val="45D29924"/>
    <w:rsid w:val="46CEE350"/>
    <w:rsid w:val="47020F52"/>
    <w:rsid w:val="484B3404"/>
    <w:rsid w:val="48A92DD4"/>
    <w:rsid w:val="498D2BC5"/>
    <w:rsid w:val="49C5DC88"/>
    <w:rsid w:val="49F961C9"/>
    <w:rsid w:val="4A53FBCE"/>
    <w:rsid w:val="4A7050D9"/>
    <w:rsid w:val="4AA143EF"/>
    <w:rsid w:val="4AAE395F"/>
    <w:rsid w:val="4ADF6BCE"/>
    <w:rsid w:val="4BD58075"/>
    <w:rsid w:val="4C131989"/>
    <w:rsid w:val="4C1AA410"/>
    <w:rsid w:val="4C598E9B"/>
    <w:rsid w:val="4C878E11"/>
    <w:rsid w:val="4C99D1DB"/>
    <w:rsid w:val="4CBCDF01"/>
    <w:rsid w:val="4D53F0ED"/>
    <w:rsid w:val="4D895E97"/>
    <w:rsid w:val="4D8E5E1C"/>
    <w:rsid w:val="4E32EB48"/>
    <w:rsid w:val="4E6BBB57"/>
    <w:rsid w:val="4E6FD3EE"/>
    <w:rsid w:val="4EB69BDD"/>
    <w:rsid w:val="4EE3AC15"/>
    <w:rsid w:val="4F276CF1"/>
    <w:rsid w:val="4F43552A"/>
    <w:rsid w:val="4FB65D95"/>
    <w:rsid w:val="4FCB7BC8"/>
    <w:rsid w:val="4FEDAC41"/>
    <w:rsid w:val="4FF3BCF0"/>
    <w:rsid w:val="501DDB45"/>
    <w:rsid w:val="5036BBF0"/>
    <w:rsid w:val="50801F92"/>
    <w:rsid w:val="50ADAE82"/>
    <w:rsid w:val="50B64D06"/>
    <w:rsid w:val="51469BBB"/>
    <w:rsid w:val="51898017"/>
    <w:rsid w:val="51A9F353"/>
    <w:rsid w:val="51D3ED35"/>
    <w:rsid w:val="52521D67"/>
    <w:rsid w:val="526FCBC2"/>
    <w:rsid w:val="528A4893"/>
    <w:rsid w:val="52D4D5FA"/>
    <w:rsid w:val="52FF7D12"/>
    <w:rsid w:val="536FBD96"/>
    <w:rsid w:val="53D9DD27"/>
    <w:rsid w:val="541EA307"/>
    <w:rsid w:val="544838B0"/>
    <w:rsid w:val="5470A65B"/>
    <w:rsid w:val="54870814"/>
    <w:rsid w:val="5497AF90"/>
    <w:rsid w:val="559F61C6"/>
    <w:rsid w:val="55BD6EAE"/>
    <w:rsid w:val="56B5D2E0"/>
    <w:rsid w:val="57593F0F"/>
    <w:rsid w:val="5772E23E"/>
    <w:rsid w:val="57A8471D"/>
    <w:rsid w:val="57C4F01F"/>
    <w:rsid w:val="57F75E26"/>
    <w:rsid w:val="58077F2E"/>
    <w:rsid w:val="58498F23"/>
    <w:rsid w:val="58523004"/>
    <w:rsid w:val="5933C396"/>
    <w:rsid w:val="596AA0FB"/>
    <w:rsid w:val="59755F06"/>
    <w:rsid w:val="599406CC"/>
    <w:rsid w:val="59A34F8F"/>
    <w:rsid w:val="59A51832"/>
    <w:rsid w:val="59A8E9CD"/>
    <w:rsid w:val="59E3F060"/>
    <w:rsid w:val="5A0B739E"/>
    <w:rsid w:val="5A40738B"/>
    <w:rsid w:val="5A5D2F4C"/>
    <w:rsid w:val="5A72D2E9"/>
    <w:rsid w:val="5A90DFD1"/>
    <w:rsid w:val="5ADFE311"/>
    <w:rsid w:val="5B06715C"/>
    <w:rsid w:val="5B51A562"/>
    <w:rsid w:val="5B5A2A60"/>
    <w:rsid w:val="5B634E0B"/>
    <w:rsid w:val="5C1AECED"/>
    <w:rsid w:val="5C79C67D"/>
    <w:rsid w:val="5CDEA311"/>
    <w:rsid w:val="5CF5FAC1"/>
    <w:rsid w:val="5CFC7478"/>
    <w:rsid w:val="5D9A224B"/>
    <w:rsid w:val="5DCA0774"/>
    <w:rsid w:val="5E21E667"/>
    <w:rsid w:val="5E7C5AF0"/>
    <w:rsid w:val="5E91CB22"/>
    <w:rsid w:val="5EA9F145"/>
    <w:rsid w:val="5F78AC7E"/>
    <w:rsid w:val="5F79DAA6"/>
    <w:rsid w:val="5FFA9D30"/>
    <w:rsid w:val="6015D2C9"/>
    <w:rsid w:val="60182B51"/>
    <w:rsid w:val="606A39CA"/>
    <w:rsid w:val="607FA9FC"/>
    <w:rsid w:val="60AF3A88"/>
    <w:rsid w:val="60B718A0"/>
    <w:rsid w:val="60E85021"/>
    <w:rsid w:val="60EB739F"/>
    <w:rsid w:val="6101A836"/>
    <w:rsid w:val="6123B4CF"/>
    <w:rsid w:val="61D68E1C"/>
    <w:rsid w:val="61D7490C"/>
    <w:rsid w:val="61DC5858"/>
    <w:rsid w:val="62546B11"/>
    <w:rsid w:val="625B4A6A"/>
    <w:rsid w:val="625E342F"/>
    <w:rsid w:val="62B13EC7"/>
    <w:rsid w:val="62B54151"/>
    <w:rsid w:val="62CB0BFF"/>
    <w:rsid w:val="62E90801"/>
    <w:rsid w:val="631C8035"/>
    <w:rsid w:val="63471FD7"/>
    <w:rsid w:val="6349B9C8"/>
    <w:rsid w:val="634A31D5"/>
    <w:rsid w:val="63B64F0C"/>
    <w:rsid w:val="64677967"/>
    <w:rsid w:val="64915874"/>
    <w:rsid w:val="659FE1F3"/>
    <w:rsid w:val="65CB6B3D"/>
    <w:rsid w:val="65E13E53"/>
    <w:rsid w:val="6600AF17"/>
    <w:rsid w:val="66619B13"/>
    <w:rsid w:val="66809561"/>
    <w:rsid w:val="6681D297"/>
    <w:rsid w:val="6688C0B3"/>
    <w:rsid w:val="66C0183D"/>
    <w:rsid w:val="67165D79"/>
    <w:rsid w:val="673DA067"/>
    <w:rsid w:val="674F70C9"/>
    <w:rsid w:val="6790BA04"/>
    <w:rsid w:val="67EFF158"/>
    <w:rsid w:val="67FE9641"/>
    <w:rsid w:val="680B8AA6"/>
    <w:rsid w:val="681DA2F8"/>
    <w:rsid w:val="687A1664"/>
    <w:rsid w:val="68BC9A5C"/>
    <w:rsid w:val="68CA8BEE"/>
    <w:rsid w:val="68F83D8E"/>
    <w:rsid w:val="696A4761"/>
    <w:rsid w:val="698BC1B9"/>
    <w:rsid w:val="69D3E4A1"/>
    <w:rsid w:val="6A0C1536"/>
    <w:rsid w:val="6A0C55B8"/>
    <w:rsid w:val="6A15E6C5"/>
    <w:rsid w:val="6A22BD0E"/>
    <w:rsid w:val="6A631C6E"/>
    <w:rsid w:val="6B144F55"/>
    <w:rsid w:val="6B1825F8"/>
    <w:rsid w:val="6B190E37"/>
    <w:rsid w:val="6B1A65A1"/>
    <w:rsid w:val="6B984935"/>
    <w:rsid w:val="6BB7225A"/>
    <w:rsid w:val="6BCC11C6"/>
    <w:rsid w:val="6BFEECCF"/>
    <w:rsid w:val="6C033ADD"/>
    <w:rsid w:val="6C05E81C"/>
    <w:rsid w:val="6C2CB49A"/>
    <w:rsid w:val="6CF1141B"/>
    <w:rsid w:val="6CF6AAA9"/>
    <w:rsid w:val="6D0BCF14"/>
    <w:rsid w:val="6D971DB8"/>
    <w:rsid w:val="6E017E54"/>
    <w:rsid w:val="6E20D42A"/>
    <w:rsid w:val="6E6B21F1"/>
    <w:rsid w:val="6F0F0597"/>
    <w:rsid w:val="6F192F40"/>
    <w:rsid w:val="6F3ADB9F"/>
    <w:rsid w:val="6F53287B"/>
    <w:rsid w:val="70215ECF"/>
    <w:rsid w:val="7025A2DF"/>
    <w:rsid w:val="703C753F"/>
    <w:rsid w:val="7067238C"/>
    <w:rsid w:val="712DACF9"/>
    <w:rsid w:val="71527C97"/>
    <w:rsid w:val="71689E0A"/>
    <w:rsid w:val="7198E068"/>
    <w:rsid w:val="71B34868"/>
    <w:rsid w:val="71BD2F30"/>
    <w:rsid w:val="71D134F1"/>
    <w:rsid w:val="720A82E4"/>
    <w:rsid w:val="72E7598F"/>
    <w:rsid w:val="7318F6E4"/>
    <w:rsid w:val="735D43A1"/>
    <w:rsid w:val="73996C4F"/>
    <w:rsid w:val="73A5FFB1"/>
    <w:rsid w:val="73D4494C"/>
    <w:rsid w:val="742666F2"/>
    <w:rsid w:val="743AF035"/>
    <w:rsid w:val="7456DA1E"/>
    <w:rsid w:val="74F4CFF2"/>
    <w:rsid w:val="75F2AA7F"/>
    <w:rsid w:val="764C33A8"/>
    <w:rsid w:val="7694E463"/>
    <w:rsid w:val="77268FF7"/>
    <w:rsid w:val="77C0BDE9"/>
    <w:rsid w:val="77E9DD57"/>
    <w:rsid w:val="78421581"/>
    <w:rsid w:val="78485005"/>
    <w:rsid w:val="78AD3784"/>
    <w:rsid w:val="78E13915"/>
    <w:rsid w:val="7923FE85"/>
    <w:rsid w:val="79296BC8"/>
    <w:rsid w:val="79E35785"/>
    <w:rsid w:val="7A4907E5"/>
    <w:rsid w:val="7B38A951"/>
    <w:rsid w:val="7C0AA1FB"/>
    <w:rsid w:val="7C195EA7"/>
    <w:rsid w:val="7C4943D0"/>
    <w:rsid w:val="7C4B8475"/>
    <w:rsid w:val="7CC87A54"/>
    <w:rsid w:val="7D48DF6D"/>
    <w:rsid w:val="7DBBBD91"/>
    <w:rsid w:val="7DE1D27B"/>
    <w:rsid w:val="7E85627B"/>
    <w:rsid w:val="7E8EBB71"/>
    <w:rsid w:val="7E8FC99E"/>
    <w:rsid w:val="7EA1F5FC"/>
    <w:rsid w:val="7F50FF69"/>
    <w:rsid w:val="7F7F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E53"/>
  <w15:chartTrackingRefBased/>
  <w15:docId w15:val="{62AF3A46-54B8-4462-B54F-723BFB51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Batas, Sumi</dc:creator>
  <cp:keywords/>
  <dc:description/>
  <cp:lastModifiedBy>Hirave, Mihir Dattatraya</cp:lastModifiedBy>
  <cp:revision>4</cp:revision>
  <dcterms:created xsi:type="dcterms:W3CDTF">2024-02-13T18:28:00Z</dcterms:created>
  <dcterms:modified xsi:type="dcterms:W3CDTF">2024-09-15T22:29:00Z</dcterms:modified>
</cp:coreProperties>
</file>