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9489" w14:textId="77777777" w:rsidR="002B1C53" w:rsidRDefault="002B1C53" w:rsidP="002B1C5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Solutions and Screenshots</w:t>
      </w:r>
    </w:p>
    <w:p w14:paraId="00BF3BAE" w14:textId="0FC2F3B4" w:rsidR="002B1C53" w:rsidRDefault="003F5411">
      <w:pPr>
        <w:rPr>
          <w:b/>
        </w:rPr>
      </w:pPr>
      <w:r w:rsidRPr="003F5411">
        <w:rPr>
          <w:b/>
        </w:rPr>
        <w:t>1</w:t>
      </w:r>
      <w:r w:rsidR="00CC22B4">
        <w:rPr>
          <w:b/>
        </w:rPr>
        <w:t xml:space="preserve"> </w:t>
      </w:r>
      <w:r w:rsidR="00CC22B4" w:rsidRPr="00CC22B4">
        <w:t xml:space="preserve">Solutions 1 </w:t>
      </w:r>
      <w:r w:rsidR="001D0E24">
        <w:t>and 2</w:t>
      </w:r>
      <w:r w:rsidR="00CC22B4" w:rsidRPr="00CC22B4">
        <w:t xml:space="preserve"> are in file</w:t>
      </w:r>
      <w:r w:rsidR="00CC22B4">
        <w:rPr>
          <w:b/>
        </w:rPr>
        <w:t xml:space="preserve"> Sol1-</w:t>
      </w:r>
      <w:r w:rsidR="001D0E24">
        <w:rPr>
          <w:b/>
        </w:rPr>
        <w:t>2</w:t>
      </w:r>
      <w:r w:rsidR="00CC22B4">
        <w:rPr>
          <w:b/>
        </w:rPr>
        <w:t>.py</w:t>
      </w:r>
    </w:p>
    <w:p w14:paraId="3E9202A8" w14:textId="16631BD2" w:rsidR="00DE4579" w:rsidRDefault="003F5411">
      <w:r>
        <w:t>Weights are kept constant and loaded from the csv file included w</w:t>
      </w:r>
      <w:r w:rsidR="00DE4579">
        <w:t>h</w:t>
      </w:r>
      <w:r>
        <w:t>.csv for weights of</w:t>
      </w:r>
      <w:r w:rsidR="00DE4579">
        <w:t xml:space="preserve"> hidden nodes and wi.csv for weights of output nodes</w:t>
      </w:r>
    </w:p>
    <w:p w14:paraId="07C933A2" w14:textId="732F0DF2" w:rsidR="00DE4579" w:rsidRDefault="00DE4579">
      <w:r>
        <w:rPr>
          <w:noProof/>
        </w:rPr>
        <w:drawing>
          <wp:inline distT="0" distB="0" distL="0" distR="0" wp14:anchorId="7BADAE26" wp14:editId="60E0E044">
            <wp:extent cx="59436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E1C4" w14:textId="105BFEF5" w:rsidR="00DE4579" w:rsidRDefault="00DE4579"/>
    <w:p w14:paraId="3B584CBF" w14:textId="77777777" w:rsidR="00CC22B4" w:rsidRDefault="00DE4579">
      <w:r>
        <w:rPr>
          <w:noProof/>
        </w:rPr>
        <w:drawing>
          <wp:inline distT="0" distB="0" distL="0" distR="0" wp14:anchorId="68249ACF" wp14:editId="4F55E9A4">
            <wp:extent cx="1727137" cy="3429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743" cy="34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79" w14:textId="6DC3DF40" w:rsidR="00305C2C" w:rsidRPr="00CC22B4" w:rsidRDefault="00305C2C">
      <w:r w:rsidRPr="00305C2C">
        <w:rPr>
          <w:b/>
        </w:rPr>
        <w:lastRenderedPageBreak/>
        <w:t>2</w:t>
      </w:r>
      <w:r w:rsidR="00BC3CCF">
        <w:rPr>
          <w:b/>
        </w:rPr>
        <w:t xml:space="preserve"> </w:t>
      </w:r>
      <w:r w:rsidR="00BC3CCF">
        <w:rPr>
          <w:b/>
        </w:rPr>
        <w:t>Sol1-2.py</w:t>
      </w:r>
      <w:bookmarkStart w:id="0" w:name="_GoBack"/>
      <w:bookmarkEnd w:id="0"/>
    </w:p>
    <w:p w14:paraId="0AEC3B0A" w14:textId="71C0BEEF" w:rsidR="00305C2C" w:rsidRDefault="00305C2C">
      <w:r>
        <w:t>Take a character in this case ‘A’ and randomly add noise to 1 percent of 156 bits (features). Repeat this 1000 times</w:t>
      </w:r>
      <w:r w:rsidR="0023775F">
        <w:t xml:space="preserve"> on the same percentage of noise</w:t>
      </w:r>
      <w:r>
        <w:t>.</w:t>
      </w:r>
    </w:p>
    <w:p w14:paraId="12E95D8D" w14:textId="77777777" w:rsidR="00305C2C" w:rsidRDefault="00305C2C">
      <w:r>
        <w:t>Similarly add noise to 3, 4, 5, 6, 8, 9 percent of features.</w:t>
      </w:r>
    </w:p>
    <w:p w14:paraId="6AA5C9FD" w14:textId="296AFFBE" w:rsidR="00305C2C" w:rsidRDefault="005A07F6">
      <w:r>
        <w:rPr>
          <w:noProof/>
        </w:rPr>
        <w:drawing>
          <wp:inline distT="0" distB="0" distL="0" distR="0" wp14:anchorId="08E1D93E" wp14:editId="5B57E25C">
            <wp:extent cx="41529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0B7B" w14:textId="27D8505E" w:rsidR="00305C2C" w:rsidRDefault="00305C2C">
      <w:r>
        <w:t>It is observed that MLP can tolerate around 5 percent of the noise</w:t>
      </w:r>
      <w:r w:rsidR="00CC22B4">
        <w:t xml:space="preserve"> with above 90 percent of accuracy</w:t>
      </w:r>
    </w:p>
    <w:p w14:paraId="2DF5A819" w14:textId="77777777" w:rsidR="00305C2C" w:rsidRDefault="00305C2C"/>
    <w:p w14:paraId="3A8DFBCE" w14:textId="65179217" w:rsidR="00305C2C" w:rsidRDefault="00305C2C">
      <w:pPr>
        <w:rPr>
          <w:b/>
        </w:rPr>
      </w:pPr>
      <w:r w:rsidRPr="00305C2C">
        <w:rPr>
          <w:b/>
        </w:rPr>
        <w:t>3</w:t>
      </w:r>
      <w:r w:rsidR="00CC22B4">
        <w:rPr>
          <w:b/>
        </w:rPr>
        <w:t xml:space="preserve"> </w:t>
      </w:r>
      <w:r w:rsidR="00587AED">
        <w:rPr>
          <w:b/>
        </w:rPr>
        <w:t>Sol3.py</w:t>
      </w:r>
    </w:p>
    <w:p w14:paraId="1E3D6FF3" w14:textId="6C524E48" w:rsidR="005A07F6" w:rsidRDefault="00CC22B4">
      <w:r>
        <w:t xml:space="preserve">Pattern 2 comes different in each case. </w:t>
      </w:r>
      <w:r w:rsidR="00587AED">
        <w:t>So</w:t>
      </w:r>
      <w:r w:rsidR="005A07F6">
        <w:t>,</w:t>
      </w:r>
      <w:r w:rsidR="00587AED">
        <w:t xml:space="preserve"> we run MLP 10 times and calculated which character is recognized max number of times</w:t>
      </w:r>
      <w:r w:rsidR="001D3EE9">
        <w:t xml:space="preserve"> and that is character G</w:t>
      </w:r>
    </w:p>
    <w:p w14:paraId="05D23CDC" w14:textId="736F1EE6" w:rsidR="00305C2C" w:rsidRPr="005A07F6" w:rsidRDefault="00305C2C">
      <w:r w:rsidRPr="00305C2C">
        <w:rPr>
          <w:b/>
        </w:rPr>
        <w:t xml:space="preserve"> </w:t>
      </w:r>
      <w:r w:rsidR="001D3EE9">
        <w:rPr>
          <w:noProof/>
        </w:rPr>
        <w:drawing>
          <wp:inline distT="0" distB="0" distL="0" distR="0" wp14:anchorId="09016614" wp14:editId="15B5BEF2">
            <wp:extent cx="34956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942B" w14:textId="77777777" w:rsidR="005A07F6" w:rsidRDefault="005A07F6">
      <w:pPr>
        <w:rPr>
          <w:b/>
        </w:rPr>
      </w:pPr>
    </w:p>
    <w:p w14:paraId="5081DFD3" w14:textId="3264E279" w:rsidR="005A07F6" w:rsidRDefault="007C7F5B">
      <w:pPr>
        <w:rPr>
          <w:b/>
        </w:rPr>
      </w:pPr>
      <w:r>
        <w:rPr>
          <w:b/>
        </w:rPr>
        <w:t>4.1 sol4_1.py</w:t>
      </w:r>
    </w:p>
    <w:p w14:paraId="63511951" w14:textId="05D08E61" w:rsidR="007C7F5B" w:rsidRPr="007C7F5B" w:rsidRDefault="007C7F5B">
      <w:r w:rsidRPr="007C7F5B">
        <w:t xml:space="preserve">Like question 2 we flip the bits and added to </w:t>
      </w:r>
      <w:r>
        <w:t xml:space="preserve">our training set. Though the accuracy decreases for same number of </w:t>
      </w:r>
      <w:r w:rsidR="00CE5F08">
        <w:t>trials (2000)</w:t>
      </w:r>
      <w:r>
        <w:t xml:space="preserve"> our model becomes more efficient in recognizing noisy data.</w:t>
      </w:r>
      <w:r w:rsidR="00CE5F08">
        <w:t xml:space="preserve"> Even when 8 percent bits are flipped accuracy is close to 85 percent which is 10 percent more when model is not trained on noisy patterns.</w:t>
      </w:r>
    </w:p>
    <w:p w14:paraId="65322BB9" w14:textId="525E6E33" w:rsidR="007C7F5B" w:rsidRDefault="00CE5F08">
      <w:pPr>
        <w:rPr>
          <w:b/>
        </w:rPr>
      </w:pPr>
      <w:r>
        <w:rPr>
          <w:noProof/>
        </w:rPr>
        <w:drawing>
          <wp:inline distT="0" distB="0" distL="0" distR="0" wp14:anchorId="0BB68EBF" wp14:editId="758EDE4B">
            <wp:extent cx="34766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F5A5" w14:textId="77777777" w:rsidR="005A07F6" w:rsidRDefault="005A07F6">
      <w:pPr>
        <w:rPr>
          <w:b/>
        </w:rPr>
      </w:pPr>
    </w:p>
    <w:p w14:paraId="754B1922" w14:textId="0BCF5A9A" w:rsidR="005A07F6" w:rsidRDefault="005A07F6">
      <w:pPr>
        <w:rPr>
          <w:b/>
        </w:rPr>
      </w:pPr>
    </w:p>
    <w:p w14:paraId="2CD381F7" w14:textId="492DA72A" w:rsidR="005A07F6" w:rsidRDefault="005A07F6">
      <w:pPr>
        <w:rPr>
          <w:b/>
        </w:rPr>
      </w:pPr>
    </w:p>
    <w:p w14:paraId="77D00793" w14:textId="77777777" w:rsidR="00CE5F08" w:rsidRDefault="00CE5F08">
      <w:pPr>
        <w:rPr>
          <w:b/>
        </w:rPr>
      </w:pPr>
    </w:p>
    <w:p w14:paraId="025B5DDE" w14:textId="2CF2C082" w:rsidR="002B1C53" w:rsidRDefault="002B1C53">
      <w:pPr>
        <w:rPr>
          <w:b/>
        </w:rPr>
      </w:pPr>
      <w:r w:rsidRPr="002B1C53">
        <w:rPr>
          <w:b/>
        </w:rPr>
        <w:lastRenderedPageBreak/>
        <w:t>4.</w:t>
      </w:r>
      <w:r>
        <w:rPr>
          <w:b/>
        </w:rPr>
        <w:t>2</w:t>
      </w:r>
      <w:r w:rsidR="005A07F6">
        <w:rPr>
          <w:b/>
        </w:rPr>
        <w:t xml:space="preserve"> Sol4_2.py</w:t>
      </w:r>
    </w:p>
    <w:p w14:paraId="2B2F5EEA" w14:textId="209D79AE" w:rsidR="002B1C53" w:rsidRDefault="002B1C53">
      <w:pPr>
        <w:rPr>
          <w:noProof/>
        </w:rPr>
      </w:pPr>
      <w:r>
        <w:t>Keeping the weight of hidden and output nodes a</w:t>
      </w:r>
      <w:r w:rsidR="00FB68B5">
        <w:t>s</w:t>
      </w:r>
      <w:r>
        <w:t xml:space="preserve"> constant and starting hidden nodes as 1 to double the number of input features, i.e. 312 and even further like 400 we can see that error </w:t>
      </w:r>
      <w:r w:rsidR="000868A0">
        <w:t>decreas</w:t>
      </w:r>
      <w:r w:rsidR="00567C72">
        <w:t>es</w:t>
      </w:r>
      <w:r w:rsidR="000868A0">
        <w:t xml:space="preserve"> till</w:t>
      </w:r>
      <w:r>
        <w:t xml:space="preserve"> mean of input and output nodes that is around 82 and then remain almost similar around 156 (number of input nodes) and then keep on increasing.</w:t>
      </w:r>
    </w:p>
    <w:p w14:paraId="0E8CA994" w14:textId="7DB89D59" w:rsidR="000868A0" w:rsidRDefault="00E37AD9">
      <w:r>
        <w:rPr>
          <w:noProof/>
        </w:rPr>
        <w:drawing>
          <wp:inline distT="0" distB="0" distL="0" distR="0" wp14:anchorId="21CC7C0D" wp14:editId="70BDF8BD">
            <wp:extent cx="4305300" cy="4215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56" cy="42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CDF5" w14:textId="02BF9621" w:rsidR="002B1C53" w:rsidRDefault="002B1C53">
      <w:r>
        <w:t xml:space="preserve">We can take hidden nodes </w:t>
      </w:r>
      <w:r w:rsidR="00F51BB4">
        <w:t>as 82 which has</w:t>
      </w:r>
      <w:r w:rsidR="00FB68B5">
        <w:t xml:space="preserve"> almost the</w:t>
      </w:r>
      <w:r w:rsidR="00F51BB4">
        <w:t xml:space="preserve"> least error and more efficient compared to other values.</w:t>
      </w:r>
    </w:p>
    <w:p w14:paraId="0AEF300E" w14:textId="1513482E" w:rsidR="00CE5F08" w:rsidRDefault="00CE5F08"/>
    <w:p w14:paraId="1FC4D4EF" w14:textId="5D29A34F" w:rsidR="00CE5F08" w:rsidRDefault="00CE5F08"/>
    <w:p w14:paraId="216B0506" w14:textId="21AC87F4" w:rsidR="00CE5F08" w:rsidRDefault="00CE5F08"/>
    <w:p w14:paraId="72E86E22" w14:textId="59D60E07" w:rsidR="00CE5F08" w:rsidRDefault="00CE5F08"/>
    <w:p w14:paraId="03E5102B" w14:textId="05A9EB23" w:rsidR="00CE5F08" w:rsidRDefault="00CE5F08"/>
    <w:p w14:paraId="62AE42F4" w14:textId="524B6F0B" w:rsidR="00CE5F08" w:rsidRDefault="00CE5F08"/>
    <w:p w14:paraId="32EFE21F" w14:textId="37C29308" w:rsidR="00CE5F08" w:rsidRDefault="00CE5F08"/>
    <w:p w14:paraId="26439EA8" w14:textId="0B2A4F5A" w:rsidR="00CE5F08" w:rsidRDefault="00CE5F08"/>
    <w:p w14:paraId="3A8332E7" w14:textId="675069B8" w:rsidR="00CE5F08" w:rsidRDefault="00CE5F08">
      <w:pPr>
        <w:rPr>
          <w:b/>
        </w:rPr>
      </w:pPr>
      <w:r w:rsidRPr="00CE5F08">
        <w:rPr>
          <w:b/>
        </w:rPr>
        <w:lastRenderedPageBreak/>
        <w:t>References</w:t>
      </w:r>
    </w:p>
    <w:p w14:paraId="207492DE" w14:textId="3B81380F" w:rsidR="00CE5F08" w:rsidRPr="009D16D2" w:rsidRDefault="009D16D2">
      <w:r w:rsidRPr="009D16D2">
        <w:t xml:space="preserve">[1] H. </w:t>
      </w:r>
      <w:proofErr w:type="gramStart"/>
      <w:r w:rsidRPr="009D16D2">
        <w:t>network?,</w:t>
      </w:r>
      <w:proofErr w:type="gramEnd"/>
      <w:r w:rsidRPr="009D16D2">
        <w:t xml:space="preserve"> "How to choose the number of hidden layers and nodes in a feedforward neural network?", Stats.stackexchange.com, 2017. [Online]. Available: https://stats.stackexchange.com/questions/181/how-to-choose-the-number-of-hidden-layers-and-nodes-in-a-feedforward-neural-netw. [Accessed: 26- Oct- 2017].</w:t>
      </w:r>
    </w:p>
    <w:p w14:paraId="1E69F96E" w14:textId="6292BD9C" w:rsidR="00CE5F08" w:rsidRDefault="00CE5F08">
      <w:pPr>
        <w:rPr>
          <w:b/>
        </w:rPr>
      </w:pPr>
    </w:p>
    <w:p w14:paraId="328102E8" w14:textId="77777777" w:rsidR="00CE5F08" w:rsidRPr="00CE5F08" w:rsidRDefault="00CE5F08">
      <w:pPr>
        <w:rPr>
          <w:b/>
        </w:rPr>
      </w:pPr>
    </w:p>
    <w:sectPr w:rsidR="00CE5F08" w:rsidRPr="00CE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M7YwMTC1MLU0sTBX0lEKTi0uzszPAykwqgUAp/IiniwAAAA="/>
  </w:docVars>
  <w:rsids>
    <w:rsidRoot w:val="009B3D80"/>
    <w:rsid w:val="000868A0"/>
    <w:rsid w:val="001D0E24"/>
    <w:rsid w:val="001D3EE9"/>
    <w:rsid w:val="0023775F"/>
    <w:rsid w:val="002B1C53"/>
    <w:rsid w:val="00305C2C"/>
    <w:rsid w:val="00311AA2"/>
    <w:rsid w:val="003F5411"/>
    <w:rsid w:val="00567C72"/>
    <w:rsid w:val="00587AED"/>
    <w:rsid w:val="005A07F6"/>
    <w:rsid w:val="007C7F5B"/>
    <w:rsid w:val="007E329D"/>
    <w:rsid w:val="00837E94"/>
    <w:rsid w:val="009B3D80"/>
    <w:rsid w:val="009D16D2"/>
    <w:rsid w:val="00BC3CCF"/>
    <w:rsid w:val="00CC22B4"/>
    <w:rsid w:val="00CE5F08"/>
    <w:rsid w:val="00DE4579"/>
    <w:rsid w:val="00E37AD9"/>
    <w:rsid w:val="00F51BB4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E4D"/>
  <w15:chartTrackingRefBased/>
  <w15:docId w15:val="{9E2A9308-F65E-4161-8FAF-1DE7A254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53"/>
    <w:pPr>
      <w:spacing w:line="254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2017-10-26T03:57:00Z</dcterms:created>
  <dcterms:modified xsi:type="dcterms:W3CDTF">2017-10-26T19:55:00Z</dcterms:modified>
</cp:coreProperties>
</file>