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24"/>
          <w:szCs w:val="24"/>
        </w:rPr>
      </w:pPr>
      <w:bookmarkStart w:colFirst="0" w:colLast="0" w:name="_b148u8kn1faw" w:id="0"/>
      <w:bookmarkEnd w:id="0"/>
      <w:r w:rsidDel="00000000" w:rsidR="00000000" w:rsidRPr="00000000">
        <w:rPr>
          <w:b w:val="1"/>
          <w:sz w:val="24"/>
          <w:szCs w:val="24"/>
          <w:rtl w:val="0"/>
        </w:rPr>
        <w:t xml:space="preserve">AquaChain Production Development Plan Report</w:t>
      </w:r>
    </w:p>
    <w:p w:rsidR="00000000" w:rsidDel="00000000" w:rsidP="00000000" w:rsidRDefault="00000000" w:rsidRPr="00000000" w14:paraId="00000002">
      <w:pPr>
        <w:pStyle w:val="Subtitle"/>
        <w:jc w:val="center"/>
        <w:rPr>
          <w:color w:val="000000"/>
          <w:sz w:val="22"/>
          <w:szCs w:val="22"/>
        </w:rPr>
      </w:pPr>
      <w:bookmarkStart w:colFirst="0" w:colLast="0" w:name="_9q0knebcfcnj" w:id="1"/>
      <w:bookmarkEnd w:id="1"/>
      <w:r w:rsidDel="00000000" w:rsidR="00000000" w:rsidRPr="00000000">
        <w:rPr>
          <w:color w:val="000000"/>
          <w:sz w:val="22"/>
          <w:szCs w:val="22"/>
          <w:rtl w:val="0"/>
        </w:rPr>
        <w:t xml:space="preserve">Team 1: </w:t>
      </w:r>
      <w:hyperlink r:id="rId6">
        <w:r w:rsidDel="00000000" w:rsidR="00000000" w:rsidRPr="00000000">
          <w:rPr>
            <w:color w:val="0000ee"/>
            <w:sz w:val="22"/>
            <w:szCs w:val="22"/>
            <w:u w:val="single"/>
            <w:rtl w:val="0"/>
          </w:rPr>
          <w:t xml:space="preserve">Rachana Bangalore Nagaraju</w:t>
        </w:r>
      </w:hyperlink>
      <w:r w:rsidDel="00000000" w:rsidR="00000000" w:rsidRPr="00000000">
        <w:rPr>
          <w:color w:val="000000"/>
          <w:sz w:val="22"/>
          <w:szCs w:val="22"/>
          <w:rtl w:val="0"/>
        </w:rPr>
        <w:t xml:space="preserve">, </w:t>
      </w:r>
      <w:hyperlink r:id="rId7">
        <w:r w:rsidDel="00000000" w:rsidR="00000000" w:rsidRPr="00000000">
          <w:rPr>
            <w:color w:val="0000ee"/>
            <w:sz w:val="22"/>
            <w:szCs w:val="22"/>
            <w:u w:val="single"/>
            <w:rtl w:val="0"/>
          </w:rPr>
          <w:t xml:space="preserve">Shruti Kalyanaraman</w:t>
        </w:r>
      </w:hyperlink>
      <w:r w:rsidDel="00000000" w:rsidR="00000000" w:rsidRPr="00000000">
        <w:rPr>
          <w:color w:val="000000"/>
          <w:sz w:val="22"/>
          <w:szCs w:val="22"/>
          <w:rtl w:val="0"/>
        </w:rPr>
        <w:t xml:space="preserve">, </w:t>
      </w:r>
      <w:hyperlink r:id="rId8">
        <w:r w:rsidDel="00000000" w:rsidR="00000000" w:rsidRPr="00000000">
          <w:rPr>
            <w:color w:val="0000ee"/>
            <w:sz w:val="22"/>
            <w:szCs w:val="22"/>
            <w:u w:val="single"/>
            <w:rtl w:val="0"/>
          </w:rPr>
          <w:t xml:space="preserve">Mihir Kavishwar</w:t>
        </w:r>
      </w:hyperlink>
      <w:r w:rsidDel="00000000" w:rsidR="00000000" w:rsidRPr="00000000">
        <w:rPr>
          <w:color w:val="000000"/>
          <w:sz w:val="22"/>
          <w:szCs w:val="22"/>
          <w:rtl w:val="0"/>
        </w:rPr>
        <w:t xml:space="preserve">, </w:t>
      </w:r>
      <w:hyperlink r:id="rId9">
        <w:r w:rsidDel="00000000" w:rsidR="00000000" w:rsidRPr="00000000">
          <w:rPr>
            <w:color w:val="0000ee"/>
            <w:sz w:val="22"/>
            <w:szCs w:val="22"/>
            <w:u w:val="single"/>
            <w:rtl w:val="0"/>
          </w:rPr>
          <w:t xml:space="preserve">Patrick Okimi</w:t>
        </w:r>
      </w:hyperlink>
      <w:r w:rsidDel="00000000" w:rsidR="00000000" w:rsidRPr="00000000">
        <w:rPr>
          <w:color w:val="000000"/>
          <w:sz w:val="22"/>
          <w:szCs w:val="22"/>
          <w:rtl w:val="0"/>
        </w:rPr>
        <w:t xml:space="preserve">, </w:t>
      </w:r>
      <w:hyperlink r:id="rId10">
        <w:r w:rsidDel="00000000" w:rsidR="00000000" w:rsidRPr="00000000">
          <w:rPr>
            <w:color w:val="0000ee"/>
            <w:sz w:val="22"/>
            <w:szCs w:val="22"/>
            <w:u w:val="single"/>
            <w:rtl w:val="0"/>
          </w:rPr>
          <w:t xml:space="preserve">William Lopez</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Department of Industrial and Systems Engineering</w:t>
      </w:r>
    </w:p>
    <w:p w:rsidR="00000000" w:rsidDel="00000000" w:rsidP="00000000" w:rsidRDefault="00000000" w:rsidRPr="00000000" w14:paraId="00000004">
      <w:pPr>
        <w:jc w:val="center"/>
        <w:rPr/>
      </w:pPr>
      <w:r w:rsidDel="00000000" w:rsidR="00000000" w:rsidRPr="00000000">
        <w:rPr>
          <w:rtl w:val="0"/>
        </w:rPr>
        <w:t xml:space="preserve">University of Southern California</w:t>
      </w:r>
    </w:p>
    <w:p w:rsidR="00000000" w:rsidDel="00000000" w:rsidP="00000000" w:rsidRDefault="00000000" w:rsidRPr="00000000" w14:paraId="00000005">
      <w:pPr>
        <w:jc w:val="center"/>
        <w:rPr/>
      </w:pPr>
      <w:r w:rsidDel="00000000" w:rsidR="00000000" w:rsidRPr="00000000">
        <w:rPr>
          <w:rtl w:val="0"/>
        </w:rPr>
        <w:t xml:space="preserve">ISE 585: Strategic Management of Technology and Innovation, Spring 2024</w:t>
      </w:r>
    </w:p>
    <w:p w:rsidR="00000000" w:rsidDel="00000000" w:rsidP="00000000" w:rsidRDefault="00000000" w:rsidRPr="00000000" w14:paraId="00000006">
      <w:pPr>
        <w:jc w:val="center"/>
        <w:rPr/>
      </w:pPr>
      <w:r w:rsidDel="00000000" w:rsidR="00000000" w:rsidRPr="00000000">
        <w:rPr>
          <w:rtl w:val="0"/>
        </w:rPr>
        <w:t xml:space="preserve">Instructor: Paul Lu</w:t>
      </w:r>
    </w:p>
    <w:p w:rsidR="00000000" w:rsidDel="00000000" w:rsidP="00000000" w:rsidRDefault="00000000" w:rsidRPr="00000000" w14:paraId="00000007">
      <w:pPr>
        <w:jc w:val="center"/>
        <w:rPr/>
      </w:pPr>
      <w:r w:rsidDel="00000000" w:rsidR="00000000" w:rsidRPr="00000000">
        <w:rPr>
          <w:rtl w:val="0"/>
        </w:rPr>
        <w:t xml:space="preserve">Due Date: </w:t>
      </w:r>
      <w:r w:rsidDel="00000000" w:rsidR="00000000" w:rsidRPr="00000000">
        <w:rPr>
          <w:rtl w:val="0"/>
        </w:rPr>
        <w:t xml:space="preserve">Apr 5, 2024</w:t>
      </w:r>
      <w:r w:rsidDel="00000000" w:rsidR="00000000" w:rsidRPr="00000000">
        <w:rPr>
          <w:rtl w:val="0"/>
        </w:rPr>
      </w:r>
    </w:p>
    <w:p w:rsidR="00000000" w:rsidDel="00000000" w:rsidP="00000000" w:rsidRDefault="00000000" w:rsidRPr="00000000" w14:paraId="00000008">
      <w:pPr>
        <w:pStyle w:val="Heading1"/>
        <w:rPr>
          <w:b w:val="1"/>
          <w:sz w:val="26"/>
          <w:szCs w:val="26"/>
        </w:rPr>
      </w:pPr>
      <w:bookmarkStart w:colFirst="0" w:colLast="0" w:name="_okhl6fv011n" w:id="2"/>
      <w:bookmarkEnd w:id="2"/>
      <w:r w:rsidDel="00000000" w:rsidR="00000000" w:rsidRPr="00000000">
        <w:rPr>
          <w:b w:val="1"/>
          <w:sz w:val="26"/>
          <w:szCs w:val="26"/>
          <w:rtl w:val="0"/>
        </w:rPr>
        <w:t xml:space="preserve">Aggregate Planning</w:t>
      </w:r>
    </w:p>
    <w:p w:rsidR="00000000" w:rsidDel="00000000" w:rsidP="00000000" w:rsidRDefault="00000000" w:rsidRPr="00000000" w14:paraId="00000009">
      <w:pPr>
        <w:spacing w:after="0" w:before="0" w:line="240" w:lineRule="auto"/>
        <w:rPr/>
      </w:pPr>
      <w:r w:rsidDel="00000000" w:rsidR="00000000" w:rsidRPr="00000000">
        <w:rPr>
          <w:rtl w:val="0"/>
        </w:rPr>
        <w:t xml:space="preserve">Most of our customers have smart meter sensors in place and we just provide SaaS to them. For an exception, where the utility companies do not have smart sensors, we provide the sensors from a third party sensor who are an original equipment manufacturer (OEM) and also install sensors in the network.</w:t>
      </w:r>
    </w:p>
    <w:p w:rsidR="00000000" w:rsidDel="00000000" w:rsidP="00000000" w:rsidRDefault="00000000" w:rsidRPr="00000000" w14:paraId="0000000A">
      <w:pPr>
        <w:pStyle w:val="Heading2"/>
        <w:spacing w:after="0" w:before="0" w:line="240" w:lineRule="auto"/>
        <w:rPr>
          <w:b w:val="1"/>
          <w:sz w:val="22"/>
          <w:szCs w:val="22"/>
        </w:rPr>
      </w:pPr>
      <w:bookmarkStart w:colFirst="0" w:colLast="0" w:name="_tnrmjeewptv2" w:id="3"/>
      <w:bookmarkEnd w:id="3"/>
      <w:r w:rsidDel="00000000" w:rsidR="00000000" w:rsidRPr="00000000">
        <w:rPr>
          <w:b w:val="1"/>
          <w:sz w:val="22"/>
          <w:szCs w:val="22"/>
          <w:rtl w:val="0"/>
        </w:rPr>
        <w:t xml:space="preserve">Demand Forecasting</w:t>
      </w:r>
    </w:p>
    <w:p w:rsidR="00000000" w:rsidDel="00000000" w:rsidP="00000000" w:rsidRDefault="00000000" w:rsidRPr="00000000" w14:paraId="0000000B">
      <w:pPr>
        <w:numPr>
          <w:ilvl w:val="0"/>
          <w:numId w:val="8"/>
        </w:numPr>
        <w:spacing w:after="0" w:before="0" w:line="240" w:lineRule="auto"/>
        <w:ind w:left="720" w:hanging="360"/>
        <w:rPr/>
      </w:pPr>
      <w:r w:rsidDel="00000000" w:rsidR="00000000" w:rsidRPr="00000000">
        <w:rPr>
          <w:rtl w:val="0"/>
        </w:rPr>
        <w:t xml:space="preserve">Forecasted Demand for the next year: </w:t>
      </w:r>
      <w:bookmarkStart w:colFirst="0" w:colLast="0" w:name="yk6gdp3ptt9p" w:id="4"/>
      <w:bookmarkEnd w:id="4"/>
      <w:r w:rsidDel="00000000" w:rsidR="00000000" w:rsidRPr="00000000">
        <w:rPr>
          <w:rtl w:val="0"/>
        </w:rPr>
        <w:t xml:space="preserve">1000 units of water management systems</w:t>
      </w:r>
    </w:p>
    <w:p w:rsidR="00000000" w:rsidDel="00000000" w:rsidP="00000000" w:rsidRDefault="00000000" w:rsidRPr="00000000" w14:paraId="0000000C">
      <w:pPr>
        <w:pStyle w:val="Heading2"/>
        <w:spacing w:after="0" w:before="0" w:line="240" w:lineRule="auto"/>
        <w:rPr>
          <w:b w:val="1"/>
          <w:sz w:val="22"/>
          <w:szCs w:val="22"/>
        </w:rPr>
      </w:pPr>
      <w:bookmarkStart w:colFirst="0" w:colLast="0" w:name="_u860n5y0brid" w:id="5"/>
      <w:bookmarkEnd w:id="5"/>
      <w:r w:rsidDel="00000000" w:rsidR="00000000" w:rsidRPr="00000000">
        <w:rPr>
          <w:b w:val="1"/>
          <w:sz w:val="22"/>
          <w:szCs w:val="22"/>
          <w:rtl w:val="0"/>
        </w:rPr>
        <w:t xml:space="preserve">Production Capacity and Resources</w:t>
      </w:r>
    </w:p>
    <w:p w:rsidR="00000000" w:rsidDel="00000000" w:rsidP="00000000" w:rsidRDefault="00000000" w:rsidRPr="00000000" w14:paraId="0000000D">
      <w:pPr>
        <w:numPr>
          <w:ilvl w:val="0"/>
          <w:numId w:val="2"/>
        </w:numPr>
        <w:spacing w:after="0" w:before="0" w:line="240" w:lineRule="auto"/>
        <w:ind w:left="720" w:hanging="360"/>
        <w:rPr/>
      </w:pPr>
      <w:r w:rsidDel="00000000" w:rsidR="00000000" w:rsidRPr="00000000">
        <w:rPr>
          <w:rtl w:val="0"/>
        </w:rPr>
        <w:t xml:space="preserve">Production Capacity: 400 units per month</w:t>
      </w:r>
    </w:p>
    <w:p w:rsidR="00000000" w:rsidDel="00000000" w:rsidP="00000000" w:rsidRDefault="00000000" w:rsidRPr="00000000" w14:paraId="0000000E">
      <w:pPr>
        <w:numPr>
          <w:ilvl w:val="0"/>
          <w:numId w:val="2"/>
        </w:numPr>
        <w:spacing w:after="0" w:before="0" w:line="240" w:lineRule="auto"/>
        <w:ind w:left="720" w:hanging="360"/>
        <w:rPr/>
      </w:pPr>
      <w:r w:rsidDel="00000000" w:rsidR="00000000" w:rsidRPr="00000000">
        <w:rPr>
          <w:rtl w:val="0"/>
        </w:rPr>
        <w:t xml:space="preserve">Third-party company workforce for manufacturing sensors: 20 full-time employees</w:t>
      </w:r>
    </w:p>
    <w:p w:rsidR="00000000" w:rsidDel="00000000" w:rsidP="00000000" w:rsidRDefault="00000000" w:rsidRPr="00000000" w14:paraId="0000000F">
      <w:pPr>
        <w:numPr>
          <w:ilvl w:val="0"/>
          <w:numId w:val="2"/>
        </w:numPr>
        <w:spacing w:after="0" w:before="0" w:line="240" w:lineRule="auto"/>
        <w:ind w:left="720" w:hanging="360"/>
        <w:rPr/>
      </w:pPr>
      <w:r w:rsidDel="00000000" w:rsidR="00000000" w:rsidRPr="00000000">
        <w:rPr>
          <w:rtl w:val="0"/>
        </w:rPr>
        <w:t xml:space="preserve">Equipment: Sufficient to meet production capacity</w:t>
      </w:r>
    </w:p>
    <w:p w:rsidR="00000000" w:rsidDel="00000000" w:rsidP="00000000" w:rsidRDefault="00000000" w:rsidRPr="00000000" w14:paraId="00000010">
      <w:pPr>
        <w:pStyle w:val="Heading2"/>
        <w:spacing w:after="0" w:before="0" w:line="240" w:lineRule="auto"/>
        <w:rPr>
          <w:b w:val="1"/>
          <w:sz w:val="22"/>
          <w:szCs w:val="22"/>
        </w:rPr>
      </w:pPr>
      <w:bookmarkStart w:colFirst="0" w:colLast="0" w:name="_fpxum3kwt6ve" w:id="6"/>
      <w:bookmarkEnd w:id="6"/>
      <w:r w:rsidDel="00000000" w:rsidR="00000000" w:rsidRPr="00000000">
        <w:rPr>
          <w:b w:val="1"/>
          <w:sz w:val="22"/>
          <w:szCs w:val="22"/>
          <w:rtl w:val="0"/>
        </w:rPr>
        <w:t xml:space="preserve">Inventory Management</w:t>
      </w:r>
    </w:p>
    <w:p w:rsidR="00000000" w:rsidDel="00000000" w:rsidP="00000000" w:rsidRDefault="00000000" w:rsidRPr="00000000" w14:paraId="00000011">
      <w:pPr>
        <w:numPr>
          <w:ilvl w:val="0"/>
          <w:numId w:val="9"/>
        </w:numPr>
        <w:spacing w:after="0" w:before="0" w:line="240" w:lineRule="auto"/>
        <w:ind w:left="720" w:hanging="360"/>
        <w:rPr/>
      </w:pPr>
      <w:r w:rsidDel="00000000" w:rsidR="00000000" w:rsidRPr="00000000">
        <w:rPr>
          <w:rtl w:val="0"/>
        </w:rPr>
        <w:t xml:space="preserve">Target Finished Goods Inventory: 2,00 units</w:t>
      </w:r>
    </w:p>
    <w:p w:rsidR="00000000" w:rsidDel="00000000" w:rsidP="00000000" w:rsidRDefault="00000000" w:rsidRPr="00000000" w14:paraId="00000012">
      <w:pPr>
        <w:pStyle w:val="Heading2"/>
        <w:spacing w:after="0" w:before="0" w:line="276" w:lineRule="auto"/>
        <w:rPr>
          <w:sz w:val="22"/>
          <w:szCs w:val="22"/>
        </w:rPr>
      </w:pPr>
      <w:bookmarkStart w:colFirst="0" w:colLast="0" w:name="_ircyxn1rvshx" w:id="7"/>
      <w:bookmarkEnd w:id="7"/>
      <w:r w:rsidDel="00000000" w:rsidR="00000000" w:rsidRPr="00000000">
        <w:rPr>
          <w:sz w:val="22"/>
          <w:szCs w:val="22"/>
          <w:rtl w:val="0"/>
        </w:rPr>
        <w:t xml:space="preserve">Production Planning and Scheduling</w:t>
      </w:r>
    </w:p>
    <w:p w:rsidR="00000000" w:rsidDel="00000000" w:rsidP="00000000" w:rsidRDefault="00000000" w:rsidRPr="00000000" w14:paraId="00000013">
      <w:pPr>
        <w:spacing w:after="0" w:before="0" w:line="276" w:lineRule="auto"/>
        <w:rPr/>
      </w:pPr>
      <w:r w:rsidDel="00000000" w:rsidR="00000000" w:rsidRPr="00000000">
        <w:rPr>
          <w:rtl w:val="0"/>
        </w:rPr>
        <w:t xml:space="preserve">Monthly Production Plan (From Sales Forecast)</w:t>
      </w:r>
    </w:p>
    <w:tbl>
      <w:tblPr>
        <w:tblStyle w:val="Table1"/>
        <w:tblW w:w="5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0"/>
        <w:gridCol w:w="2490"/>
        <w:tblGridChange w:id="0">
          <w:tblGrid>
            <w:gridCol w:w="2910"/>
            <w:gridCol w:w="2490"/>
          </w:tblGrid>
        </w:tblGridChange>
      </w:tblGrid>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14">
            <w:pPr>
              <w:spacing w:after="0" w:before="0" w:line="276" w:lineRule="auto"/>
              <w:rPr/>
            </w:pPr>
            <w:r w:rsidDel="00000000" w:rsidR="00000000" w:rsidRPr="00000000">
              <w:rPr>
                <w:rtl w:val="0"/>
              </w:rPr>
              <w:t xml:space="preserve">Q1: January to March</w:t>
            </w:r>
          </w:p>
        </w:tc>
        <w:tc>
          <w:tcPr>
            <w:tcMar>
              <w:top w:w="0.0" w:type="dxa"/>
              <w:left w:w="40.0" w:type="dxa"/>
              <w:bottom w:w="0.0" w:type="dxa"/>
              <w:right w:w="40.0" w:type="dxa"/>
            </w:tcMar>
            <w:vAlign w:val="bottom"/>
          </w:tcPr>
          <w:p w:rsidR="00000000" w:rsidDel="00000000" w:rsidP="00000000" w:rsidRDefault="00000000" w:rsidRPr="00000000" w14:paraId="00000015">
            <w:pPr>
              <w:spacing w:after="0" w:before="0" w:line="276" w:lineRule="auto"/>
              <w:rPr/>
            </w:pPr>
            <w:r w:rsidDel="00000000" w:rsidR="00000000" w:rsidRPr="00000000">
              <w:rPr>
                <w:rtl w:val="0"/>
              </w:rPr>
              <w:t xml:space="preserve">250</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16">
            <w:pPr>
              <w:spacing w:after="0" w:before="0" w:line="276" w:lineRule="auto"/>
              <w:rPr/>
            </w:pPr>
            <w:r w:rsidDel="00000000" w:rsidR="00000000" w:rsidRPr="00000000">
              <w:rPr>
                <w:rtl w:val="0"/>
              </w:rPr>
              <w:t xml:space="preserve">Q2: April to June</w:t>
            </w:r>
          </w:p>
        </w:tc>
        <w:tc>
          <w:tcPr>
            <w:tcMar>
              <w:top w:w="0.0" w:type="dxa"/>
              <w:left w:w="40.0" w:type="dxa"/>
              <w:bottom w:w="0.0" w:type="dxa"/>
              <w:right w:w="40.0" w:type="dxa"/>
            </w:tcMar>
            <w:vAlign w:val="bottom"/>
          </w:tcPr>
          <w:p w:rsidR="00000000" w:rsidDel="00000000" w:rsidP="00000000" w:rsidRDefault="00000000" w:rsidRPr="00000000" w14:paraId="00000017">
            <w:pPr>
              <w:spacing w:after="0" w:before="0" w:line="276" w:lineRule="auto"/>
              <w:rPr/>
            </w:pPr>
            <w:r w:rsidDel="00000000" w:rsidR="00000000" w:rsidRPr="00000000">
              <w:rPr>
                <w:rtl w:val="0"/>
              </w:rPr>
              <w:t xml:space="preserve">246</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18">
            <w:pPr>
              <w:spacing w:after="0" w:before="0" w:line="276" w:lineRule="auto"/>
              <w:rPr/>
            </w:pPr>
            <w:r w:rsidDel="00000000" w:rsidR="00000000" w:rsidRPr="00000000">
              <w:rPr>
                <w:rtl w:val="0"/>
              </w:rPr>
              <w:t xml:space="preserve">Q3: July to September</w:t>
            </w:r>
          </w:p>
        </w:tc>
        <w:tc>
          <w:tcPr>
            <w:tcMar>
              <w:top w:w="0.0" w:type="dxa"/>
              <w:left w:w="40.0" w:type="dxa"/>
              <w:bottom w:w="0.0" w:type="dxa"/>
              <w:right w:w="40.0" w:type="dxa"/>
            </w:tcMar>
            <w:vAlign w:val="bottom"/>
          </w:tcPr>
          <w:p w:rsidR="00000000" w:rsidDel="00000000" w:rsidP="00000000" w:rsidRDefault="00000000" w:rsidRPr="00000000" w14:paraId="00000019">
            <w:pPr>
              <w:spacing w:after="0" w:before="0" w:line="276" w:lineRule="auto"/>
              <w:rPr/>
            </w:pPr>
            <w:r w:rsidDel="00000000" w:rsidR="00000000" w:rsidRPr="00000000">
              <w:rPr>
                <w:rtl w:val="0"/>
              </w:rPr>
              <w:t xml:space="preserve">262</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1A">
            <w:pPr>
              <w:spacing w:after="0" w:before="0" w:line="276" w:lineRule="auto"/>
              <w:rPr/>
            </w:pPr>
            <w:r w:rsidDel="00000000" w:rsidR="00000000" w:rsidRPr="00000000">
              <w:rPr>
                <w:rtl w:val="0"/>
              </w:rPr>
              <w:t xml:space="preserve">Q4: October to December</w:t>
            </w:r>
          </w:p>
        </w:tc>
        <w:tc>
          <w:tcPr>
            <w:tcMar>
              <w:top w:w="0.0" w:type="dxa"/>
              <w:left w:w="40.0" w:type="dxa"/>
              <w:bottom w:w="0.0" w:type="dxa"/>
              <w:right w:w="40.0" w:type="dxa"/>
            </w:tcMar>
            <w:vAlign w:val="bottom"/>
          </w:tcPr>
          <w:p w:rsidR="00000000" w:rsidDel="00000000" w:rsidP="00000000" w:rsidRDefault="00000000" w:rsidRPr="00000000" w14:paraId="0000001B">
            <w:pPr>
              <w:spacing w:after="0" w:before="0" w:line="276" w:lineRule="auto"/>
              <w:rPr/>
            </w:pPr>
            <w:r w:rsidDel="00000000" w:rsidR="00000000" w:rsidRPr="00000000">
              <w:rPr>
                <w:rtl w:val="0"/>
              </w:rPr>
              <w:t xml:space="preserve">242</w:t>
            </w:r>
          </w:p>
        </w:tc>
      </w:tr>
    </w:tbl>
    <w:p w:rsidR="00000000" w:rsidDel="00000000" w:rsidP="00000000" w:rsidRDefault="00000000" w:rsidRPr="00000000" w14:paraId="0000001C">
      <w:pPr>
        <w:pStyle w:val="Heading2"/>
        <w:spacing w:after="0" w:before="0" w:line="276" w:lineRule="auto"/>
        <w:rPr>
          <w:b w:val="1"/>
          <w:sz w:val="22"/>
          <w:szCs w:val="22"/>
        </w:rPr>
      </w:pPr>
      <w:bookmarkStart w:colFirst="0" w:colLast="0" w:name="_3in76p8o1pwj" w:id="8"/>
      <w:bookmarkEnd w:id="8"/>
      <w:r w:rsidDel="00000000" w:rsidR="00000000" w:rsidRPr="00000000">
        <w:rPr>
          <w:rtl w:val="0"/>
        </w:rPr>
      </w:r>
    </w:p>
    <w:p w:rsidR="00000000" w:rsidDel="00000000" w:rsidP="00000000" w:rsidRDefault="00000000" w:rsidRPr="00000000" w14:paraId="0000001D">
      <w:pPr>
        <w:pStyle w:val="Heading2"/>
        <w:spacing w:after="0" w:before="0" w:line="276" w:lineRule="auto"/>
        <w:rPr>
          <w:b w:val="1"/>
          <w:sz w:val="22"/>
          <w:szCs w:val="22"/>
        </w:rPr>
      </w:pPr>
      <w:bookmarkStart w:colFirst="0" w:colLast="0" w:name="_bk5vbn9z9p00" w:id="9"/>
      <w:bookmarkEnd w:id="9"/>
      <w:r w:rsidDel="00000000" w:rsidR="00000000" w:rsidRPr="00000000">
        <w:rPr>
          <w:b w:val="1"/>
          <w:sz w:val="22"/>
          <w:szCs w:val="22"/>
          <w:rtl w:val="0"/>
        </w:rPr>
        <w:t xml:space="preserve">Supply Chain Management</w:t>
      </w:r>
    </w:p>
    <w:p w:rsidR="00000000" w:rsidDel="00000000" w:rsidP="00000000" w:rsidRDefault="00000000" w:rsidRPr="00000000" w14:paraId="0000001E">
      <w:pPr>
        <w:numPr>
          <w:ilvl w:val="0"/>
          <w:numId w:val="12"/>
        </w:numPr>
        <w:ind w:left="720" w:hanging="360"/>
        <w:rPr/>
      </w:pPr>
      <w:r w:rsidDel="00000000" w:rsidR="00000000" w:rsidRPr="00000000">
        <w:rPr>
          <w:rtl w:val="0"/>
        </w:rPr>
        <w:t xml:space="preserve">Raw Material Lead Time: 1 month</w:t>
      </w:r>
    </w:p>
    <w:p w:rsidR="00000000" w:rsidDel="00000000" w:rsidP="00000000" w:rsidRDefault="00000000" w:rsidRPr="00000000" w14:paraId="0000001F">
      <w:pPr>
        <w:numPr>
          <w:ilvl w:val="0"/>
          <w:numId w:val="12"/>
        </w:numPr>
        <w:ind w:left="720" w:hanging="360"/>
        <w:rPr/>
      </w:pPr>
      <w:r w:rsidDel="00000000" w:rsidR="00000000" w:rsidRPr="00000000">
        <w:rPr>
          <w:rtl w:val="0"/>
        </w:rPr>
        <w:t xml:space="preserve">Safety Stock for Raw Materials: 20% of monthly usage</w:t>
      </w:r>
    </w:p>
    <w:p w:rsidR="00000000" w:rsidDel="00000000" w:rsidP="00000000" w:rsidRDefault="00000000" w:rsidRPr="00000000" w14:paraId="00000020">
      <w:pPr>
        <w:numPr>
          <w:ilvl w:val="0"/>
          <w:numId w:val="12"/>
        </w:numPr>
        <w:ind w:left="720" w:hanging="360"/>
        <w:rPr/>
      </w:pPr>
      <w:r w:rsidDel="00000000" w:rsidR="00000000" w:rsidRPr="00000000">
        <w:rPr>
          <w:rtl w:val="0"/>
        </w:rPr>
        <w:t xml:space="preserve">Establish a partnership with a reliable sensor manufacturer offering industrial-grade water quality sensors with a proven track record.</w:t>
      </w:r>
    </w:p>
    <w:p w:rsidR="00000000" w:rsidDel="00000000" w:rsidP="00000000" w:rsidRDefault="00000000" w:rsidRPr="00000000" w14:paraId="00000021">
      <w:pPr>
        <w:numPr>
          <w:ilvl w:val="0"/>
          <w:numId w:val="12"/>
        </w:numPr>
        <w:ind w:left="720" w:hanging="360"/>
        <w:rPr/>
      </w:pPr>
      <w:r w:rsidDel="00000000" w:rsidR="00000000" w:rsidRPr="00000000">
        <w:rPr>
          <w:rtl w:val="0"/>
        </w:rPr>
        <w:t xml:space="preserve">Negotiate bulk purchase agreements with the sensor manufacturer for a 10% discount.</w:t>
      </w:r>
    </w:p>
    <w:p w:rsidR="00000000" w:rsidDel="00000000" w:rsidP="00000000" w:rsidRDefault="00000000" w:rsidRPr="00000000" w14:paraId="00000022">
      <w:pPr>
        <w:pStyle w:val="Heading2"/>
        <w:spacing w:line="240" w:lineRule="auto"/>
        <w:rPr/>
      </w:pPr>
      <w:bookmarkStart w:colFirst="0" w:colLast="0" w:name="_cmsyvj3lg0mb" w:id="10"/>
      <w:bookmarkEnd w:id="10"/>
      <w:r w:rsidDel="00000000" w:rsidR="00000000" w:rsidRPr="00000000">
        <w:rPr>
          <w:b w:val="1"/>
          <w:sz w:val="22"/>
          <w:szCs w:val="22"/>
          <w:rtl w:val="0"/>
        </w:rPr>
        <w:t xml:space="preserve">Financial Planning and Analysis</w:t>
      </w: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Cost per unit :   </w:t>
      </w:r>
    </w:p>
    <w:tbl>
      <w:tblPr>
        <w:tblStyle w:val="Table2"/>
        <w:tblW w:w="5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5"/>
        <w:gridCol w:w="1545"/>
        <w:tblGridChange w:id="0">
          <w:tblGrid>
            <w:gridCol w:w="3945"/>
            <w:gridCol w:w="15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spacing w:line="240" w:lineRule="auto"/>
              <w:rPr/>
            </w:pPr>
            <w:r w:rsidDel="00000000" w:rsidR="00000000" w:rsidRPr="00000000">
              <w:rPr>
                <w:rtl w:val="0"/>
              </w:rPr>
              <w:t xml:space="preserve">Total Cost per Unit</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5">
            <w:pPr>
              <w:spacing w:line="240" w:lineRule="auto"/>
              <w:rPr/>
            </w:pPr>
            <w:r w:rsidDel="00000000" w:rsidR="00000000" w:rsidRPr="00000000">
              <w:rPr>
                <w:rtl w:val="0"/>
              </w:rPr>
              <w:t xml:space="preserve">$158.62</w:t>
            </w:r>
          </w:p>
        </w:tc>
      </w:tr>
    </w:tbl>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Selling price</w:t>
      </w:r>
    </w:p>
    <w:tbl>
      <w:tblPr>
        <w:tblStyle w:val="Table3"/>
        <w:tblW w:w="5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5"/>
        <w:gridCol w:w="1575"/>
        <w:tblGridChange w:id="0">
          <w:tblGrid>
            <w:gridCol w:w="3945"/>
            <w:gridCol w:w="15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8">
            <w:pPr>
              <w:spacing w:line="240" w:lineRule="auto"/>
              <w:rPr/>
            </w:pPr>
            <w:r w:rsidDel="00000000" w:rsidR="00000000" w:rsidRPr="00000000">
              <w:rPr>
                <w:rtl w:val="0"/>
              </w:rPr>
              <w:t xml:space="preserve">Selling Price per Unit</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9">
            <w:pPr>
              <w:spacing w:line="240" w:lineRule="auto"/>
              <w:rPr/>
            </w:pPr>
            <w:r w:rsidDel="00000000" w:rsidR="00000000" w:rsidRPr="00000000">
              <w:rPr>
                <w:rtl w:val="0"/>
              </w:rPr>
              <w:t xml:space="preserve">$174.48</w:t>
            </w:r>
          </w:p>
        </w:tc>
      </w:tr>
    </w:tbl>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Expected Revenue </w:t>
      </w:r>
    </w:p>
    <w:tbl>
      <w:tblPr>
        <w:tblStyle w:val="Table4"/>
        <w:tblW w:w="5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60"/>
        <w:gridCol w:w="1620"/>
        <w:tblGridChange w:id="0">
          <w:tblGrid>
            <w:gridCol w:w="3960"/>
            <w:gridCol w:w="162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2C">
            <w:pPr>
              <w:spacing w:line="240" w:lineRule="auto"/>
              <w:rPr/>
            </w:pPr>
            <w:r w:rsidDel="00000000" w:rsidR="00000000" w:rsidRPr="00000000">
              <w:rPr>
                <w:rtl w:val="0"/>
              </w:rPr>
              <w:t xml:space="preserve">2024</w:t>
            </w:r>
          </w:p>
        </w:tc>
        <w:tc>
          <w:tcPr>
            <w:tcMar>
              <w:top w:w="0.0" w:type="dxa"/>
              <w:left w:w="40.0" w:type="dxa"/>
              <w:bottom w:w="0.0" w:type="dxa"/>
              <w:right w:w="40.0" w:type="dxa"/>
            </w:tcMar>
            <w:vAlign w:val="bottom"/>
          </w:tcPr>
          <w:p w:rsidR="00000000" w:rsidDel="00000000" w:rsidP="00000000" w:rsidRDefault="00000000" w:rsidRPr="00000000" w14:paraId="0000002D">
            <w:pPr>
              <w:spacing w:line="240" w:lineRule="auto"/>
              <w:rPr/>
            </w:pPr>
            <w:r w:rsidDel="00000000" w:rsidR="00000000" w:rsidRPr="00000000">
              <w:rPr>
                <w:rtl w:val="0"/>
              </w:rPr>
              <w:t xml:space="preserve">$174,480.00</w:t>
            </w:r>
          </w:p>
        </w:tc>
      </w:tr>
    </w:tbl>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Expected Production Cost</w:t>
      </w:r>
    </w:p>
    <w:tbl>
      <w:tblPr>
        <w:tblStyle w:val="Table5"/>
        <w:tblW w:w="5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60"/>
        <w:gridCol w:w="1650"/>
        <w:tblGridChange w:id="0">
          <w:tblGrid>
            <w:gridCol w:w="3960"/>
            <w:gridCol w:w="165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30">
            <w:pPr>
              <w:spacing w:line="240" w:lineRule="auto"/>
              <w:rPr/>
            </w:pPr>
            <w:r w:rsidDel="00000000" w:rsidR="00000000" w:rsidRPr="00000000">
              <w:rPr>
                <w:rtl w:val="0"/>
              </w:rPr>
              <w:t xml:space="preserve">Total operating Expenses</w:t>
            </w:r>
          </w:p>
        </w:tc>
        <w:tc>
          <w:tcPr>
            <w:tcMar>
              <w:top w:w="0.0" w:type="dxa"/>
              <w:left w:w="40.0" w:type="dxa"/>
              <w:bottom w:w="0.0" w:type="dxa"/>
              <w:right w:w="40.0" w:type="dxa"/>
            </w:tcMar>
            <w:vAlign w:val="bottom"/>
          </w:tcPr>
          <w:p w:rsidR="00000000" w:rsidDel="00000000" w:rsidP="00000000" w:rsidRDefault="00000000" w:rsidRPr="00000000" w14:paraId="00000031">
            <w:pPr>
              <w:spacing w:line="240" w:lineRule="auto"/>
              <w:rPr/>
            </w:pPr>
            <w:r w:rsidDel="00000000" w:rsidR="00000000" w:rsidRPr="00000000">
              <w:rPr>
                <w:rtl w:val="0"/>
              </w:rPr>
              <w:t xml:space="preserve">$520,321</w:t>
            </w:r>
          </w:p>
        </w:tc>
      </w:tr>
    </w:tbl>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Expected Profit</w:t>
      </w:r>
    </w:p>
    <w:tbl>
      <w:tblPr>
        <w:tblStyle w:val="Table6"/>
        <w:tblW w:w="56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05"/>
        <w:gridCol w:w="1650"/>
        <w:tblGridChange w:id="0">
          <w:tblGrid>
            <w:gridCol w:w="4005"/>
            <w:gridCol w:w="1650"/>
          </w:tblGrid>
        </w:tblGridChange>
      </w:tblGrid>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34">
            <w:pPr>
              <w:spacing w:line="240" w:lineRule="auto"/>
              <w:rPr/>
            </w:pPr>
            <w:r w:rsidDel="00000000" w:rsidR="00000000" w:rsidRPr="00000000">
              <w:rPr>
                <w:rtl w:val="0"/>
              </w:rPr>
              <w:t xml:space="preserve">Net Income</w:t>
            </w:r>
          </w:p>
        </w:tc>
        <w:tc>
          <w:tcPr>
            <w:tcMar>
              <w:top w:w="0.0" w:type="dxa"/>
              <w:left w:w="40.0" w:type="dxa"/>
              <w:bottom w:w="0.0" w:type="dxa"/>
              <w:right w:w="40.0" w:type="dxa"/>
            </w:tcMar>
            <w:vAlign w:val="bottom"/>
          </w:tcPr>
          <w:p w:rsidR="00000000" w:rsidDel="00000000" w:rsidP="00000000" w:rsidRDefault="00000000" w:rsidRPr="00000000" w14:paraId="00000035">
            <w:pPr>
              <w:spacing w:line="240" w:lineRule="auto"/>
              <w:rPr/>
            </w:pPr>
            <w:r w:rsidDel="00000000" w:rsidR="00000000" w:rsidRPr="00000000">
              <w:rPr>
                <w:rtl w:val="0"/>
              </w:rPr>
              <w:t xml:space="preserve">-$492,290.93</w:t>
            </w:r>
          </w:p>
        </w:tc>
      </w:tr>
    </w:tbl>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This aggregate plan provides a basic framework for AquaChain's production and inventory management activities over the next year. It considers forecasted demand, production capacity, inventory targets, supply chain logistics, financial analysis, risk management, and performance monitoring.</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b w:val="1"/>
          <w:sz w:val="26"/>
          <w:szCs w:val="26"/>
        </w:rPr>
      </w:pPr>
      <w:r w:rsidDel="00000000" w:rsidR="00000000" w:rsidRPr="00000000">
        <w:rPr>
          <w:b w:val="1"/>
          <w:sz w:val="26"/>
          <w:szCs w:val="26"/>
          <w:rtl w:val="0"/>
        </w:rPr>
        <w:t xml:space="preserve">Sales and Operations Planning</w:t>
      </w:r>
    </w:p>
    <w:p w:rsidR="00000000" w:rsidDel="00000000" w:rsidP="00000000" w:rsidRDefault="00000000" w:rsidRPr="00000000" w14:paraId="0000003A">
      <w:pPr>
        <w:pStyle w:val="Heading1"/>
        <w:spacing w:after="120" w:before="0" w:line="240" w:lineRule="auto"/>
        <w:rPr>
          <w:b w:val="1"/>
          <w:sz w:val="22"/>
          <w:szCs w:val="22"/>
        </w:rPr>
      </w:pPr>
      <w:bookmarkStart w:colFirst="0" w:colLast="0" w:name="_s6ejo7ecm8ee" w:id="11"/>
      <w:bookmarkEnd w:id="11"/>
      <w:r w:rsidDel="00000000" w:rsidR="00000000" w:rsidRPr="00000000">
        <w:rPr>
          <w:b w:val="1"/>
          <w:sz w:val="22"/>
          <w:szCs w:val="22"/>
          <w:rtl w:val="0"/>
        </w:rPr>
        <w:t xml:space="preserve">Sales Forecast</w:t>
      </w:r>
    </w:p>
    <w:p w:rsidR="00000000" w:rsidDel="00000000" w:rsidP="00000000" w:rsidRDefault="00000000" w:rsidRPr="00000000" w14:paraId="0000003B">
      <w:pPr>
        <w:pStyle w:val="Heading3"/>
        <w:spacing w:after="120" w:before="0" w:line="240" w:lineRule="auto"/>
        <w:rPr>
          <w:b w:val="1"/>
          <w:color w:val="000000"/>
          <w:sz w:val="22"/>
          <w:szCs w:val="22"/>
        </w:rPr>
      </w:pPr>
      <w:bookmarkStart w:colFirst="0" w:colLast="0" w:name="_nj2eygx3alep" w:id="12"/>
      <w:bookmarkEnd w:id="12"/>
      <w:r w:rsidDel="00000000" w:rsidR="00000000" w:rsidRPr="00000000">
        <w:rPr>
          <w:b w:val="1"/>
          <w:color w:val="000000"/>
          <w:sz w:val="22"/>
          <w:szCs w:val="22"/>
          <w:rtl w:val="0"/>
        </w:rPr>
        <w:t xml:space="preserve">Target Units </w:t>
      </w:r>
    </w:p>
    <w:p w:rsidR="00000000" w:rsidDel="00000000" w:rsidP="00000000" w:rsidRDefault="00000000" w:rsidRPr="00000000" w14:paraId="0000003C">
      <w:pPr>
        <w:numPr>
          <w:ilvl w:val="0"/>
          <w:numId w:val="14"/>
        </w:numPr>
        <w:spacing w:after="120" w:before="0" w:line="240" w:lineRule="auto"/>
        <w:ind w:left="720" w:hanging="360"/>
        <w:rPr/>
      </w:pPr>
      <w:r w:rsidDel="00000000" w:rsidR="00000000" w:rsidRPr="00000000">
        <w:rPr>
          <w:rtl w:val="0"/>
        </w:rPr>
        <w:t xml:space="preserve">1000 AquaChain subscriptions with a 20% take rate for the sensor add-on.</w:t>
      </w:r>
    </w:p>
    <w:p w:rsidR="00000000" w:rsidDel="00000000" w:rsidP="00000000" w:rsidRDefault="00000000" w:rsidRPr="00000000" w14:paraId="0000003D">
      <w:pPr>
        <w:pStyle w:val="Heading3"/>
        <w:spacing w:after="120" w:before="0" w:line="240" w:lineRule="auto"/>
        <w:rPr>
          <w:b w:val="1"/>
          <w:color w:val="000000"/>
          <w:sz w:val="22"/>
          <w:szCs w:val="22"/>
        </w:rPr>
      </w:pPr>
      <w:bookmarkStart w:colFirst="0" w:colLast="0" w:name="_d3608lcu7nw6" w:id="13"/>
      <w:bookmarkEnd w:id="13"/>
      <w:r w:rsidDel="00000000" w:rsidR="00000000" w:rsidRPr="00000000">
        <w:rPr>
          <w:b w:val="1"/>
          <w:color w:val="000000"/>
          <w:sz w:val="22"/>
          <w:szCs w:val="22"/>
          <w:rtl w:val="0"/>
        </w:rPr>
        <w:t xml:space="preserve">Target Market</w:t>
      </w:r>
    </w:p>
    <w:p w:rsidR="00000000" w:rsidDel="00000000" w:rsidP="00000000" w:rsidRDefault="00000000" w:rsidRPr="00000000" w14:paraId="0000003E">
      <w:pPr>
        <w:numPr>
          <w:ilvl w:val="0"/>
          <w:numId w:val="14"/>
        </w:numPr>
        <w:spacing w:after="120" w:before="0" w:line="240" w:lineRule="auto"/>
        <w:ind w:left="720" w:hanging="360"/>
        <w:rPr/>
      </w:pPr>
      <w:r w:rsidDel="00000000" w:rsidR="00000000" w:rsidRPr="00000000">
        <w:rPr>
          <w:rtl w:val="0"/>
        </w:rPr>
        <w:t xml:space="preserve">Primary: Utility companies managing a minimum of 50,000 customer connections. </w:t>
      </w:r>
    </w:p>
    <w:p w:rsidR="00000000" w:rsidDel="00000000" w:rsidP="00000000" w:rsidRDefault="00000000" w:rsidRPr="00000000" w14:paraId="0000003F">
      <w:pPr>
        <w:numPr>
          <w:ilvl w:val="0"/>
          <w:numId w:val="14"/>
        </w:numPr>
        <w:spacing w:after="120" w:before="0" w:line="240" w:lineRule="auto"/>
        <w:ind w:left="720" w:hanging="360"/>
        <w:rPr/>
      </w:pPr>
      <w:r w:rsidDel="00000000" w:rsidR="00000000" w:rsidRPr="00000000">
        <w:rPr>
          <w:rtl w:val="0"/>
        </w:rPr>
        <w:t xml:space="preserve">Secondary: Municipalities with a population exceeding 100,000. </w:t>
      </w:r>
    </w:p>
    <w:p w:rsidR="00000000" w:rsidDel="00000000" w:rsidP="00000000" w:rsidRDefault="00000000" w:rsidRPr="00000000" w14:paraId="00000040">
      <w:pPr>
        <w:spacing w:after="120" w:before="0" w:line="240" w:lineRule="auto"/>
        <w:rPr>
          <w:b w:val="1"/>
        </w:rPr>
      </w:pPr>
      <w:r w:rsidDel="00000000" w:rsidR="00000000" w:rsidRPr="00000000">
        <w:rPr>
          <w:b w:val="1"/>
          <w:rtl w:val="0"/>
        </w:rPr>
        <w:t xml:space="preserve">Competitor Analysis</w:t>
      </w:r>
    </w:p>
    <w:p w:rsidR="00000000" w:rsidDel="00000000" w:rsidP="00000000" w:rsidRDefault="00000000" w:rsidRPr="00000000" w14:paraId="00000041">
      <w:pPr>
        <w:numPr>
          <w:ilvl w:val="0"/>
          <w:numId w:val="15"/>
        </w:numPr>
        <w:spacing w:after="120" w:before="0" w:line="240" w:lineRule="auto"/>
        <w:ind w:left="720" w:hanging="360"/>
        <w:rPr/>
      </w:pPr>
      <w:r w:rsidDel="00000000" w:rsidR="00000000" w:rsidRPr="00000000">
        <w:rPr>
          <w:rtl w:val="0"/>
        </w:rPr>
        <w:t xml:space="preserve">Research the top 3-5 competitors offering similar water management software.</w:t>
      </w:r>
    </w:p>
    <w:p w:rsidR="00000000" w:rsidDel="00000000" w:rsidP="00000000" w:rsidRDefault="00000000" w:rsidRPr="00000000" w14:paraId="00000042">
      <w:pPr>
        <w:numPr>
          <w:ilvl w:val="0"/>
          <w:numId w:val="15"/>
        </w:numPr>
        <w:spacing w:after="120" w:before="0" w:line="240" w:lineRule="auto"/>
        <w:ind w:left="720" w:hanging="360"/>
        <w:rPr/>
      </w:pPr>
      <w:r w:rsidDel="00000000" w:rsidR="00000000" w:rsidRPr="00000000">
        <w:rPr>
          <w:rtl w:val="0"/>
        </w:rPr>
        <w:t xml:space="preserve">Analyze their market share, features, and customer base overlaps.</w:t>
      </w:r>
    </w:p>
    <w:p w:rsidR="00000000" w:rsidDel="00000000" w:rsidP="00000000" w:rsidRDefault="00000000" w:rsidRPr="00000000" w14:paraId="00000043">
      <w:pPr>
        <w:pStyle w:val="Heading3"/>
        <w:spacing w:after="120" w:before="0" w:line="240" w:lineRule="auto"/>
        <w:rPr>
          <w:b w:val="1"/>
          <w:color w:val="000000"/>
          <w:sz w:val="22"/>
          <w:szCs w:val="22"/>
        </w:rPr>
      </w:pPr>
      <w:bookmarkStart w:colFirst="0" w:colLast="0" w:name="_ods0s3lmznct" w:id="14"/>
      <w:bookmarkEnd w:id="14"/>
      <w:r w:rsidDel="00000000" w:rsidR="00000000" w:rsidRPr="00000000">
        <w:rPr>
          <w:b w:val="1"/>
          <w:color w:val="000000"/>
          <w:sz w:val="22"/>
          <w:szCs w:val="22"/>
          <w:rtl w:val="0"/>
        </w:rPr>
        <w:t xml:space="preserve">Sales Channels</w:t>
      </w:r>
    </w:p>
    <w:p w:rsidR="00000000" w:rsidDel="00000000" w:rsidP="00000000" w:rsidRDefault="00000000" w:rsidRPr="00000000" w14:paraId="00000044">
      <w:pPr>
        <w:numPr>
          <w:ilvl w:val="0"/>
          <w:numId w:val="5"/>
        </w:numPr>
        <w:spacing w:after="120" w:before="0" w:line="240" w:lineRule="auto"/>
        <w:ind w:left="720" w:hanging="360"/>
        <w:rPr/>
      </w:pPr>
      <w:r w:rsidDel="00000000" w:rsidR="00000000" w:rsidRPr="00000000">
        <w:rPr>
          <w:rtl w:val="0"/>
        </w:rPr>
        <w:t xml:space="preserve">Direct Sales Team: 5 - 10 dedicated sales representatives focused on utility companies.</w:t>
      </w:r>
    </w:p>
    <w:p w:rsidR="00000000" w:rsidDel="00000000" w:rsidP="00000000" w:rsidRDefault="00000000" w:rsidRPr="00000000" w14:paraId="00000045">
      <w:pPr>
        <w:numPr>
          <w:ilvl w:val="0"/>
          <w:numId w:val="5"/>
        </w:numPr>
        <w:spacing w:after="120" w:before="0" w:line="240" w:lineRule="auto"/>
        <w:ind w:left="720" w:hanging="360"/>
        <w:rPr/>
      </w:pPr>
      <w:r w:rsidDel="00000000" w:rsidR="00000000" w:rsidRPr="00000000">
        <w:rPr>
          <w:rtl w:val="0"/>
        </w:rPr>
        <w:t xml:space="preserve">Collaborate with 2 major water industry technology providers.</w:t>
      </w:r>
    </w:p>
    <w:p w:rsidR="00000000" w:rsidDel="00000000" w:rsidP="00000000" w:rsidRDefault="00000000" w:rsidRPr="00000000" w14:paraId="00000046">
      <w:pPr>
        <w:rPr>
          <w:b w:val="1"/>
        </w:rPr>
      </w:pPr>
      <w:r w:rsidDel="00000000" w:rsidR="00000000" w:rsidRPr="00000000">
        <w:rPr>
          <w:b w:val="1"/>
          <w:rtl w:val="0"/>
        </w:rPr>
        <w:t xml:space="preserve">Forecasting Outputs</w:t>
      </w:r>
    </w:p>
    <w:p w:rsidR="00000000" w:rsidDel="00000000" w:rsidP="00000000" w:rsidRDefault="00000000" w:rsidRPr="00000000" w14:paraId="00000047">
      <w:pPr>
        <w:numPr>
          <w:ilvl w:val="0"/>
          <w:numId w:val="11"/>
        </w:numPr>
        <w:ind w:left="720" w:hanging="360"/>
        <w:rPr/>
      </w:pPr>
      <w:r w:rsidDel="00000000" w:rsidR="00000000" w:rsidRPr="00000000">
        <w:rPr>
          <w:rtl w:val="0"/>
        </w:rPr>
        <w:t xml:space="preserve">Unit Sales Forecast (Year 1):</w:t>
      </w:r>
    </w:p>
    <w:p w:rsidR="00000000" w:rsidDel="00000000" w:rsidP="00000000" w:rsidRDefault="00000000" w:rsidRPr="00000000" w14:paraId="00000048">
      <w:pPr>
        <w:numPr>
          <w:ilvl w:val="1"/>
          <w:numId w:val="11"/>
        </w:numPr>
        <w:ind w:left="1440" w:hanging="360"/>
        <w:rPr/>
      </w:pPr>
      <w:r w:rsidDel="00000000" w:rsidR="00000000" w:rsidRPr="00000000">
        <w:rPr>
          <w:rtl w:val="0"/>
        </w:rPr>
        <w:t xml:space="preserve">Primary Market: Aim for 9,000 target utilities &amp; a 10% adoption rate.</w:t>
      </w:r>
    </w:p>
    <w:p w:rsidR="00000000" w:rsidDel="00000000" w:rsidP="00000000" w:rsidRDefault="00000000" w:rsidRPr="00000000" w14:paraId="00000049">
      <w:pPr>
        <w:numPr>
          <w:ilvl w:val="1"/>
          <w:numId w:val="11"/>
        </w:numPr>
        <w:ind w:left="1440" w:hanging="360"/>
        <w:rPr/>
      </w:pPr>
      <w:r w:rsidDel="00000000" w:rsidR="00000000" w:rsidRPr="00000000">
        <w:rPr>
          <w:rtl w:val="0"/>
        </w:rPr>
        <w:t xml:space="preserve">Secondary Market: Aim for 1000 target municipalities &amp; a 1% market penetration.</w:t>
      </w:r>
    </w:p>
    <w:p w:rsidR="00000000" w:rsidDel="00000000" w:rsidP="00000000" w:rsidRDefault="00000000" w:rsidRPr="00000000" w14:paraId="0000004A">
      <w:pPr>
        <w:numPr>
          <w:ilvl w:val="0"/>
          <w:numId w:val="11"/>
        </w:numPr>
        <w:ind w:left="720" w:hanging="360"/>
        <w:rPr/>
      </w:pPr>
      <w:r w:rsidDel="00000000" w:rsidR="00000000" w:rsidRPr="00000000">
        <w:rPr>
          <w:rtl w:val="0"/>
        </w:rPr>
        <w:t xml:space="preserve">Sensor Add-on Sales Forecast (Year 1):</w:t>
      </w:r>
    </w:p>
    <w:p w:rsidR="00000000" w:rsidDel="00000000" w:rsidP="00000000" w:rsidRDefault="00000000" w:rsidRPr="00000000" w14:paraId="0000004B">
      <w:pPr>
        <w:numPr>
          <w:ilvl w:val="1"/>
          <w:numId w:val="11"/>
        </w:numPr>
        <w:ind w:left="1440" w:hanging="360"/>
        <w:rPr/>
      </w:pPr>
      <w:r w:rsidDel="00000000" w:rsidR="00000000" w:rsidRPr="00000000">
        <w:rPr>
          <w:rtl w:val="0"/>
        </w:rPr>
        <w:t xml:space="preserve">Assume a 20% take rate for the sensor add-on among AquaChain subscribers.</w:t>
      </w:r>
    </w:p>
    <w:p w:rsidR="00000000" w:rsidDel="00000000" w:rsidP="00000000" w:rsidRDefault="00000000" w:rsidRPr="00000000" w14:paraId="0000004C">
      <w:pPr>
        <w:numPr>
          <w:ilvl w:val="0"/>
          <w:numId w:val="11"/>
        </w:numPr>
        <w:ind w:left="720" w:hanging="360"/>
        <w:rPr/>
      </w:pPr>
      <w:r w:rsidDel="00000000" w:rsidR="00000000" w:rsidRPr="00000000">
        <w:rPr>
          <w:rtl w:val="0"/>
        </w:rPr>
        <w:t xml:space="preserve">High and Low Forecast Scenarios:</w:t>
      </w:r>
    </w:p>
    <w:p w:rsidR="00000000" w:rsidDel="00000000" w:rsidP="00000000" w:rsidRDefault="00000000" w:rsidRPr="00000000" w14:paraId="0000004D">
      <w:pPr>
        <w:numPr>
          <w:ilvl w:val="1"/>
          <w:numId w:val="11"/>
        </w:numPr>
        <w:ind w:left="1440" w:hanging="360"/>
        <w:rPr/>
      </w:pPr>
      <w:r w:rsidDel="00000000" w:rsidR="00000000" w:rsidRPr="00000000">
        <w:rPr>
          <w:rtl w:val="0"/>
        </w:rPr>
        <w:t xml:space="preserve">High Scenario: Increase adoption rates by 5%.</w:t>
      </w:r>
    </w:p>
    <w:p w:rsidR="00000000" w:rsidDel="00000000" w:rsidP="00000000" w:rsidRDefault="00000000" w:rsidRPr="00000000" w14:paraId="0000004E">
      <w:pPr>
        <w:numPr>
          <w:ilvl w:val="1"/>
          <w:numId w:val="11"/>
        </w:numPr>
        <w:ind w:left="1440" w:hanging="360"/>
        <w:rPr/>
      </w:pPr>
      <w:r w:rsidDel="00000000" w:rsidR="00000000" w:rsidRPr="00000000">
        <w:rPr>
          <w:rtl w:val="0"/>
        </w:rPr>
        <w:t xml:space="preserve">Low Scenario: Decrease adoption rates by 1%.</w:t>
      </w:r>
    </w:p>
    <w:p w:rsidR="00000000" w:rsidDel="00000000" w:rsidP="00000000" w:rsidRDefault="00000000" w:rsidRPr="00000000" w14:paraId="0000004F">
      <w:pPr>
        <w:pStyle w:val="Heading2"/>
        <w:spacing w:after="120" w:before="0" w:line="240" w:lineRule="auto"/>
        <w:rPr>
          <w:b w:val="1"/>
          <w:sz w:val="22"/>
          <w:szCs w:val="22"/>
        </w:rPr>
      </w:pPr>
      <w:bookmarkStart w:colFirst="0" w:colLast="0" w:name="_624ufkoy7tvi" w:id="15"/>
      <w:bookmarkEnd w:id="15"/>
      <w:r w:rsidDel="00000000" w:rsidR="00000000" w:rsidRPr="00000000">
        <w:rPr>
          <w:b w:val="1"/>
          <w:sz w:val="22"/>
          <w:szCs w:val="22"/>
          <w:rtl w:val="0"/>
        </w:rPr>
        <w:t xml:space="preserve">Key Activities</w:t>
      </w:r>
    </w:p>
    <w:p w:rsidR="00000000" w:rsidDel="00000000" w:rsidP="00000000" w:rsidRDefault="00000000" w:rsidRPr="00000000" w14:paraId="00000050">
      <w:pPr>
        <w:pStyle w:val="Heading3"/>
        <w:spacing w:after="120" w:before="0" w:line="240" w:lineRule="auto"/>
        <w:rPr>
          <w:b w:val="1"/>
          <w:color w:val="000000"/>
          <w:sz w:val="22"/>
          <w:szCs w:val="22"/>
        </w:rPr>
      </w:pPr>
      <w:bookmarkStart w:colFirst="0" w:colLast="0" w:name="_jc0tvdyizydt" w:id="16"/>
      <w:bookmarkEnd w:id="16"/>
      <w:r w:rsidDel="00000000" w:rsidR="00000000" w:rsidRPr="00000000">
        <w:rPr>
          <w:b w:val="1"/>
          <w:color w:val="000000"/>
          <w:sz w:val="22"/>
          <w:szCs w:val="22"/>
          <w:rtl w:val="0"/>
        </w:rPr>
        <w:t xml:space="preserve">Marketing &amp; Sales </w:t>
      </w:r>
    </w:p>
    <w:p w:rsidR="00000000" w:rsidDel="00000000" w:rsidP="00000000" w:rsidRDefault="00000000" w:rsidRPr="00000000" w14:paraId="00000051">
      <w:pPr>
        <w:numPr>
          <w:ilvl w:val="0"/>
          <w:numId w:val="4"/>
        </w:numPr>
        <w:spacing w:after="120" w:before="0" w:line="240" w:lineRule="auto"/>
        <w:ind w:left="720" w:hanging="360"/>
        <w:rPr/>
      </w:pPr>
      <w:r w:rsidDel="00000000" w:rsidR="00000000" w:rsidRPr="00000000">
        <w:rPr>
          <w:rtl w:val="0"/>
        </w:rPr>
        <w:t xml:space="preserve">Develop case studies showcasing successful AquaChain pilot deployments.</w:t>
      </w:r>
    </w:p>
    <w:p w:rsidR="00000000" w:rsidDel="00000000" w:rsidP="00000000" w:rsidRDefault="00000000" w:rsidRPr="00000000" w14:paraId="00000052">
      <w:pPr>
        <w:numPr>
          <w:ilvl w:val="0"/>
          <w:numId w:val="4"/>
        </w:numPr>
        <w:spacing w:after="120" w:before="0" w:line="240" w:lineRule="auto"/>
        <w:ind w:left="720" w:hanging="360"/>
        <w:rPr/>
      </w:pPr>
      <w:r w:rsidDel="00000000" w:rsidR="00000000" w:rsidRPr="00000000">
        <w:rPr>
          <w:rtl w:val="0"/>
        </w:rPr>
        <w:t xml:space="preserve">Train the sales team to highlight AquaChain's USP.</w:t>
      </w:r>
    </w:p>
    <w:p w:rsidR="00000000" w:rsidDel="00000000" w:rsidP="00000000" w:rsidRDefault="00000000" w:rsidRPr="00000000" w14:paraId="00000053">
      <w:pPr>
        <w:numPr>
          <w:ilvl w:val="0"/>
          <w:numId w:val="4"/>
        </w:numPr>
        <w:spacing w:after="120" w:before="0" w:line="240" w:lineRule="auto"/>
        <w:ind w:left="720" w:hanging="360"/>
        <w:rPr/>
      </w:pPr>
      <w:r w:rsidDel="00000000" w:rsidR="00000000" w:rsidRPr="00000000">
        <w:rPr>
          <w:rtl w:val="0"/>
        </w:rPr>
        <w:t xml:space="preserve">Identify and qualify 70 potential customers through industry events.</w:t>
      </w:r>
    </w:p>
    <w:p w:rsidR="00000000" w:rsidDel="00000000" w:rsidP="00000000" w:rsidRDefault="00000000" w:rsidRPr="00000000" w14:paraId="00000054">
      <w:pPr>
        <w:pStyle w:val="Heading3"/>
        <w:spacing w:after="120" w:before="0" w:line="240" w:lineRule="auto"/>
        <w:rPr>
          <w:b w:val="1"/>
          <w:color w:val="000000"/>
          <w:sz w:val="22"/>
          <w:szCs w:val="22"/>
        </w:rPr>
      </w:pPr>
      <w:bookmarkStart w:colFirst="0" w:colLast="0" w:name="_9jyw8i3rmfn" w:id="17"/>
      <w:bookmarkEnd w:id="17"/>
      <w:r w:rsidDel="00000000" w:rsidR="00000000" w:rsidRPr="00000000">
        <w:rPr>
          <w:b w:val="1"/>
          <w:color w:val="000000"/>
          <w:sz w:val="22"/>
          <w:szCs w:val="22"/>
          <w:rtl w:val="0"/>
        </w:rPr>
        <w:t xml:space="preserve">Pilot Deployments </w:t>
      </w:r>
    </w:p>
    <w:p w:rsidR="00000000" w:rsidDel="00000000" w:rsidP="00000000" w:rsidRDefault="00000000" w:rsidRPr="00000000" w14:paraId="00000055">
      <w:pPr>
        <w:numPr>
          <w:ilvl w:val="0"/>
          <w:numId w:val="10"/>
        </w:numPr>
        <w:spacing w:after="120" w:before="0" w:line="240" w:lineRule="auto"/>
        <w:ind w:left="720" w:hanging="360"/>
        <w:rPr/>
      </w:pPr>
      <w:r w:rsidDel="00000000" w:rsidR="00000000" w:rsidRPr="00000000">
        <w:rPr>
          <w:rtl w:val="0"/>
        </w:rPr>
        <w:t xml:space="preserve">Secure 5 pilot deployments with utility companies with over 1 million customer base.</w:t>
      </w:r>
    </w:p>
    <w:p w:rsidR="00000000" w:rsidDel="00000000" w:rsidP="00000000" w:rsidRDefault="00000000" w:rsidRPr="00000000" w14:paraId="00000056">
      <w:pPr>
        <w:numPr>
          <w:ilvl w:val="0"/>
          <w:numId w:val="10"/>
        </w:numPr>
        <w:spacing w:after="120" w:before="0" w:line="240" w:lineRule="auto"/>
        <w:ind w:left="720" w:hanging="360"/>
        <w:rPr/>
      </w:pPr>
      <w:r w:rsidDel="00000000" w:rsidR="00000000" w:rsidRPr="00000000">
        <w:rPr>
          <w:rtl w:val="0"/>
        </w:rPr>
        <w:t xml:space="preserve">Collaborate with partners to implement AquaChain.</w:t>
      </w:r>
    </w:p>
    <w:p w:rsidR="00000000" w:rsidDel="00000000" w:rsidP="00000000" w:rsidRDefault="00000000" w:rsidRPr="00000000" w14:paraId="00000057">
      <w:pPr>
        <w:numPr>
          <w:ilvl w:val="0"/>
          <w:numId w:val="10"/>
        </w:numPr>
        <w:spacing w:after="120" w:before="0" w:line="240" w:lineRule="auto"/>
        <w:ind w:left="720" w:hanging="360"/>
        <w:rPr/>
      </w:pPr>
      <w:r w:rsidDel="00000000" w:rsidR="00000000" w:rsidRPr="00000000">
        <w:rPr>
          <w:rtl w:val="0"/>
        </w:rPr>
        <w:t xml:space="preserve">Gather feedback through user surveys with a target 80% satisfaction rate.</w:t>
      </w:r>
    </w:p>
    <w:p w:rsidR="00000000" w:rsidDel="00000000" w:rsidP="00000000" w:rsidRDefault="00000000" w:rsidRPr="00000000" w14:paraId="00000058">
      <w:pPr>
        <w:pStyle w:val="Heading3"/>
        <w:spacing w:after="120" w:before="0" w:line="240" w:lineRule="auto"/>
        <w:rPr>
          <w:b w:val="1"/>
        </w:rPr>
      </w:pPr>
      <w:bookmarkStart w:colFirst="0" w:colLast="0" w:name="_q07jub6ynxz3" w:id="18"/>
      <w:bookmarkEnd w:id="18"/>
      <w:r w:rsidDel="00000000" w:rsidR="00000000" w:rsidRPr="00000000">
        <w:rPr>
          <w:b w:val="1"/>
          <w:color w:val="000000"/>
          <w:sz w:val="22"/>
          <w:szCs w:val="22"/>
          <w:rtl w:val="0"/>
        </w:rPr>
        <w:t xml:space="preserve">Product Development &amp; Improvement </w:t>
      </w:r>
      <w:r w:rsidDel="00000000" w:rsidR="00000000" w:rsidRPr="00000000">
        <w:rPr>
          <w:rtl w:val="0"/>
        </w:rPr>
      </w:r>
    </w:p>
    <w:p w:rsidR="00000000" w:rsidDel="00000000" w:rsidP="00000000" w:rsidRDefault="00000000" w:rsidRPr="00000000" w14:paraId="00000059">
      <w:pPr>
        <w:numPr>
          <w:ilvl w:val="0"/>
          <w:numId w:val="6"/>
        </w:numPr>
        <w:spacing w:after="120" w:line="240" w:lineRule="auto"/>
        <w:ind w:left="720" w:hanging="360"/>
        <w:rPr>
          <w:sz w:val="20"/>
          <w:szCs w:val="20"/>
        </w:rPr>
      </w:pPr>
      <w:r w:rsidDel="00000000" w:rsidR="00000000" w:rsidRPr="00000000">
        <w:rPr>
          <w:color w:val="0d0d0d"/>
          <w:highlight w:val="white"/>
          <w:rtl w:val="0"/>
        </w:rPr>
        <w:t xml:space="preserve">Implement new features for leak detection and prediction using sensor data. Develop a mobile app for real-time water quality monitoring by field personnel</w:t>
      </w:r>
      <w:r w:rsidDel="00000000" w:rsidR="00000000" w:rsidRPr="00000000">
        <w:rPr>
          <w:rtl w:val="0"/>
        </w:rPr>
      </w:r>
    </w:p>
    <w:p w:rsidR="00000000" w:rsidDel="00000000" w:rsidP="00000000" w:rsidRDefault="00000000" w:rsidRPr="00000000" w14:paraId="0000005A">
      <w:pPr>
        <w:pStyle w:val="Heading3"/>
        <w:spacing w:after="120" w:before="0" w:line="240" w:lineRule="auto"/>
        <w:rPr>
          <w:b w:val="1"/>
        </w:rPr>
      </w:pPr>
      <w:bookmarkStart w:colFirst="0" w:colLast="0" w:name="_lxts9x2kvfp4" w:id="19"/>
      <w:bookmarkEnd w:id="19"/>
      <w:r w:rsidDel="00000000" w:rsidR="00000000" w:rsidRPr="00000000">
        <w:rPr>
          <w:b w:val="1"/>
          <w:color w:val="000000"/>
          <w:sz w:val="22"/>
          <w:szCs w:val="22"/>
          <w:rtl w:val="0"/>
        </w:rPr>
        <w:t xml:space="preserve">Customer Onboarding &amp; Support </w:t>
      </w:r>
      <w:r w:rsidDel="00000000" w:rsidR="00000000" w:rsidRPr="00000000">
        <w:rPr>
          <w:rtl w:val="0"/>
        </w:rPr>
      </w:r>
    </w:p>
    <w:p w:rsidR="00000000" w:rsidDel="00000000" w:rsidP="00000000" w:rsidRDefault="00000000" w:rsidRPr="00000000" w14:paraId="0000005B">
      <w:pPr>
        <w:numPr>
          <w:ilvl w:val="0"/>
          <w:numId w:val="1"/>
        </w:numPr>
        <w:spacing w:after="120" w:line="240" w:lineRule="auto"/>
        <w:ind w:left="720" w:hanging="360"/>
        <w:rPr/>
      </w:pPr>
      <w:r w:rsidDel="00000000" w:rsidR="00000000" w:rsidRPr="00000000">
        <w:rPr>
          <w:color w:val="0d0d0d"/>
          <w:highlight w:val="white"/>
          <w:rtl w:val="0"/>
        </w:rPr>
        <w:t xml:space="preserve">Streamline onboarding, establish dedicated customer support, and conduct in-person training for key personnel.</w:t>
      </w:r>
      <w:r w:rsidDel="00000000" w:rsidR="00000000" w:rsidRPr="00000000">
        <w:rPr>
          <w:rtl w:val="0"/>
        </w:rPr>
      </w:r>
    </w:p>
    <w:p w:rsidR="00000000" w:rsidDel="00000000" w:rsidP="00000000" w:rsidRDefault="00000000" w:rsidRPr="00000000" w14:paraId="0000005C">
      <w:pPr>
        <w:pStyle w:val="Heading2"/>
        <w:spacing w:after="120" w:before="0" w:line="240" w:lineRule="auto"/>
        <w:rPr>
          <w:b w:val="1"/>
          <w:sz w:val="22"/>
          <w:szCs w:val="22"/>
        </w:rPr>
      </w:pPr>
      <w:bookmarkStart w:colFirst="0" w:colLast="0" w:name="_r43pj7r6un3d" w:id="20"/>
      <w:bookmarkEnd w:id="20"/>
      <w:r w:rsidDel="00000000" w:rsidR="00000000" w:rsidRPr="00000000">
        <w:rPr>
          <w:b w:val="1"/>
          <w:sz w:val="22"/>
          <w:szCs w:val="22"/>
          <w:rtl w:val="0"/>
        </w:rPr>
        <w:t xml:space="preserve">Operations</w:t>
      </w:r>
    </w:p>
    <w:p w:rsidR="00000000" w:rsidDel="00000000" w:rsidP="00000000" w:rsidRDefault="00000000" w:rsidRPr="00000000" w14:paraId="0000005D">
      <w:pPr>
        <w:pStyle w:val="Heading3"/>
        <w:spacing w:after="120" w:before="0" w:line="240" w:lineRule="auto"/>
        <w:rPr>
          <w:b w:val="1"/>
          <w:color w:val="000000"/>
          <w:sz w:val="22"/>
          <w:szCs w:val="22"/>
        </w:rPr>
      </w:pPr>
      <w:bookmarkStart w:colFirst="0" w:colLast="0" w:name="_xu4vini3o4c3" w:id="21"/>
      <w:bookmarkEnd w:id="21"/>
      <w:r w:rsidDel="00000000" w:rsidR="00000000" w:rsidRPr="00000000">
        <w:rPr>
          <w:b w:val="1"/>
          <w:color w:val="000000"/>
          <w:sz w:val="22"/>
          <w:szCs w:val="22"/>
          <w:rtl w:val="0"/>
        </w:rPr>
        <w:t xml:space="preserve">Capacity &amp; Capability Planning </w:t>
      </w:r>
    </w:p>
    <w:p w:rsidR="00000000" w:rsidDel="00000000" w:rsidP="00000000" w:rsidRDefault="00000000" w:rsidRPr="00000000" w14:paraId="0000005E">
      <w:pPr>
        <w:numPr>
          <w:ilvl w:val="0"/>
          <w:numId w:val="16"/>
        </w:numPr>
        <w:spacing w:after="120" w:before="0" w:line="240" w:lineRule="auto"/>
        <w:ind w:left="720" w:hanging="360"/>
        <w:rPr>
          <w:sz w:val="20"/>
          <w:szCs w:val="20"/>
        </w:rPr>
      </w:pPr>
      <w:r w:rsidDel="00000000" w:rsidR="00000000" w:rsidRPr="00000000">
        <w:rPr>
          <w:color w:val="0d0d0d"/>
          <w:highlight w:val="white"/>
          <w:rtl w:val="0"/>
        </w:rPr>
        <w:t xml:space="preserve">Scale up development efforts and infrastructure: Hire 3-5 additional software developers to support new features, upgrade server infrastructure to accommodate increased data volume, and secure a partnership with a cloud service provider for scalability.</w:t>
      </w:r>
      <w:r w:rsidDel="00000000" w:rsidR="00000000" w:rsidRPr="00000000">
        <w:rPr>
          <w:rtl w:val="0"/>
        </w:rPr>
      </w:r>
    </w:p>
    <w:p w:rsidR="00000000" w:rsidDel="00000000" w:rsidP="00000000" w:rsidRDefault="00000000" w:rsidRPr="00000000" w14:paraId="0000005F">
      <w:pPr>
        <w:pStyle w:val="Heading3"/>
        <w:spacing w:after="120" w:before="0" w:line="240" w:lineRule="auto"/>
        <w:rPr>
          <w:b w:val="1"/>
          <w:color w:val="000000"/>
          <w:sz w:val="22"/>
          <w:szCs w:val="22"/>
        </w:rPr>
      </w:pPr>
      <w:bookmarkStart w:colFirst="0" w:colLast="0" w:name="_6z4ibedpz4b5" w:id="22"/>
      <w:bookmarkEnd w:id="22"/>
      <w:r w:rsidDel="00000000" w:rsidR="00000000" w:rsidRPr="00000000">
        <w:rPr>
          <w:b w:val="1"/>
          <w:color w:val="000000"/>
          <w:sz w:val="22"/>
          <w:szCs w:val="22"/>
          <w:rtl w:val="0"/>
        </w:rPr>
        <w:t xml:space="preserve">Master Production Schedule </w:t>
      </w:r>
    </w:p>
    <w:p w:rsidR="00000000" w:rsidDel="00000000" w:rsidP="00000000" w:rsidRDefault="00000000" w:rsidRPr="00000000" w14:paraId="00000060">
      <w:pPr>
        <w:numPr>
          <w:ilvl w:val="0"/>
          <w:numId w:val="7"/>
        </w:numPr>
        <w:spacing w:after="120" w:before="0" w:line="240" w:lineRule="auto"/>
        <w:ind w:left="720" w:hanging="360"/>
        <w:rPr/>
      </w:pPr>
      <w:r w:rsidDel="00000000" w:rsidR="00000000" w:rsidRPr="00000000">
        <w:rPr>
          <w:rtl w:val="0"/>
        </w:rPr>
        <w:t xml:space="preserve">Schedule sensor procurement based on confirmed customer orders, with a lead time of 2 months for sensor manufacturing and delivery.</w:t>
      </w:r>
    </w:p>
    <w:p w:rsidR="00000000" w:rsidDel="00000000" w:rsidP="00000000" w:rsidRDefault="00000000" w:rsidRPr="00000000" w14:paraId="00000061">
      <w:pPr>
        <w:pStyle w:val="Heading3"/>
        <w:spacing w:after="120" w:before="0" w:line="240" w:lineRule="auto"/>
        <w:rPr>
          <w:b w:val="1"/>
          <w:color w:val="000000"/>
          <w:sz w:val="22"/>
          <w:szCs w:val="22"/>
        </w:rPr>
      </w:pPr>
      <w:bookmarkStart w:colFirst="0" w:colLast="0" w:name="_fa4eqb9z15qe" w:id="23"/>
      <w:bookmarkEnd w:id="23"/>
      <w:r w:rsidDel="00000000" w:rsidR="00000000" w:rsidRPr="00000000">
        <w:rPr>
          <w:b w:val="1"/>
          <w:color w:val="000000"/>
          <w:sz w:val="22"/>
          <w:szCs w:val="22"/>
          <w:rtl w:val="0"/>
        </w:rPr>
        <w:t xml:space="preserve">Detailed Planning &amp; Execution </w:t>
      </w:r>
    </w:p>
    <w:p w:rsidR="00000000" w:rsidDel="00000000" w:rsidP="00000000" w:rsidRDefault="00000000" w:rsidRPr="00000000" w14:paraId="00000062">
      <w:pPr>
        <w:numPr>
          <w:ilvl w:val="0"/>
          <w:numId w:val="3"/>
        </w:numPr>
        <w:spacing w:after="120" w:before="0" w:line="240" w:lineRule="auto"/>
        <w:ind w:left="720" w:hanging="360"/>
        <w:rPr/>
      </w:pPr>
      <w:r w:rsidDel="00000000" w:rsidR="00000000" w:rsidRPr="00000000">
        <w:rPr>
          <w:rtl w:val="0"/>
        </w:rPr>
        <w:t xml:space="preserve">Create a comprehensive plan with a 4-week timeframe from the signing of the contract to the completion of system installation and training for customers.Adopt the set plan for executing deployments, aiming for a 95% on-time completion rate.</w:t>
      </w:r>
    </w:p>
    <w:p w:rsidR="00000000" w:rsidDel="00000000" w:rsidP="00000000" w:rsidRDefault="00000000" w:rsidRPr="00000000" w14:paraId="00000063">
      <w:pPr>
        <w:spacing w:after="120" w:before="0" w:line="240" w:lineRule="auto"/>
        <w:ind w:left="0" w:firstLine="0"/>
        <w:rPr>
          <w:b w:val="1"/>
          <w:sz w:val="26"/>
          <w:szCs w:val="26"/>
        </w:rPr>
      </w:pPr>
      <w:r w:rsidDel="00000000" w:rsidR="00000000" w:rsidRPr="00000000">
        <w:rPr>
          <w:b w:val="1"/>
          <w:sz w:val="26"/>
          <w:szCs w:val="26"/>
          <w:rtl w:val="0"/>
        </w:rPr>
        <w:t xml:space="preserve">Material Requirements Planning (MRP)</w:t>
      </w:r>
    </w:p>
    <w:p w:rsidR="00000000" w:rsidDel="00000000" w:rsidP="00000000" w:rsidRDefault="00000000" w:rsidRPr="00000000" w14:paraId="00000064">
      <w:pPr>
        <w:rPr/>
      </w:pPr>
      <w:r w:rsidDel="00000000" w:rsidR="00000000" w:rsidRPr="00000000">
        <w:rPr>
          <w:sz w:val="22"/>
          <w:szCs w:val="22"/>
          <w:rtl w:val="0"/>
        </w:rPr>
        <w:t xml:space="preserve">The Master Production Schedule will serve as our Internal Operating Plan (IOP) to ensure that we are meeting customer demand effectively on a monthly basis. </w: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832669322709"/>
        <w:gridCol w:w="745.816733067729"/>
        <w:gridCol w:w="745.816733067729"/>
        <w:gridCol w:w="745.816733067729"/>
        <w:gridCol w:w="745.816733067729"/>
        <w:gridCol w:w="745.816733067729"/>
        <w:gridCol w:w="745.816733067729"/>
        <w:gridCol w:w="745.816733067729"/>
        <w:gridCol w:w="745.816733067729"/>
        <w:gridCol w:w="745.816733067729"/>
        <w:gridCol w:w="745.816733067729"/>
        <w:tblGridChange w:id="0">
          <w:tblGrid>
            <w:gridCol w:w="1901.832669322709"/>
            <w:gridCol w:w="745.816733067729"/>
            <w:gridCol w:w="745.816733067729"/>
            <w:gridCol w:w="745.816733067729"/>
            <w:gridCol w:w="745.816733067729"/>
            <w:gridCol w:w="745.816733067729"/>
            <w:gridCol w:w="745.816733067729"/>
            <w:gridCol w:w="745.816733067729"/>
            <w:gridCol w:w="745.816733067729"/>
            <w:gridCol w:w="745.816733067729"/>
            <w:gridCol w:w="745.816733067729"/>
          </w:tblGrid>
        </w:tblGridChange>
      </w:tblGrid>
      <w:tr>
        <w:trPr>
          <w:cantSplit w:val="0"/>
          <w:trHeight w:val="300" w:hRule="atLeast"/>
          <w:tblHeader w:val="0"/>
        </w:trPr>
        <w:tc>
          <w:tcPr>
            <w:tcBorders>
              <w:top w:color="000000" w:space="0" w:sz="14"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5">
            <w:pPr>
              <w:spacing w:line="240" w:lineRule="auto"/>
              <w:rPr>
                <w:b w:val="1"/>
              </w:rPr>
            </w:pPr>
            <w:r w:rsidDel="00000000" w:rsidR="00000000" w:rsidRPr="00000000">
              <w:rPr>
                <w:b w:val="1"/>
                <w:rtl w:val="0"/>
              </w:rPr>
              <w:t xml:space="preserve">Month</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6">
            <w:pPr>
              <w:spacing w:line="240" w:lineRule="auto"/>
              <w:rPr>
                <w:b w:val="1"/>
              </w:rPr>
            </w:pPr>
            <w:r w:rsidDel="00000000" w:rsidR="00000000" w:rsidRPr="00000000">
              <w:rPr>
                <w:b w:val="1"/>
                <w:rtl w:val="0"/>
              </w:rPr>
              <w:t xml:space="preserve">2024</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7">
            <w:pPr>
              <w:spacing w:line="240" w:lineRule="auto"/>
              <w:rPr>
                <w:b w:val="1"/>
              </w:rPr>
            </w:pPr>
            <w:r w:rsidDel="00000000" w:rsidR="00000000" w:rsidRPr="00000000">
              <w:rPr>
                <w:b w:val="1"/>
                <w:rtl w:val="0"/>
              </w:rPr>
              <w:t xml:space="preserve">2025</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8">
            <w:pPr>
              <w:spacing w:line="240" w:lineRule="auto"/>
              <w:rPr>
                <w:b w:val="1"/>
              </w:rPr>
            </w:pPr>
            <w:r w:rsidDel="00000000" w:rsidR="00000000" w:rsidRPr="00000000">
              <w:rPr>
                <w:b w:val="1"/>
                <w:rtl w:val="0"/>
              </w:rPr>
              <w:t xml:space="preserve">2026</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9">
            <w:pPr>
              <w:spacing w:line="240" w:lineRule="auto"/>
              <w:rPr>
                <w:b w:val="1"/>
              </w:rPr>
            </w:pPr>
            <w:r w:rsidDel="00000000" w:rsidR="00000000" w:rsidRPr="00000000">
              <w:rPr>
                <w:b w:val="1"/>
                <w:rtl w:val="0"/>
              </w:rPr>
              <w:t xml:space="preserve">2027</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A">
            <w:pPr>
              <w:spacing w:line="240" w:lineRule="auto"/>
              <w:rPr>
                <w:b w:val="1"/>
              </w:rPr>
            </w:pPr>
            <w:r w:rsidDel="00000000" w:rsidR="00000000" w:rsidRPr="00000000">
              <w:rPr>
                <w:b w:val="1"/>
                <w:rtl w:val="0"/>
              </w:rPr>
              <w:t xml:space="preserve">2028</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B">
            <w:pPr>
              <w:spacing w:line="240" w:lineRule="auto"/>
              <w:rPr>
                <w:b w:val="1"/>
              </w:rPr>
            </w:pPr>
            <w:r w:rsidDel="00000000" w:rsidR="00000000" w:rsidRPr="00000000">
              <w:rPr>
                <w:b w:val="1"/>
                <w:rtl w:val="0"/>
              </w:rPr>
              <w:t xml:space="preserve">2029</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C">
            <w:pPr>
              <w:spacing w:line="240" w:lineRule="auto"/>
              <w:rPr>
                <w:b w:val="1"/>
              </w:rPr>
            </w:pPr>
            <w:r w:rsidDel="00000000" w:rsidR="00000000" w:rsidRPr="00000000">
              <w:rPr>
                <w:b w:val="1"/>
                <w:rtl w:val="0"/>
              </w:rPr>
              <w:t xml:space="preserve">2030</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D">
            <w:pPr>
              <w:spacing w:line="240" w:lineRule="auto"/>
              <w:rPr>
                <w:b w:val="1"/>
              </w:rPr>
            </w:pPr>
            <w:r w:rsidDel="00000000" w:rsidR="00000000" w:rsidRPr="00000000">
              <w:rPr>
                <w:b w:val="1"/>
                <w:rtl w:val="0"/>
              </w:rPr>
              <w:t xml:space="preserve">2031</w:t>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E">
            <w:pPr>
              <w:spacing w:line="240" w:lineRule="auto"/>
              <w:rPr>
                <w:b w:val="1"/>
              </w:rPr>
            </w:pPr>
            <w:r w:rsidDel="00000000" w:rsidR="00000000" w:rsidRPr="00000000">
              <w:rPr>
                <w:b w:val="1"/>
                <w:rtl w:val="0"/>
              </w:rPr>
              <w:t xml:space="preserve">2032</w:t>
            </w:r>
          </w:p>
        </w:tc>
        <w:tc>
          <w:tcPr>
            <w:tcBorders>
              <w:top w:color="000000" w:space="0" w:sz="14"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6F">
            <w:pPr>
              <w:spacing w:line="240" w:lineRule="auto"/>
              <w:rPr>
                <w:b w:val="1"/>
              </w:rPr>
            </w:pPr>
            <w:r w:rsidDel="00000000" w:rsidR="00000000" w:rsidRPr="00000000">
              <w:rPr>
                <w:b w:val="1"/>
                <w:rtl w:val="0"/>
              </w:rPr>
              <w:t xml:space="preserve">2033</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0">
            <w:pPr>
              <w:spacing w:line="240" w:lineRule="auto"/>
              <w:rPr>
                <w:b w:val="1"/>
              </w:rPr>
            </w:pPr>
            <w:r w:rsidDel="00000000" w:rsidR="00000000" w:rsidRPr="00000000">
              <w:rPr>
                <w:b w:val="1"/>
                <w:rtl w:val="0"/>
              </w:rPr>
              <w:t xml:space="preserve">January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1">
            <w:pPr>
              <w:spacing w:line="240" w:lineRule="auto"/>
              <w:rPr/>
            </w:pPr>
            <w:r w:rsidDel="00000000" w:rsidR="00000000" w:rsidRPr="00000000">
              <w:rPr>
                <w:rtl w:val="0"/>
              </w:rPr>
              <w:t xml:space="preserve">84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2">
            <w:pPr>
              <w:spacing w:line="240" w:lineRule="auto"/>
              <w:rPr/>
            </w:pPr>
            <w:r w:rsidDel="00000000" w:rsidR="00000000" w:rsidRPr="00000000">
              <w:rPr>
                <w:rtl w:val="0"/>
              </w:rPr>
              <w:t xml:space="preserve">164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3">
            <w:pPr>
              <w:spacing w:line="240" w:lineRule="auto"/>
              <w:rPr/>
            </w:pPr>
            <w:r w:rsidDel="00000000" w:rsidR="00000000" w:rsidRPr="00000000">
              <w:rPr>
                <w:rtl w:val="0"/>
              </w:rPr>
              <w:t xml:space="preserve">262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4">
            <w:pPr>
              <w:spacing w:line="240" w:lineRule="auto"/>
              <w:rPr/>
            </w:pPr>
            <w:r w:rsidDel="00000000" w:rsidR="00000000" w:rsidRPr="00000000">
              <w:rPr>
                <w:rtl w:val="0"/>
              </w:rPr>
              <w:t xml:space="preserve">301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5">
            <w:pPr>
              <w:spacing w:line="240" w:lineRule="auto"/>
              <w:rPr/>
            </w:pPr>
            <w:r w:rsidDel="00000000" w:rsidR="00000000" w:rsidRPr="00000000">
              <w:rPr>
                <w:rtl w:val="0"/>
              </w:rPr>
              <w:t xml:space="preserve">497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6">
            <w:pPr>
              <w:spacing w:line="240" w:lineRule="auto"/>
              <w:rPr/>
            </w:pPr>
            <w:r w:rsidDel="00000000" w:rsidR="00000000" w:rsidRPr="00000000">
              <w:rPr>
                <w:rtl w:val="0"/>
              </w:rPr>
              <w:t xml:space="preserve">569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7">
            <w:pPr>
              <w:spacing w:line="240" w:lineRule="auto"/>
              <w:rPr/>
            </w:pPr>
            <w:r w:rsidDel="00000000" w:rsidR="00000000" w:rsidRPr="00000000">
              <w:rPr>
                <w:rtl w:val="0"/>
              </w:rPr>
              <w:t xml:space="preserve">630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8">
            <w:pPr>
              <w:spacing w:line="240" w:lineRule="auto"/>
              <w:rPr/>
            </w:pPr>
            <w:r w:rsidDel="00000000" w:rsidR="00000000" w:rsidRPr="00000000">
              <w:rPr>
                <w:rtl w:val="0"/>
              </w:rPr>
              <w:t xml:space="preserve">692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9">
            <w:pPr>
              <w:spacing w:line="240" w:lineRule="auto"/>
              <w:rPr/>
            </w:pPr>
            <w:r w:rsidDel="00000000" w:rsidR="00000000" w:rsidRPr="00000000">
              <w:rPr>
                <w:rtl w:val="0"/>
              </w:rPr>
              <w:t xml:space="preserve">753</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7A">
            <w:pPr>
              <w:spacing w:line="240" w:lineRule="auto"/>
              <w:rPr/>
            </w:pPr>
            <w:r w:rsidDel="00000000" w:rsidR="00000000" w:rsidRPr="00000000">
              <w:rPr>
                <w:rtl w:val="0"/>
              </w:rPr>
              <w:t xml:space="preserve">815</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B">
            <w:pPr>
              <w:spacing w:line="240" w:lineRule="auto"/>
              <w:rPr>
                <w:b w:val="1"/>
              </w:rPr>
            </w:pPr>
            <w:r w:rsidDel="00000000" w:rsidR="00000000" w:rsidRPr="00000000">
              <w:rPr>
                <w:b w:val="1"/>
                <w:rtl w:val="0"/>
              </w:rPr>
              <w:t xml:space="preserve">February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C">
            <w:pPr>
              <w:spacing w:line="240" w:lineRule="auto"/>
              <w:rPr/>
            </w:pPr>
            <w:r w:rsidDel="00000000" w:rsidR="00000000" w:rsidRPr="00000000">
              <w:rPr>
                <w:rtl w:val="0"/>
              </w:rPr>
              <w:t xml:space="preserve">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D">
            <w:pPr>
              <w:spacing w:line="240" w:lineRule="auto"/>
              <w:rPr/>
            </w:pPr>
            <w:r w:rsidDel="00000000" w:rsidR="00000000" w:rsidRPr="00000000">
              <w:rPr>
                <w:rtl w:val="0"/>
              </w:rPr>
              <w:t xml:space="preserve">148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E">
            <w:pPr>
              <w:spacing w:line="240" w:lineRule="auto"/>
              <w:rPr/>
            </w:pPr>
            <w:r w:rsidDel="00000000" w:rsidR="00000000" w:rsidRPr="00000000">
              <w:rPr>
                <w:rtl w:val="0"/>
              </w:rPr>
              <w:t xml:space="preserve">237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F">
            <w:pPr>
              <w:spacing w:line="240" w:lineRule="auto"/>
              <w:rPr/>
            </w:pPr>
            <w:r w:rsidDel="00000000" w:rsidR="00000000" w:rsidRPr="00000000">
              <w:rPr>
                <w:rtl w:val="0"/>
              </w:rPr>
              <w:t xml:space="preserve">273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0">
            <w:pPr>
              <w:spacing w:line="240" w:lineRule="auto"/>
              <w:rPr/>
            </w:pPr>
            <w:r w:rsidDel="00000000" w:rsidR="00000000" w:rsidRPr="00000000">
              <w:rPr>
                <w:rtl w:val="0"/>
              </w:rPr>
              <w:t xml:space="preserve">450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1">
            <w:pPr>
              <w:spacing w:line="240" w:lineRule="auto"/>
              <w:rPr/>
            </w:pPr>
            <w:r w:rsidDel="00000000" w:rsidR="00000000" w:rsidRPr="00000000">
              <w:rPr>
                <w:rtl w:val="0"/>
              </w:rPr>
              <w:t xml:space="preserve">515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2">
            <w:pPr>
              <w:spacing w:line="240" w:lineRule="auto"/>
              <w:rPr/>
            </w:pPr>
            <w:r w:rsidDel="00000000" w:rsidR="00000000" w:rsidRPr="00000000">
              <w:rPr>
                <w:rtl w:val="0"/>
              </w:rPr>
              <w:t xml:space="preserve">570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3">
            <w:pPr>
              <w:spacing w:line="240" w:lineRule="auto"/>
              <w:rPr/>
            </w:pPr>
            <w:r w:rsidDel="00000000" w:rsidR="00000000" w:rsidRPr="00000000">
              <w:rPr>
                <w:rtl w:val="0"/>
              </w:rPr>
              <w:t xml:space="preserve">626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4">
            <w:pPr>
              <w:spacing w:line="240" w:lineRule="auto"/>
              <w:rPr/>
            </w:pPr>
            <w:r w:rsidDel="00000000" w:rsidR="00000000" w:rsidRPr="00000000">
              <w:rPr>
                <w:rtl w:val="0"/>
              </w:rPr>
              <w:t xml:space="preserve">682</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85">
            <w:pPr>
              <w:spacing w:line="240" w:lineRule="auto"/>
              <w:rPr/>
            </w:pPr>
            <w:r w:rsidDel="00000000" w:rsidR="00000000" w:rsidRPr="00000000">
              <w:rPr>
                <w:rtl w:val="0"/>
              </w:rPr>
              <w:t xml:space="preserve">737</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6">
            <w:pPr>
              <w:spacing w:line="240" w:lineRule="auto"/>
              <w:rPr>
                <w:b w:val="1"/>
              </w:rPr>
            </w:pPr>
            <w:r w:rsidDel="00000000" w:rsidR="00000000" w:rsidRPr="00000000">
              <w:rPr>
                <w:b w:val="1"/>
                <w:rtl w:val="0"/>
              </w:rPr>
              <w:t xml:space="preserve">March</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7">
            <w:pPr>
              <w:spacing w:line="240" w:lineRule="auto"/>
              <w:rPr/>
            </w:pPr>
            <w:r w:rsidDel="00000000" w:rsidR="00000000" w:rsidRPr="00000000">
              <w:rPr>
                <w:rtl w:val="0"/>
              </w:rPr>
              <w:t xml:space="preserve">90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8">
            <w:pPr>
              <w:spacing w:line="240" w:lineRule="auto"/>
              <w:rPr/>
            </w:pPr>
            <w:r w:rsidDel="00000000" w:rsidR="00000000" w:rsidRPr="00000000">
              <w:rPr>
                <w:rtl w:val="0"/>
              </w:rPr>
              <w:t xml:space="preserve">176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9">
            <w:pPr>
              <w:spacing w:line="240" w:lineRule="auto"/>
              <w:rPr/>
            </w:pPr>
            <w:r w:rsidDel="00000000" w:rsidR="00000000" w:rsidRPr="00000000">
              <w:rPr>
                <w:rtl w:val="0"/>
              </w:rPr>
              <w:t xml:space="preserve">281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A">
            <w:pPr>
              <w:spacing w:line="240" w:lineRule="auto"/>
              <w:rPr/>
            </w:pPr>
            <w:r w:rsidDel="00000000" w:rsidR="00000000" w:rsidRPr="00000000">
              <w:rPr>
                <w:rtl w:val="0"/>
              </w:rPr>
              <w:t xml:space="preserve">323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B">
            <w:pPr>
              <w:spacing w:line="240" w:lineRule="auto"/>
              <w:rPr/>
            </w:pPr>
            <w:r w:rsidDel="00000000" w:rsidR="00000000" w:rsidRPr="00000000">
              <w:rPr>
                <w:rtl w:val="0"/>
              </w:rPr>
              <w:t xml:space="preserve">533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C">
            <w:pPr>
              <w:spacing w:line="240" w:lineRule="auto"/>
              <w:rPr/>
            </w:pPr>
            <w:r w:rsidDel="00000000" w:rsidR="00000000" w:rsidRPr="00000000">
              <w:rPr>
                <w:rtl w:val="0"/>
              </w:rPr>
              <w:t xml:space="preserve">610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D">
            <w:pPr>
              <w:spacing w:line="240" w:lineRule="auto"/>
              <w:rPr/>
            </w:pPr>
            <w:r w:rsidDel="00000000" w:rsidR="00000000" w:rsidRPr="00000000">
              <w:rPr>
                <w:rtl w:val="0"/>
              </w:rPr>
              <w:t xml:space="preserve">675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E">
            <w:pPr>
              <w:spacing w:line="240" w:lineRule="auto"/>
              <w:rPr/>
            </w:pPr>
            <w:r w:rsidDel="00000000" w:rsidR="00000000" w:rsidRPr="00000000">
              <w:rPr>
                <w:rtl w:val="0"/>
              </w:rPr>
              <w:t xml:space="preserve">741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F">
            <w:pPr>
              <w:spacing w:line="240" w:lineRule="auto"/>
              <w:rPr/>
            </w:pPr>
            <w:r w:rsidDel="00000000" w:rsidR="00000000" w:rsidRPr="00000000">
              <w:rPr>
                <w:rtl w:val="0"/>
              </w:rPr>
              <w:t xml:space="preserve">807</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90">
            <w:pPr>
              <w:spacing w:line="240" w:lineRule="auto"/>
              <w:rPr/>
            </w:pPr>
            <w:r w:rsidDel="00000000" w:rsidR="00000000" w:rsidRPr="00000000">
              <w:rPr>
                <w:rtl w:val="0"/>
              </w:rPr>
              <w:t xml:space="preserve">873</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1">
            <w:pPr>
              <w:spacing w:line="240" w:lineRule="auto"/>
              <w:rPr>
                <w:b w:val="1"/>
              </w:rPr>
            </w:pPr>
            <w:r w:rsidDel="00000000" w:rsidR="00000000" w:rsidRPr="00000000">
              <w:rPr>
                <w:b w:val="1"/>
                <w:rtl w:val="0"/>
              </w:rPr>
              <w:t xml:space="preserve">April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2">
            <w:pPr>
              <w:spacing w:line="240" w:lineRule="auto"/>
              <w:rPr/>
            </w:pPr>
            <w:r w:rsidDel="00000000" w:rsidR="00000000" w:rsidRPr="00000000">
              <w:rPr>
                <w:rtl w:val="0"/>
              </w:rPr>
              <w:t xml:space="preserve">96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3">
            <w:pPr>
              <w:spacing w:line="240" w:lineRule="auto"/>
              <w:rPr/>
            </w:pPr>
            <w:r w:rsidDel="00000000" w:rsidR="00000000" w:rsidRPr="00000000">
              <w:rPr>
                <w:rtl w:val="0"/>
              </w:rPr>
              <w:t xml:space="preserve">187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4">
            <w:pPr>
              <w:spacing w:line="240" w:lineRule="auto"/>
              <w:rPr/>
            </w:pPr>
            <w:r w:rsidDel="00000000" w:rsidR="00000000" w:rsidRPr="00000000">
              <w:rPr>
                <w:rtl w:val="0"/>
              </w:rPr>
              <w:t xml:space="preserve">300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5">
            <w:pPr>
              <w:spacing w:line="240" w:lineRule="auto"/>
              <w:rPr/>
            </w:pPr>
            <w:r w:rsidDel="00000000" w:rsidR="00000000" w:rsidRPr="00000000">
              <w:rPr>
                <w:rtl w:val="0"/>
              </w:rPr>
              <w:t xml:space="preserve">344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6">
            <w:pPr>
              <w:spacing w:line="240" w:lineRule="auto"/>
              <w:rPr/>
            </w:pPr>
            <w:r w:rsidDel="00000000" w:rsidR="00000000" w:rsidRPr="00000000">
              <w:rPr>
                <w:rtl w:val="0"/>
              </w:rPr>
              <w:t xml:space="preserve">568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7">
            <w:pPr>
              <w:spacing w:line="240" w:lineRule="auto"/>
              <w:rPr/>
            </w:pPr>
            <w:r w:rsidDel="00000000" w:rsidR="00000000" w:rsidRPr="00000000">
              <w:rPr>
                <w:rtl w:val="0"/>
              </w:rPr>
              <w:t xml:space="preserve">650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8">
            <w:pPr>
              <w:spacing w:line="240" w:lineRule="auto"/>
              <w:rPr/>
            </w:pPr>
            <w:r w:rsidDel="00000000" w:rsidR="00000000" w:rsidRPr="00000000">
              <w:rPr>
                <w:rtl w:val="0"/>
              </w:rPr>
              <w:t xml:space="preserve">721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9">
            <w:pPr>
              <w:spacing w:line="240" w:lineRule="auto"/>
              <w:rPr/>
            </w:pPr>
            <w:r w:rsidDel="00000000" w:rsidR="00000000" w:rsidRPr="00000000">
              <w:rPr>
                <w:rtl w:val="0"/>
              </w:rPr>
              <w:t xml:space="preserve">791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A">
            <w:pPr>
              <w:spacing w:line="240" w:lineRule="auto"/>
              <w:rPr/>
            </w:pPr>
            <w:r w:rsidDel="00000000" w:rsidR="00000000" w:rsidRPr="00000000">
              <w:rPr>
                <w:rtl w:val="0"/>
              </w:rPr>
              <w:t xml:space="preserve">861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9B">
            <w:pPr>
              <w:spacing w:line="240" w:lineRule="auto"/>
              <w:rPr/>
            </w:pPr>
            <w:r w:rsidDel="00000000" w:rsidR="00000000" w:rsidRPr="00000000">
              <w:rPr>
                <w:rtl w:val="0"/>
              </w:rPr>
              <w:t xml:space="preserve">931</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C">
            <w:pPr>
              <w:spacing w:line="240" w:lineRule="auto"/>
              <w:rPr>
                <w:b w:val="1"/>
              </w:rPr>
            </w:pPr>
            <w:r w:rsidDel="00000000" w:rsidR="00000000" w:rsidRPr="00000000">
              <w:rPr>
                <w:b w:val="1"/>
                <w:rtl w:val="0"/>
              </w:rPr>
              <w:t xml:space="preserve">May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D">
            <w:pPr>
              <w:spacing w:line="240" w:lineRule="auto"/>
              <w:rPr/>
            </w:pPr>
            <w:r w:rsidDel="00000000" w:rsidR="00000000" w:rsidRPr="00000000">
              <w:rPr>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E">
            <w:pPr>
              <w:spacing w:line="240" w:lineRule="auto"/>
              <w:rPr/>
            </w:pPr>
            <w:r w:rsidDel="00000000" w:rsidR="00000000" w:rsidRPr="00000000">
              <w:rPr>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F">
            <w:pPr>
              <w:spacing w:line="240" w:lineRule="auto"/>
              <w:rPr/>
            </w:pPr>
            <w:r w:rsidDel="00000000" w:rsidR="00000000" w:rsidRPr="00000000">
              <w:rPr>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0">
            <w:pPr>
              <w:spacing w:line="240" w:lineRule="auto"/>
              <w:rPr/>
            </w:pPr>
            <w:r w:rsidDel="00000000" w:rsidR="00000000" w:rsidRPr="00000000">
              <w:rPr>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1">
            <w:pPr>
              <w:spacing w:line="240" w:lineRule="auto"/>
              <w:rPr/>
            </w:pPr>
            <w:r w:rsidDel="00000000" w:rsidR="00000000" w:rsidRPr="00000000">
              <w:rPr>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2">
            <w:pPr>
              <w:spacing w:line="240" w:lineRule="auto"/>
              <w:rPr/>
            </w:pPr>
            <w:r w:rsidDel="00000000" w:rsidR="00000000" w:rsidRPr="00000000">
              <w:rPr>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3">
            <w:pPr>
              <w:spacing w:line="240" w:lineRule="auto"/>
              <w:rPr/>
            </w:pPr>
            <w:r w:rsidDel="00000000" w:rsidR="00000000" w:rsidRPr="00000000">
              <w:rPr>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4">
            <w:pPr>
              <w:spacing w:line="240" w:lineRule="auto"/>
              <w:rPr/>
            </w:pPr>
            <w:r w:rsidDel="00000000" w:rsidR="00000000" w:rsidRPr="00000000">
              <w:rPr>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5">
            <w:pPr>
              <w:spacing w:line="240" w:lineRule="auto"/>
              <w:rPr/>
            </w:pPr>
            <w:r w:rsidDel="00000000" w:rsidR="00000000" w:rsidRPr="00000000">
              <w:rPr>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A6">
            <w:pPr>
              <w:spacing w:line="240" w:lineRule="auto"/>
              <w:rPr/>
            </w:pPr>
            <w:r w:rsidDel="00000000" w:rsidR="00000000" w:rsidRPr="00000000">
              <w:rPr>
                <w:rtl w:val="0"/>
              </w:rPr>
              <w:t xml:space="preserve">776</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7">
            <w:pPr>
              <w:spacing w:line="240" w:lineRule="auto"/>
              <w:rPr>
                <w:b w:val="1"/>
              </w:rPr>
            </w:pPr>
            <w:r w:rsidDel="00000000" w:rsidR="00000000" w:rsidRPr="00000000">
              <w:rPr>
                <w:b w:val="1"/>
                <w:rtl w:val="0"/>
              </w:rPr>
              <w:t xml:space="preserve">June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8">
            <w:pPr>
              <w:spacing w:line="240" w:lineRule="auto"/>
              <w:rPr/>
            </w:pPr>
            <w:r w:rsidDel="00000000" w:rsidR="00000000" w:rsidRPr="00000000">
              <w:rPr>
                <w:rtl w:val="0"/>
              </w:rPr>
              <w:t xml:space="preserve">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9">
            <w:pPr>
              <w:spacing w:line="240" w:lineRule="auto"/>
              <w:rPr/>
            </w:pPr>
            <w:r w:rsidDel="00000000" w:rsidR="00000000" w:rsidRPr="00000000">
              <w:rPr>
                <w:rtl w:val="0"/>
              </w:rPr>
              <w:t xml:space="preserve">137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A">
            <w:pPr>
              <w:spacing w:line="240" w:lineRule="auto"/>
              <w:rPr/>
            </w:pPr>
            <w:r w:rsidDel="00000000" w:rsidR="00000000" w:rsidRPr="00000000">
              <w:rPr>
                <w:rtl w:val="0"/>
              </w:rPr>
              <w:t xml:space="preserve">218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B">
            <w:pPr>
              <w:spacing w:line="240" w:lineRule="auto"/>
              <w:rPr/>
            </w:pPr>
            <w:r w:rsidDel="00000000" w:rsidR="00000000" w:rsidRPr="00000000">
              <w:rPr>
                <w:rtl w:val="0"/>
              </w:rPr>
              <w:t xml:space="preserve">251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C">
            <w:pPr>
              <w:spacing w:line="240" w:lineRule="auto"/>
              <w:rPr/>
            </w:pPr>
            <w:r w:rsidDel="00000000" w:rsidR="00000000" w:rsidRPr="00000000">
              <w:rPr>
                <w:rtl w:val="0"/>
              </w:rPr>
              <w:t xml:space="preserve">414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D">
            <w:pPr>
              <w:spacing w:line="240" w:lineRule="auto"/>
              <w:rPr/>
            </w:pPr>
            <w:r w:rsidDel="00000000" w:rsidR="00000000" w:rsidRPr="00000000">
              <w:rPr>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E">
            <w:pPr>
              <w:spacing w:line="240" w:lineRule="auto"/>
              <w:rPr/>
            </w:pPr>
            <w:r w:rsidDel="00000000" w:rsidR="00000000" w:rsidRPr="00000000">
              <w:rPr>
                <w:rtl w:val="0"/>
              </w:rPr>
              <w:t xml:space="preserve">525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F">
            <w:pPr>
              <w:spacing w:line="240" w:lineRule="auto"/>
              <w:rPr/>
            </w:pPr>
            <w:r w:rsidDel="00000000" w:rsidR="00000000" w:rsidRPr="00000000">
              <w:rPr>
                <w:rtl w:val="0"/>
              </w:rPr>
              <w:t xml:space="preserve">577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0">
            <w:pPr>
              <w:spacing w:line="240" w:lineRule="auto"/>
              <w:rPr/>
            </w:pPr>
            <w:r w:rsidDel="00000000" w:rsidR="00000000" w:rsidRPr="00000000">
              <w:rPr>
                <w:rtl w:val="0"/>
              </w:rPr>
              <w:t xml:space="preserve">628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B1">
            <w:pPr>
              <w:spacing w:line="240" w:lineRule="auto"/>
              <w:rPr/>
            </w:pPr>
            <w:r w:rsidDel="00000000" w:rsidR="00000000" w:rsidRPr="00000000">
              <w:rPr>
                <w:rtl w:val="0"/>
              </w:rPr>
              <w:t xml:space="preserve">679</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2">
            <w:pPr>
              <w:spacing w:line="240" w:lineRule="auto"/>
              <w:rPr>
                <w:b w:val="1"/>
              </w:rPr>
            </w:pPr>
            <w:r w:rsidDel="00000000" w:rsidR="00000000" w:rsidRPr="00000000">
              <w:rPr>
                <w:b w:val="1"/>
                <w:rtl w:val="0"/>
              </w:rPr>
              <w:t xml:space="preserve">July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3">
            <w:pPr>
              <w:spacing w:line="240" w:lineRule="auto"/>
              <w:rPr/>
            </w:pPr>
            <w:r w:rsidDel="00000000" w:rsidR="00000000" w:rsidRPr="00000000">
              <w:rPr>
                <w:rtl w:val="0"/>
              </w:rPr>
              <w:t xml:space="preserve">86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4">
            <w:pPr>
              <w:spacing w:line="240" w:lineRule="auto"/>
              <w:rPr/>
            </w:pPr>
            <w:r w:rsidDel="00000000" w:rsidR="00000000" w:rsidRPr="00000000">
              <w:rPr>
                <w:rtl w:val="0"/>
              </w:rPr>
              <w:t xml:space="preserve">168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5">
            <w:pPr>
              <w:spacing w:line="240" w:lineRule="auto"/>
              <w:rPr/>
            </w:pPr>
            <w:r w:rsidDel="00000000" w:rsidR="00000000" w:rsidRPr="00000000">
              <w:rPr>
                <w:rtl w:val="0"/>
              </w:rPr>
              <w:t xml:space="preserve">268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6">
            <w:pPr>
              <w:spacing w:line="240" w:lineRule="auto"/>
              <w:rPr/>
            </w:pPr>
            <w:r w:rsidDel="00000000" w:rsidR="00000000" w:rsidRPr="00000000">
              <w:rPr>
                <w:rtl w:val="0"/>
              </w:rPr>
              <w:t xml:space="preserve">309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7">
            <w:pPr>
              <w:spacing w:line="240" w:lineRule="auto"/>
              <w:rPr/>
            </w:pPr>
            <w:r w:rsidDel="00000000" w:rsidR="00000000" w:rsidRPr="00000000">
              <w:rPr>
                <w:rtl w:val="0"/>
              </w:rPr>
              <w:t xml:space="preserve">509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8">
            <w:pPr>
              <w:spacing w:line="240" w:lineRule="auto"/>
              <w:rPr/>
            </w:pPr>
            <w:r w:rsidDel="00000000" w:rsidR="00000000" w:rsidRPr="00000000">
              <w:rPr>
                <w:rtl w:val="0"/>
              </w:rPr>
              <w:t xml:space="preserve">582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9">
            <w:pPr>
              <w:spacing w:line="240" w:lineRule="auto"/>
              <w:rPr/>
            </w:pPr>
            <w:r w:rsidDel="00000000" w:rsidR="00000000" w:rsidRPr="00000000">
              <w:rPr>
                <w:rtl w:val="0"/>
              </w:rPr>
              <w:t xml:space="preserve">645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A">
            <w:pPr>
              <w:spacing w:line="240" w:lineRule="auto"/>
              <w:rPr/>
            </w:pPr>
            <w:r w:rsidDel="00000000" w:rsidR="00000000" w:rsidRPr="00000000">
              <w:rPr>
                <w:rtl w:val="0"/>
              </w:rPr>
              <w:t xml:space="preserve">708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B">
            <w:pPr>
              <w:spacing w:line="240" w:lineRule="auto"/>
              <w:rPr/>
            </w:pPr>
            <w:r w:rsidDel="00000000" w:rsidR="00000000" w:rsidRPr="00000000">
              <w:rPr>
                <w:rtl w:val="0"/>
              </w:rPr>
              <w:t xml:space="preserve">771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BC">
            <w:pPr>
              <w:spacing w:line="240" w:lineRule="auto"/>
              <w:rPr/>
            </w:pPr>
            <w:r w:rsidDel="00000000" w:rsidR="00000000" w:rsidRPr="00000000">
              <w:rPr>
                <w:rtl w:val="0"/>
              </w:rPr>
              <w:t xml:space="preserve">834</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D">
            <w:pPr>
              <w:spacing w:line="240" w:lineRule="auto"/>
              <w:rPr>
                <w:b w:val="1"/>
              </w:rPr>
            </w:pPr>
            <w:r w:rsidDel="00000000" w:rsidR="00000000" w:rsidRPr="00000000">
              <w:rPr>
                <w:b w:val="1"/>
                <w:rtl w:val="0"/>
              </w:rPr>
              <w:t xml:space="preserve">August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E">
            <w:pPr>
              <w:spacing w:line="240" w:lineRule="auto"/>
              <w:rPr/>
            </w:pPr>
            <w:r w:rsidDel="00000000" w:rsidR="00000000" w:rsidRPr="00000000">
              <w:rPr>
                <w:rtl w:val="0"/>
              </w:rPr>
              <w:t xml:space="preserve">96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F">
            <w:pPr>
              <w:spacing w:line="240" w:lineRule="auto"/>
              <w:rPr/>
            </w:pPr>
            <w:r w:rsidDel="00000000" w:rsidR="00000000" w:rsidRPr="00000000">
              <w:rPr>
                <w:rtl w:val="0"/>
              </w:rPr>
              <w:t xml:space="preserve">187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0">
            <w:pPr>
              <w:spacing w:line="240" w:lineRule="auto"/>
              <w:rPr/>
            </w:pPr>
            <w:r w:rsidDel="00000000" w:rsidR="00000000" w:rsidRPr="00000000">
              <w:rPr>
                <w:rtl w:val="0"/>
              </w:rPr>
              <w:t xml:space="preserve">300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1">
            <w:pPr>
              <w:spacing w:line="240" w:lineRule="auto"/>
              <w:rPr/>
            </w:pPr>
            <w:r w:rsidDel="00000000" w:rsidR="00000000" w:rsidRPr="00000000">
              <w:rPr>
                <w:rtl w:val="0"/>
              </w:rPr>
              <w:t xml:space="preserve">344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2">
            <w:pPr>
              <w:spacing w:line="240" w:lineRule="auto"/>
              <w:rPr/>
            </w:pPr>
            <w:r w:rsidDel="00000000" w:rsidR="00000000" w:rsidRPr="00000000">
              <w:rPr>
                <w:rtl w:val="0"/>
              </w:rPr>
              <w:t xml:space="preserve">568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3">
            <w:pPr>
              <w:spacing w:line="240" w:lineRule="auto"/>
              <w:rPr/>
            </w:pPr>
            <w:r w:rsidDel="00000000" w:rsidR="00000000" w:rsidRPr="00000000">
              <w:rPr>
                <w:rtl w:val="0"/>
              </w:rPr>
              <w:t xml:space="preserve">650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4">
            <w:pPr>
              <w:spacing w:line="240" w:lineRule="auto"/>
              <w:rPr/>
            </w:pPr>
            <w:r w:rsidDel="00000000" w:rsidR="00000000" w:rsidRPr="00000000">
              <w:rPr>
                <w:rtl w:val="0"/>
              </w:rPr>
              <w:t xml:space="preserve">721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5">
            <w:pPr>
              <w:spacing w:line="240" w:lineRule="auto"/>
              <w:rPr/>
            </w:pPr>
            <w:r w:rsidDel="00000000" w:rsidR="00000000" w:rsidRPr="00000000">
              <w:rPr>
                <w:rtl w:val="0"/>
              </w:rPr>
              <w:t xml:space="preserve">791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6">
            <w:pPr>
              <w:spacing w:line="240" w:lineRule="auto"/>
              <w:rPr/>
            </w:pPr>
            <w:r w:rsidDel="00000000" w:rsidR="00000000" w:rsidRPr="00000000">
              <w:rPr>
                <w:rtl w:val="0"/>
              </w:rPr>
              <w:t xml:space="preserve">861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C7">
            <w:pPr>
              <w:spacing w:line="240" w:lineRule="auto"/>
              <w:rPr/>
            </w:pPr>
            <w:r w:rsidDel="00000000" w:rsidR="00000000" w:rsidRPr="00000000">
              <w:rPr>
                <w:rtl w:val="0"/>
              </w:rPr>
              <w:t xml:space="preserve">931</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8">
            <w:pPr>
              <w:spacing w:line="240" w:lineRule="auto"/>
              <w:rPr>
                <w:b w:val="1"/>
              </w:rPr>
            </w:pPr>
            <w:r w:rsidDel="00000000" w:rsidR="00000000" w:rsidRPr="00000000">
              <w:rPr>
                <w:b w:val="1"/>
                <w:rtl w:val="0"/>
              </w:rPr>
              <w:t xml:space="preserve">September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9">
            <w:pPr>
              <w:spacing w:line="240" w:lineRule="auto"/>
              <w:rPr/>
            </w:pPr>
            <w:r w:rsidDel="00000000" w:rsidR="00000000" w:rsidRPr="00000000">
              <w:rPr>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A">
            <w:pPr>
              <w:spacing w:line="240" w:lineRule="auto"/>
              <w:rPr/>
            </w:pPr>
            <w:r w:rsidDel="00000000" w:rsidR="00000000" w:rsidRPr="00000000">
              <w:rPr>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B">
            <w:pPr>
              <w:spacing w:line="240" w:lineRule="auto"/>
              <w:rPr/>
            </w:pPr>
            <w:r w:rsidDel="00000000" w:rsidR="00000000" w:rsidRPr="00000000">
              <w:rPr>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C">
            <w:pPr>
              <w:spacing w:line="240" w:lineRule="auto"/>
              <w:rPr/>
            </w:pPr>
            <w:r w:rsidDel="00000000" w:rsidR="00000000" w:rsidRPr="00000000">
              <w:rPr>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D">
            <w:pPr>
              <w:spacing w:line="240" w:lineRule="auto"/>
              <w:rPr/>
            </w:pPr>
            <w:r w:rsidDel="00000000" w:rsidR="00000000" w:rsidRPr="00000000">
              <w:rPr>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E">
            <w:pPr>
              <w:spacing w:line="240" w:lineRule="auto"/>
              <w:rPr/>
            </w:pPr>
            <w:r w:rsidDel="00000000" w:rsidR="00000000" w:rsidRPr="00000000">
              <w:rPr>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F">
            <w:pPr>
              <w:spacing w:line="240" w:lineRule="auto"/>
              <w:rPr/>
            </w:pPr>
            <w:r w:rsidDel="00000000" w:rsidR="00000000" w:rsidRPr="00000000">
              <w:rPr>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0">
            <w:pPr>
              <w:spacing w:line="240" w:lineRule="auto"/>
              <w:rPr/>
            </w:pPr>
            <w:r w:rsidDel="00000000" w:rsidR="00000000" w:rsidRPr="00000000">
              <w:rPr>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1">
            <w:pPr>
              <w:spacing w:line="240" w:lineRule="auto"/>
              <w:rPr/>
            </w:pPr>
            <w:r w:rsidDel="00000000" w:rsidR="00000000" w:rsidRPr="00000000">
              <w:rPr>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D2">
            <w:pPr>
              <w:spacing w:line="240" w:lineRule="auto"/>
              <w:rPr/>
            </w:pPr>
            <w:r w:rsidDel="00000000" w:rsidR="00000000" w:rsidRPr="00000000">
              <w:rPr>
                <w:rtl w:val="0"/>
              </w:rPr>
              <w:t xml:space="preserve">776</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3">
            <w:pPr>
              <w:spacing w:line="240" w:lineRule="auto"/>
              <w:rPr>
                <w:b w:val="1"/>
              </w:rPr>
            </w:pPr>
            <w:r w:rsidDel="00000000" w:rsidR="00000000" w:rsidRPr="00000000">
              <w:rPr>
                <w:b w:val="1"/>
                <w:rtl w:val="0"/>
              </w:rPr>
              <w:t xml:space="preserve">October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4">
            <w:pPr>
              <w:spacing w:line="240" w:lineRule="auto"/>
              <w:rPr/>
            </w:pPr>
            <w:r w:rsidDel="00000000" w:rsidR="00000000" w:rsidRPr="00000000">
              <w:rPr>
                <w:rtl w:val="0"/>
              </w:rPr>
              <w:t xml:space="preserve">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5">
            <w:pPr>
              <w:spacing w:line="240" w:lineRule="auto"/>
              <w:rPr/>
            </w:pPr>
            <w:r w:rsidDel="00000000" w:rsidR="00000000" w:rsidRPr="00000000">
              <w:rPr>
                <w:rtl w:val="0"/>
              </w:rPr>
              <w:t xml:space="preserve">148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6">
            <w:pPr>
              <w:spacing w:line="240" w:lineRule="auto"/>
              <w:rPr/>
            </w:pPr>
            <w:r w:rsidDel="00000000" w:rsidR="00000000" w:rsidRPr="00000000">
              <w:rPr>
                <w:rtl w:val="0"/>
              </w:rPr>
              <w:t xml:space="preserve">237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7">
            <w:pPr>
              <w:spacing w:line="240" w:lineRule="auto"/>
              <w:rPr/>
            </w:pPr>
            <w:r w:rsidDel="00000000" w:rsidR="00000000" w:rsidRPr="00000000">
              <w:rPr>
                <w:rtl w:val="0"/>
              </w:rPr>
              <w:t xml:space="preserve">273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8">
            <w:pPr>
              <w:spacing w:line="240" w:lineRule="auto"/>
              <w:rPr/>
            </w:pPr>
            <w:r w:rsidDel="00000000" w:rsidR="00000000" w:rsidRPr="00000000">
              <w:rPr>
                <w:rtl w:val="0"/>
              </w:rPr>
              <w:t xml:space="preserve">450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9">
            <w:pPr>
              <w:spacing w:line="240" w:lineRule="auto"/>
              <w:rPr/>
            </w:pPr>
            <w:r w:rsidDel="00000000" w:rsidR="00000000" w:rsidRPr="00000000">
              <w:rPr>
                <w:rtl w:val="0"/>
              </w:rPr>
              <w:t xml:space="preserve">515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A">
            <w:pPr>
              <w:spacing w:line="240" w:lineRule="auto"/>
              <w:rPr/>
            </w:pPr>
            <w:r w:rsidDel="00000000" w:rsidR="00000000" w:rsidRPr="00000000">
              <w:rPr>
                <w:rtl w:val="0"/>
              </w:rPr>
              <w:t xml:space="preserve">570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spacing w:line="240" w:lineRule="auto"/>
              <w:rPr/>
            </w:pPr>
            <w:r w:rsidDel="00000000" w:rsidR="00000000" w:rsidRPr="00000000">
              <w:rPr>
                <w:rtl w:val="0"/>
              </w:rPr>
              <w:t xml:space="preserve">626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spacing w:line="240" w:lineRule="auto"/>
              <w:rPr/>
            </w:pPr>
            <w:r w:rsidDel="00000000" w:rsidR="00000000" w:rsidRPr="00000000">
              <w:rPr>
                <w:rtl w:val="0"/>
              </w:rPr>
              <w:t xml:space="preserve">682</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DD">
            <w:pPr>
              <w:spacing w:line="240" w:lineRule="auto"/>
              <w:rPr/>
            </w:pPr>
            <w:r w:rsidDel="00000000" w:rsidR="00000000" w:rsidRPr="00000000">
              <w:rPr>
                <w:rtl w:val="0"/>
              </w:rPr>
              <w:t xml:space="preserve">737</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E">
            <w:pPr>
              <w:spacing w:line="240" w:lineRule="auto"/>
              <w:rPr>
                <w:b w:val="1"/>
              </w:rPr>
            </w:pPr>
            <w:r w:rsidDel="00000000" w:rsidR="00000000" w:rsidRPr="00000000">
              <w:rPr>
                <w:b w:val="1"/>
                <w:rtl w:val="0"/>
              </w:rPr>
              <w:t xml:space="preserve">November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F">
            <w:pPr>
              <w:spacing w:line="240" w:lineRule="auto"/>
              <w:rPr/>
            </w:pPr>
            <w:r w:rsidDel="00000000" w:rsidR="00000000" w:rsidRPr="00000000">
              <w:rPr>
                <w:rtl w:val="0"/>
              </w:rPr>
              <w:t xml:space="preserve">86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spacing w:line="240" w:lineRule="auto"/>
              <w:rPr/>
            </w:pPr>
            <w:r w:rsidDel="00000000" w:rsidR="00000000" w:rsidRPr="00000000">
              <w:rPr>
                <w:rtl w:val="0"/>
              </w:rPr>
              <w:t xml:space="preserve">168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1">
            <w:pPr>
              <w:spacing w:line="240" w:lineRule="auto"/>
              <w:rPr/>
            </w:pPr>
            <w:r w:rsidDel="00000000" w:rsidR="00000000" w:rsidRPr="00000000">
              <w:rPr>
                <w:rtl w:val="0"/>
              </w:rPr>
              <w:t xml:space="preserve">268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2">
            <w:pPr>
              <w:spacing w:line="240" w:lineRule="auto"/>
              <w:rPr/>
            </w:pPr>
            <w:r w:rsidDel="00000000" w:rsidR="00000000" w:rsidRPr="00000000">
              <w:rPr>
                <w:rtl w:val="0"/>
              </w:rPr>
              <w:t xml:space="preserve">309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3">
            <w:pPr>
              <w:spacing w:line="240" w:lineRule="auto"/>
              <w:rPr/>
            </w:pPr>
            <w:r w:rsidDel="00000000" w:rsidR="00000000" w:rsidRPr="00000000">
              <w:rPr>
                <w:rtl w:val="0"/>
              </w:rPr>
              <w:t xml:space="preserve">509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4">
            <w:pPr>
              <w:spacing w:line="240" w:lineRule="auto"/>
              <w:rPr/>
            </w:pPr>
            <w:r w:rsidDel="00000000" w:rsidR="00000000" w:rsidRPr="00000000">
              <w:rPr>
                <w:rtl w:val="0"/>
              </w:rPr>
              <w:t xml:space="preserve">582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5">
            <w:pPr>
              <w:spacing w:line="240" w:lineRule="auto"/>
              <w:rPr/>
            </w:pPr>
            <w:r w:rsidDel="00000000" w:rsidR="00000000" w:rsidRPr="00000000">
              <w:rPr>
                <w:rtl w:val="0"/>
              </w:rPr>
              <w:t xml:space="preserve">645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6">
            <w:pPr>
              <w:spacing w:line="240" w:lineRule="auto"/>
              <w:rPr/>
            </w:pPr>
            <w:r w:rsidDel="00000000" w:rsidR="00000000" w:rsidRPr="00000000">
              <w:rPr>
                <w:rtl w:val="0"/>
              </w:rPr>
              <w:t xml:space="preserve">708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7">
            <w:pPr>
              <w:spacing w:line="240" w:lineRule="auto"/>
              <w:rPr/>
            </w:pPr>
            <w:r w:rsidDel="00000000" w:rsidR="00000000" w:rsidRPr="00000000">
              <w:rPr>
                <w:rtl w:val="0"/>
              </w:rPr>
              <w:t xml:space="preserve">771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E8">
            <w:pPr>
              <w:spacing w:line="240" w:lineRule="auto"/>
              <w:rPr/>
            </w:pPr>
            <w:r w:rsidDel="00000000" w:rsidR="00000000" w:rsidRPr="00000000">
              <w:rPr>
                <w:rtl w:val="0"/>
              </w:rPr>
              <w:t xml:space="preserve">834</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9">
            <w:pPr>
              <w:spacing w:line="240" w:lineRule="auto"/>
              <w:rPr>
                <w:b w:val="1"/>
              </w:rPr>
            </w:pPr>
            <w:r w:rsidDel="00000000" w:rsidR="00000000" w:rsidRPr="00000000">
              <w:rPr>
                <w:b w:val="1"/>
                <w:rtl w:val="0"/>
              </w:rPr>
              <w:t xml:space="preserve">December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A">
            <w:pPr>
              <w:spacing w:line="240" w:lineRule="auto"/>
              <w:rPr/>
            </w:pPr>
            <w:r w:rsidDel="00000000" w:rsidR="00000000" w:rsidRPr="00000000">
              <w:rPr>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B">
            <w:pPr>
              <w:spacing w:line="240" w:lineRule="auto"/>
              <w:rPr/>
            </w:pPr>
            <w:r w:rsidDel="00000000" w:rsidR="00000000" w:rsidRPr="00000000">
              <w:rPr>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C">
            <w:pPr>
              <w:spacing w:line="240" w:lineRule="auto"/>
              <w:rPr/>
            </w:pPr>
            <w:r w:rsidDel="00000000" w:rsidR="00000000" w:rsidRPr="00000000">
              <w:rPr>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D">
            <w:pPr>
              <w:spacing w:line="240" w:lineRule="auto"/>
              <w:rPr/>
            </w:pPr>
            <w:r w:rsidDel="00000000" w:rsidR="00000000" w:rsidRPr="00000000">
              <w:rPr>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E">
            <w:pPr>
              <w:spacing w:line="240" w:lineRule="auto"/>
              <w:rPr/>
            </w:pPr>
            <w:r w:rsidDel="00000000" w:rsidR="00000000" w:rsidRPr="00000000">
              <w:rPr>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F">
            <w:pPr>
              <w:spacing w:line="240" w:lineRule="auto"/>
              <w:rPr/>
            </w:pPr>
            <w:r w:rsidDel="00000000" w:rsidR="00000000" w:rsidRPr="00000000">
              <w:rPr>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0">
            <w:pPr>
              <w:spacing w:line="240" w:lineRule="auto"/>
              <w:rPr/>
            </w:pPr>
            <w:r w:rsidDel="00000000" w:rsidR="00000000" w:rsidRPr="00000000">
              <w:rPr>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1">
            <w:pPr>
              <w:spacing w:line="240" w:lineRule="auto"/>
              <w:rPr/>
            </w:pPr>
            <w:r w:rsidDel="00000000" w:rsidR="00000000" w:rsidRPr="00000000">
              <w:rPr>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2">
            <w:pPr>
              <w:spacing w:line="240" w:lineRule="auto"/>
              <w:rPr/>
            </w:pPr>
            <w:r w:rsidDel="00000000" w:rsidR="00000000" w:rsidRPr="00000000">
              <w:rPr>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F3">
            <w:pPr>
              <w:spacing w:line="240" w:lineRule="auto"/>
              <w:rPr/>
            </w:pPr>
            <w:r w:rsidDel="00000000" w:rsidR="00000000" w:rsidRPr="00000000">
              <w:rPr>
                <w:rtl w:val="0"/>
              </w:rPr>
              <w:t xml:space="preserve">776</w:t>
            </w:r>
          </w:p>
        </w:tc>
      </w:tr>
      <w:tr>
        <w:trPr>
          <w:cantSplit w:val="0"/>
          <w:trHeight w:val="300" w:hRule="atLeast"/>
          <w:tblHeader w:val="0"/>
        </w:trPr>
        <w:tc>
          <w:tcPr>
            <w:tcBorders>
              <w:top w:color="cccccc" w:space="0" w:sz="5" w:val="single"/>
              <w:left w:color="000000" w:space="0" w:sz="14"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4">
            <w:pPr>
              <w:spacing w:line="240" w:lineRule="auto"/>
              <w:rPr>
                <w:b w:val="1"/>
              </w:rPr>
            </w:pPr>
            <w:r w:rsidDel="00000000" w:rsidR="00000000" w:rsidRPr="00000000">
              <w:rPr>
                <w:b w:val="1"/>
                <w:rtl w:val="0"/>
              </w:rPr>
              <w:t xml:space="preserve">Total Units</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5">
            <w:pPr>
              <w:spacing w:line="240" w:lineRule="auto"/>
              <w:rPr/>
            </w:pPr>
            <w:r w:rsidDel="00000000" w:rsidR="00000000" w:rsidRPr="00000000">
              <w:rPr>
                <w:rtl w:val="0"/>
              </w:rPr>
              <w:t xml:space="preserve">1,000</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6">
            <w:pPr>
              <w:spacing w:line="240" w:lineRule="auto"/>
              <w:rPr/>
            </w:pPr>
            <w:r w:rsidDel="00000000" w:rsidR="00000000" w:rsidRPr="00000000">
              <w:rPr>
                <w:rtl w:val="0"/>
              </w:rPr>
              <w:t xml:space="preserve">1,950</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7">
            <w:pPr>
              <w:spacing w:line="240" w:lineRule="auto"/>
              <w:rPr/>
            </w:pPr>
            <w:r w:rsidDel="00000000" w:rsidR="00000000" w:rsidRPr="00000000">
              <w:rPr>
                <w:rtl w:val="0"/>
              </w:rPr>
              <w:t xml:space="preserve">3,120</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8">
            <w:pPr>
              <w:spacing w:line="240" w:lineRule="auto"/>
              <w:rPr/>
            </w:pPr>
            <w:r w:rsidDel="00000000" w:rsidR="00000000" w:rsidRPr="00000000">
              <w:rPr>
                <w:rtl w:val="0"/>
              </w:rPr>
              <w:t xml:space="preserve">3,588</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9">
            <w:pPr>
              <w:spacing w:line="240" w:lineRule="auto"/>
              <w:rPr/>
            </w:pPr>
            <w:r w:rsidDel="00000000" w:rsidR="00000000" w:rsidRPr="00000000">
              <w:rPr>
                <w:rtl w:val="0"/>
              </w:rPr>
              <w:t xml:space="preserve">5,920</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A">
            <w:pPr>
              <w:spacing w:line="240" w:lineRule="auto"/>
              <w:rPr/>
            </w:pPr>
            <w:r w:rsidDel="00000000" w:rsidR="00000000" w:rsidRPr="00000000">
              <w:rPr>
                <w:rtl w:val="0"/>
              </w:rPr>
              <w:t xml:space="preserve">6,773</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B">
            <w:pPr>
              <w:spacing w:line="240" w:lineRule="auto"/>
              <w:rPr/>
            </w:pPr>
            <w:r w:rsidDel="00000000" w:rsidR="00000000" w:rsidRPr="00000000">
              <w:rPr>
                <w:rtl w:val="0"/>
              </w:rPr>
              <w:t xml:space="preserve">7,505</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C">
            <w:pPr>
              <w:spacing w:line="240" w:lineRule="auto"/>
              <w:rPr/>
            </w:pPr>
            <w:r w:rsidDel="00000000" w:rsidR="00000000" w:rsidRPr="00000000">
              <w:rPr>
                <w:rtl w:val="0"/>
              </w:rPr>
              <w:t xml:space="preserve">8,238</w:t>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0FD">
            <w:pPr>
              <w:spacing w:line="240" w:lineRule="auto"/>
              <w:rPr/>
            </w:pPr>
            <w:r w:rsidDel="00000000" w:rsidR="00000000" w:rsidRPr="00000000">
              <w:rPr>
                <w:rtl w:val="0"/>
              </w:rPr>
              <w:t xml:space="preserve">8,970</w:t>
            </w:r>
          </w:p>
        </w:tc>
        <w:tc>
          <w:tcPr>
            <w:tcBorders>
              <w:top w:color="cccccc" w:space="0" w:sz="5" w:val="single"/>
              <w:left w:color="cccccc" w:space="0" w:sz="5" w:val="single"/>
              <w:bottom w:color="000000" w:space="0" w:sz="14" w:val="single"/>
              <w:right w:color="000000" w:space="0" w:sz="14" w:val="single"/>
            </w:tcBorders>
            <w:shd w:fill="ffff00" w:val="clear"/>
            <w:tcMar>
              <w:top w:w="0.0" w:type="dxa"/>
              <w:left w:w="40.0" w:type="dxa"/>
              <w:bottom w:w="0.0" w:type="dxa"/>
              <w:right w:w="40.0" w:type="dxa"/>
            </w:tcMar>
            <w:vAlign w:val="bottom"/>
          </w:tcPr>
          <w:p w:rsidR="00000000" w:rsidDel="00000000" w:rsidP="00000000" w:rsidRDefault="00000000" w:rsidRPr="00000000" w14:paraId="000000FE">
            <w:pPr>
              <w:spacing w:line="240" w:lineRule="auto"/>
              <w:rPr/>
            </w:pPr>
            <w:r w:rsidDel="00000000" w:rsidR="00000000" w:rsidRPr="00000000">
              <w:rPr>
                <w:rtl w:val="0"/>
              </w:rPr>
              <w:t xml:space="preserve">9,702</w:t>
            </w:r>
          </w:p>
        </w:tc>
      </w:tr>
    </w:tbl>
    <w:p w:rsidR="00000000" w:rsidDel="00000000" w:rsidP="00000000" w:rsidRDefault="00000000" w:rsidRPr="00000000" w14:paraId="000000FF">
      <w:pPr>
        <w:rPr/>
      </w:pPr>
      <w:r w:rsidDel="00000000" w:rsidR="00000000" w:rsidRPr="00000000">
        <w:rPr>
          <w:rtl w:val="0"/>
        </w:rPr>
        <w:tab/>
        <w:tab/>
        <w:tab/>
        <w:tab/>
      </w:r>
    </w:p>
    <w:p w:rsidR="00000000" w:rsidDel="00000000" w:rsidP="00000000" w:rsidRDefault="00000000" w:rsidRPr="00000000" w14:paraId="00000100">
      <w:pPr>
        <w:rPr/>
      </w:pPr>
      <w:r w:rsidDel="00000000" w:rsidR="00000000" w:rsidRPr="00000000">
        <w:rPr>
          <w:rtl w:val="0"/>
        </w:rPr>
        <w:t xml:space="preserve">This </w:t>
      </w:r>
      <w:hyperlink r:id="rId11">
        <w:r w:rsidDel="00000000" w:rsidR="00000000" w:rsidRPr="00000000">
          <w:rPr>
            <w:color w:val="0000ee"/>
            <w:u w:val="single"/>
            <w:rtl w:val="0"/>
          </w:rPr>
          <w:t xml:space="preserve">BOM</w:t>
        </w:r>
      </w:hyperlink>
      <w:r w:rsidDel="00000000" w:rsidR="00000000" w:rsidRPr="00000000">
        <w:rPr>
          <w:rtl w:val="0"/>
        </w:rPr>
        <w:t xml:space="preserve"> will be used in the event that our customer is not equipped with the proper hardware and we may have to serve as the final integrator between the smart meter’s various subassemblies and components.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sz w:val="26"/>
          <w:szCs w:val="26"/>
        </w:rPr>
      </w:pPr>
      <w:r w:rsidDel="00000000" w:rsidR="00000000" w:rsidRPr="00000000">
        <w:rPr>
          <w:b w:val="1"/>
          <w:sz w:val="26"/>
          <w:szCs w:val="26"/>
          <w:rtl w:val="0"/>
        </w:rPr>
        <w:t xml:space="preserve">Enterprise Resource Planning (ERP)</w:t>
      </w:r>
    </w:p>
    <w:p w:rsidR="00000000" w:rsidDel="00000000" w:rsidP="00000000" w:rsidRDefault="00000000" w:rsidRPr="00000000" w14:paraId="00000103">
      <w:pPr>
        <w:rPr/>
      </w:pPr>
      <w:r w:rsidDel="00000000" w:rsidR="00000000" w:rsidRPr="00000000">
        <w:rPr/>
        <w:drawing>
          <wp:inline distB="114300" distT="114300" distL="114300" distR="114300">
            <wp:extent cx="5505450" cy="2642202"/>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05450" cy="264220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b w:val="1"/>
          <w:sz w:val="24"/>
          <w:szCs w:val="24"/>
        </w:rPr>
      </w:pPr>
      <w:bookmarkStart w:colFirst="0" w:colLast="0" w:name="_shay80sgkqsf" w:id="24"/>
      <w:bookmarkEnd w:id="24"/>
      <w:r w:rsidDel="00000000" w:rsidR="00000000" w:rsidRPr="00000000">
        <w:rPr>
          <w:b w:val="1"/>
          <w:sz w:val="24"/>
          <w:szCs w:val="24"/>
          <w:rtl w:val="0"/>
        </w:rPr>
        <w:t xml:space="preserve">Architecture Overview </w:t>
      </w:r>
    </w:p>
    <w:p w:rsidR="00000000" w:rsidDel="00000000" w:rsidP="00000000" w:rsidRDefault="00000000" w:rsidRPr="00000000" w14:paraId="00000105">
      <w:pPr>
        <w:rPr/>
      </w:pPr>
      <w:r w:rsidDel="00000000" w:rsidR="00000000" w:rsidRPr="00000000">
        <w:rPr>
          <w:rtl w:val="0"/>
        </w:rPr>
        <w:t xml:space="preserve">The model integrates with AquaChain's cloud-based platform, which collects real-time water quality and usage data from deployed IoT sensors. This data is then disseminated to relevant departments within the ERP system, Customer Relationship Management (CRM),Supply Chain Management(SCM) and Field Service Management(FSM) enabling informed decision-making, optimized resource allocation, and enhanced water management practices.</w:t>
      </w:r>
    </w:p>
    <w:p w:rsidR="00000000" w:rsidDel="00000000" w:rsidP="00000000" w:rsidRDefault="00000000" w:rsidRPr="00000000" w14:paraId="00000106">
      <w:pPr>
        <w:pStyle w:val="Heading2"/>
        <w:spacing w:after="0" w:before="120" w:line="240" w:lineRule="auto"/>
        <w:rPr>
          <w:b w:val="1"/>
          <w:sz w:val="22"/>
          <w:szCs w:val="22"/>
        </w:rPr>
      </w:pPr>
      <w:bookmarkStart w:colFirst="0" w:colLast="0" w:name="_qf92mf26dr3y" w:id="25"/>
      <w:bookmarkEnd w:id="25"/>
      <w:r w:rsidDel="00000000" w:rsidR="00000000" w:rsidRPr="00000000">
        <w:rPr>
          <w:b w:val="1"/>
          <w:sz w:val="22"/>
          <w:szCs w:val="22"/>
          <w:rtl w:val="0"/>
        </w:rPr>
        <w:t xml:space="preserve">System Components and Data Flow</w:t>
      </w:r>
    </w:p>
    <w:p w:rsidR="00000000" w:rsidDel="00000000" w:rsidP="00000000" w:rsidRDefault="00000000" w:rsidRPr="00000000" w14:paraId="00000107">
      <w:pPr>
        <w:pStyle w:val="Heading3"/>
        <w:numPr>
          <w:ilvl w:val="0"/>
          <w:numId w:val="13"/>
        </w:numPr>
        <w:spacing w:after="0" w:before="120" w:line="240" w:lineRule="auto"/>
        <w:ind w:left="720" w:hanging="360"/>
        <w:rPr>
          <w:b w:val="1"/>
          <w:color w:val="000000"/>
          <w:sz w:val="22"/>
          <w:szCs w:val="22"/>
        </w:rPr>
      </w:pPr>
      <w:bookmarkStart w:colFirst="0" w:colLast="0" w:name="_4ecgdqyd5rdo" w:id="26"/>
      <w:bookmarkEnd w:id="26"/>
      <w:r w:rsidDel="00000000" w:rsidR="00000000" w:rsidRPr="00000000">
        <w:rPr>
          <w:b w:val="1"/>
          <w:color w:val="000000"/>
          <w:sz w:val="22"/>
          <w:szCs w:val="22"/>
          <w:rtl w:val="0"/>
        </w:rPr>
        <w:t xml:space="preserve">AquaChain Platform (Cloud-Based):</w:t>
      </w:r>
    </w:p>
    <w:p w:rsidR="00000000" w:rsidDel="00000000" w:rsidP="00000000" w:rsidRDefault="00000000" w:rsidRPr="00000000" w14:paraId="0000010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pPr>
      <w:r w:rsidDel="00000000" w:rsidR="00000000" w:rsidRPr="00000000">
        <w:rPr>
          <w:rtl w:val="0"/>
        </w:rPr>
        <w:t xml:space="preserve">Function: Captures and analyzes water quality and usage data.</w:t>
      </w:r>
    </w:p>
    <w:p w:rsidR="00000000" w:rsidDel="00000000" w:rsidP="00000000" w:rsidRDefault="00000000" w:rsidRPr="00000000" w14:paraId="0000010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pPr>
      <w:r w:rsidDel="00000000" w:rsidR="00000000" w:rsidRPr="00000000">
        <w:rPr>
          <w:rtl w:val="0"/>
        </w:rPr>
        <w:t xml:space="preserve">Data Flow: Sends analyzed data and alerts to relevant ERP modules.</w:t>
      </w:r>
    </w:p>
    <w:p w:rsidR="00000000" w:rsidDel="00000000" w:rsidP="00000000" w:rsidRDefault="00000000" w:rsidRPr="00000000" w14:paraId="0000010A">
      <w:pPr>
        <w:pStyle w:val="Heading3"/>
        <w:numPr>
          <w:ilvl w:val="0"/>
          <w:numId w:val="13"/>
        </w:numPr>
        <w:spacing w:after="0" w:afterAutospacing="0" w:before="0" w:beforeAutospacing="0" w:line="240" w:lineRule="auto"/>
        <w:ind w:left="720" w:hanging="360"/>
        <w:rPr>
          <w:b w:val="1"/>
          <w:color w:val="000000"/>
          <w:sz w:val="22"/>
          <w:szCs w:val="22"/>
        </w:rPr>
      </w:pPr>
      <w:bookmarkStart w:colFirst="0" w:colLast="0" w:name="_cl4saa44u3ul" w:id="27"/>
      <w:bookmarkEnd w:id="27"/>
      <w:r w:rsidDel="00000000" w:rsidR="00000000" w:rsidRPr="00000000">
        <w:rPr>
          <w:b w:val="1"/>
          <w:color w:val="000000"/>
          <w:sz w:val="22"/>
          <w:szCs w:val="22"/>
          <w:rtl w:val="0"/>
        </w:rPr>
        <w:t xml:space="preserve">Integrated ERP System:</w:t>
      </w:r>
    </w:p>
    <w:p w:rsidR="00000000" w:rsidDel="00000000" w:rsidP="00000000" w:rsidRDefault="00000000" w:rsidRPr="00000000" w14:paraId="0000010B">
      <w:pPr>
        <w:numPr>
          <w:ilvl w:val="1"/>
          <w:numId w:val="13"/>
        </w:numPr>
        <w:spacing w:line="240" w:lineRule="auto"/>
        <w:ind w:left="1440" w:hanging="360"/>
        <w:rPr/>
      </w:pPr>
      <w:r w:rsidDel="00000000" w:rsidR="00000000" w:rsidRPr="00000000">
        <w:rPr>
          <w:rtl w:val="0"/>
        </w:rPr>
        <w:t xml:space="preserve">Field Operations:</w:t>
      </w:r>
    </w:p>
    <w:p w:rsidR="00000000" w:rsidDel="00000000" w:rsidP="00000000" w:rsidRDefault="00000000" w:rsidRPr="00000000" w14:paraId="0000010C">
      <w:pPr>
        <w:numPr>
          <w:ilvl w:val="2"/>
          <w:numId w:val="13"/>
        </w:numPr>
        <w:spacing w:line="240" w:lineRule="auto"/>
        <w:ind w:left="2160" w:hanging="360"/>
        <w:rPr/>
      </w:pPr>
      <w:r w:rsidDel="00000000" w:rsidR="00000000" w:rsidRPr="00000000">
        <w:rPr>
          <w:rtl w:val="0"/>
        </w:rPr>
        <w:t xml:space="preserve">Function: Manages maintenance tasks based on sensor data.</w:t>
      </w:r>
    </w:p>
    <w:p w:rsidR="00000000" w:rsidDel="00000000" w:rsidP="00000000" w:rsidRDefault="00000000" w:rsidRPr="00000000" w14:paraId="0000010D">
      <w:pPr>
        <w:numPr>
          <w:ilvl w:val="2"/>
          <w:numId w:val="13"/>
        </w:numPr>
        <w:spacing w:line="240" w:lineRule="auto"/>
        <w:ind w:left="2160" w:hanging="360"/>
        <w:rPr/>
      </w:pPr>
      <w:r w:rsidDel="00000000" w:rsidR="00000000" w:rsidRPr="00000000">
        <w:rPr>
          <w:rtl w:val="0"/>
        </w:rPr>
        <w:t xml:space="preserve">Data Flow: Receives work orders and sends updates to FSM.</w:t>
      </w:r>
    </w:p>
    <w:p w:rsidR="00000000" w:rsidDel="00000000" w:rsidP="00000000" w:rsidRDefault="00000000" w:rsidRPr="00000000" w14:paraId="0000010E">
      <w:pPr>
        <w:numPr>
          <w:ilvl w:val="1"/>
          <w:numId w:val="13"/>
        </w:numPr>
        <w:spacing w:line="240" w:lineRule="auto"/>
        <w:ind w:left="1440" w:hanging="360"/>
        <w:rPr/>
      </w:pPr>
      <w:r w:rsidDel="00000000" w:rsidR="00000000" w:rsidRPr="00000000">
        <w:rPr>
          <w:rtl w:val="0"/>
        </w:rPr>
        <w:t xml:space="preserve">Inventory Management (within MRP):</w:t>
      </w:r>
    </w:p>
    <w:p w:rsidR="00000000" w:rsidDel="00000000" w:rsidP="00000000" w:rsidRDefault="00000000" w:rsidRPr="00000000" w14:paraId="0000010F">
      <w:pPr>
        <w:numPr>
          <w:ilvl w:val="2"/>
          <w:numId w:val="13"/>
        </w:numPr>
        <w:spacing w:line="240" w:lineRule="auto"/>
        <w:ind w:left="2160" w:hanging="360"/>
        <w:rPr/>
      </w:pPr>
      <w:r w:rsidDel="00000000" w:rsidR="00000000" w:rsidRPr="00000000">
        <w:rPr>
          <w:rtl w:val="0"/>
        </w:rPr>
        <w:t xml:space="preserve">Function: Tracks inventory levels and facilitates purchase orders.</w:t>
      </w:r>
    </w:p>
    <w:p w:rsidR="00000000" w:rsidDel="00000000" w:rsidP="00000000" w:rsidRDefault="00000000" w:rsidRPr="00000000" w14:paraId="00000110">
      <w:pPr>
        <w:numPr>
          <w:ilvl w:val="2"/>
          <w:numId w:val="13"/>
        </w:numPr>
        <w:spacing w:line="240" w:lineRule="auto"/>
        <w:ind w:left="2160" w:hanging="360"/>
        <w:rPr/>
      </w:pPr>
      <w:r w:rsidDel="00000000" w:rsidR="00000000" w:rsidRPr="00000000">
        <w:rPr>
          <w:rtl w:val="0"/>
        </w:rPr>
        <w:t xml:space="preserve">Data Flow: Receives real-time inventory data and sends purchase order requests to SCM.</w:t>
      </w:r>
    </w:p>
    <w:p w:rsidR="00000000" w:rsidDel="00000000" w:rsidP="00000000" w:rsidRDefault="00000000" w:rsidRPr="00000000" w14:paraId="00000111">
      <w:pPr>
        <w:numPr>
          <w:ilvl w:val="1"/>
          <w:numId w:val="13"/>
        </w:numPr>
        <w:spacing w:line="240" w:lineRule="auto"/>
        <w:ind w:left="1440" w:hanging="360"/>
        <w:rPr/>
      </w:pPr>
      <w:r w:rsidDel="00000000" w:rsidR="00000000" w:rsidRPr="00000000">
        <w:rPr>
          <w:rtl w:val="0"/>
        </w:rPr>
        <w:t xml:space="preserve">Material Requirements Planning (MRP):</w:t>
      </w:r>
    </w:p>
    <w:p w:rsidR="00000000" w:rsidDel="00000000" w:rsidP="00000000" w:rsidRDefault="00000000" w:rsidRPr="00000000" w14:paraId="00000112">
      <w:pPr>
        <w:numPr>
          <w:ilvl w:val="2"/>
          <w:numId w:val="13"/>
        </w:numPr>
        <w:spacing w:line="240" w:lineRule="auto"/>
        <w:ind w:left="2160" w:hanging="360"/>
        <w:rPr/>
      </w:pPr>
      <w:r w:rsidDel="00000000" w:rsidR="00000000" w:rsidRPr="00000000">
        <w:rPr>
          <w:rtl w:val="0"/>
        </w:rPr>
        <w:t xml:space="preserve">Function: Calculates material needs for water maintenance.</w:t>
      </w:r>
    </w:p>
    <w:p w:rsidR="00000000" w:rsidDel="00000000" w:rsidP="00000000" w:rsidRDefault="00000000" w:rsidRPr="00000000" w14:paraId="00000113">
      <w:pPr>
        <w:numPr>
          <w:ilvl w:val="2"/>
          <w:numId w:val="13"/>
        </w:numPr>
        <w:spacing w:line="240" w:lineRule="auto"/>
        <w:ind w:left="2160" w:hanging="360"/>
        <w:rPr/>
      </w:pPr>
      <w:r w:rsidDel="00000000" w:rsidR="00000000" w:rsidRPr="00000000">
        <w:rPr>
          <w:rtl w:val="0"/>
        </w:rPr>
        <w:t xml:space="preserve">Data Flow: Receives inventory and usage data, sends purchase order requests to SCM.</w:t>
      </w:r>
    </w:p>
    <w:p w:rsidR="00000000" w:rsidDel="00000000" w:rsidP="00000000" w:rsidRDefault="00000000" w:rsidRPr="00000000" w14:paraId="00000114">
      <w:pPr>
        <w:numPr>
          <w:ilvl w:val="1"/>
          <w:numId w:val="13"/>
        </w:numPr>
        <w:spacing w:line="240" w:lineRule="auto"/>
        <w:ind w:left="1440" w:hanging="360"/>
        <w:rPr/>
      </w:pPr>
      <w:r w:rsidDel="00000000" w:rsidR="00000000" w:rsidRPr="00000000">
        <w:rPr>
          <w:rtl w:val="0"/>
        </w:rPr>
        <w:t xml:space="preserve">Finance &amp; Accounting:</w:t>
      </w:r>
    </w:p>
    <w:p w:rsidR="00000000" w:rsidDel="00000000" w:rsidP="00000000" w:rsidRDefault="00000000" w:rsidRPr="00000000" w14:paraId="00000115">
      <w:pPr>
        <w:numPr>
          <w:ilvl w:val="2"/>
          <w:numId w:val="13"/>
        </w:numPr>
        <w:spacing w:line="240" w:lineRule="auto"/>
        <w:ind w:left="2160" w:hanging="360"/>
        <w:rPr/>
      </w:pPr>
      <w:r w:rsidDel="00000000" w:rsidR="00000000" w:rsidRPr="00000000">
        <w:rPr>
          <w:rtl w:val="0"/>
        </w:rPr>
        <w:t xml:space="preserve">Function: Manages financial aspects and optimizes budgets.</w:t>
      </w:r>
    </w:p>
    <w:p w:rsidR="00000000" w:rsidDel="00000000" w:rsidP="00000000" w:rsidRDefault="00000000" w:rsidRPr="00000000" w14:paraId="00000116">
      <w:pPr>
        <w:numPr>
          <w:ilvl w:val="2"/>
          <w:numId w:val="13"/>
        </w:numPr>
        <w:spacing w:line="240" w:lineRule="auto"/>
        <w:ind w:left="2160" w:hanging="360"/>
        <w:rPr/>
      </w:pPr>
      <w:r w:rsidDel="00000000" w:rsidR="00000000" w:rsidRPr="00000000">
        <w:rPr>
          <w:rtl w:val="0"/>
        </w:rPr>
        <w:t xml:space="preserve">Data Flow: Receives projected costs and invoices, sends budget constraints.</w:t>
      </w:r>
    </w:p>
    <w:p w:rsidR="00000000" w:rsidDel="00000000" w:rsidP="00000000" w:rsidRDefault="00000000" w:rsidRPr="00000000" w14:paraId="00000117">
      <w:pPr>
        <w:numPr>
          <w:ilvl w:val="1"/>
          <w:numId w:val="13"/>
        </w:numPr>
        <w:spacing w:line="240" w:lineRule="auto"/>
        <w:ind w:left="1440" w:hanging="360"/>
        <w:rPr/>
      </w:pPr>
      <w:r w:rsidDel="00000000" w:rsidR="00000000" w:rsidRPr="00000000">
        <w:rPr>
          <w:rtl w:val="0"/>
        </w:rPr>
        <w:t xml:space="preserve">Regulatory Compliance:</w:t>
      </w:r>
    </w:p>
    <w:p w:rsidR="00000000" w:rsidDel="00000000" w:rsidP="00000000" w:rsidRDefault="00000000" w:rsidRPr="00000000" w14:paraId="00000118">
      <w:pPr>
        <w:numPr>
          <w:ilvl w:val="2"/>
          <w:numId w:val="13"/>
        </w:numPr>
        <w:spacing w:line="240" w:lineRule="auto"/>
        <w:ind w:left="2160" w:hanging="360"/>
        <w:rPr/>
      </w:pPr>
      <w:r w:rsidDel="00000000" w:rsidR="00000000" w:rsidRPr="00000000">
        <w:rPr>
          <w:rtl w:val="0"/>
        </w:rPr>
        <w:t xml:space="preserve">Function: Maintains auditable records for compliance.</w:t>
      </w:r>
    </w:p>
    <w:p w:rsidR="00000000" w:rsidDel="00000000" w:rsidP="00000000" w:rsidRDefault="00000000" w:rsidRPr="00000000" w14:paraId="00000119">
      <w:pPr>
        <w:numPr>
          <w:ilvl w:val="2"/>
          <w:numId w:val="13"/>
        </w:numPr>
        <w:spacing w:after="0" w:afterAutospacing="0" w:line="240" w:lineRule="auto"/>
        <w:ind w:left="2160" w:hanging="360"/>
        <w:rPr/>
      </w:pPr>
      <w:r w:rsidDel="00000000" w:rsidR="00000000" w:rsidRPr="00000000">
        <w:rPr>
          <w:rtl w:val="0"/>
        </w:rPr>
        <w:t xml:space="preserve">Data Flow: Receives water quality data.</w:t>
      </w:r>
    </w:p>
    <w:p w:rsidR="00000000" w:rsidDel="00000000" w:rsidP="00000000" w:rsidRDefault="00000000" w:rsidRPr="00000000" w14:paraId="0000011A">
      <w:pPr>
        <w:pStyle w:val="Heading3"/>
        <w:numPr>
          <w:ilvl w:val="0"/>
          <w:numId w:val="13"/>
        </w:numPr>
        <w:spacing w:after="0" w:afterAutospacing="0" w:before="0" w:beforeAutospacing="0" w:line="240" w:lineRule="auto"/>
        <w:ind w:left="720" w:hanging="360"/>
        <w:rPr>
          <w:b w:val="1"/>
          <w:color w:val="000000"/>
          <w:sz w:val="22"/>
          <w:szCs w:val="22"/>
        </w:rPr>
      </w:pPr>
      <w:bookmarkStart w:colFirst="0" w:colLast="0" w:name="_jmbdah51ykzi" w:id="28"/>
      <w:bookmarkEnd w:id="28"/>
      <w:r w:rsidDel="00000000" w:rsidR="00000000" w:rsidRPr="00000000">
        <w:rPr>
          <w:b w:val="1"/>
          <w:color w:val="000000"/>
          <w:sz w:val="22"/>
          <w:szCs w:val="22"/>
          <w:rtl w:val="0"/>
        </w:rPr>
        <w:t xml:space="preserve">Other Connected Systems:</w:t>
      </w:r>
    </w:p>
    <w:p w:rsidR="00000000" w:rsidDel="00000000" w:rsidP="00000000" w:rsidRDefault="00000000" w:rsidRPr="00000000" w14:paraId="0000011B">
      <w:pPr>
        <w:numPr>
          <w:ilvl w:val="1"/>
          <w:numId w:val="13"/>
        </w:numPr>
        <w:spacing w:line="240" w:lineRule="auto"/>
        <w:ind w:left="1440" w:hanging="360"/>
        <w:rPr/>
      </w:pPr>
      <w:r w:rsidDel="00000000" w:rsidR="00000000" w:rsidRPr="00000000">
        <w:rPr>
          <w:rtl w:val="0"/>
        </w:rPr>
        <w:t xml:space="preserve">CRM:</w:t>
      </w:r>
    </w:p>
    <w:p w:rsidR="00000000" w:rsidDel="00000000" w:rsidP="00000000" w:rsidRDefault="00000000" w:rsidRPr="00000000" w14:paraId="0000011C">
      <w:pPr>
        <w:numPr>
          <w:ilvl w:val="2"/>
          <w:numId w:val="13"/>
        </w:numPr>
        <w:spacing w:line="240" w:lineRule="auto"/>
        <w:ind w:left="2160" w:hanging="360"/>
        <w:rPr/>
      </w:pPr>
      <w:r w:rsidDel="00000000" w:rsidR="00000000" w:rsidRPr="00000000">
        <w:rPr>
          <w:rtl w:val="0"/>
        </w:rPr>
        <w:t xml:space="preserve">Function: Handles customer billing and water conservation.</w:t>
      </w:r>
    </w:p>
    <w:p w:rsidR="00000000" w:rsidDel="00000000" w:rsidP="00000000" w:rsidRDefault="00000000" w:rsidRPr="00000000" w14:paraId="0000011D">
      <w:pPr>
        <w:numPr>
          <w:ilvl w:val="2"/>
          <w:numId w:val="13"/>
        </w:numPr>
        <w:spacing w:line="240" w:lineRule="auto"/>
        <w:ind w:left="2160" w:hanging="360"/>
        <w:rPr/>
      </w:pPr>
      <w:r w:rsidDel="00000000" w:rsidR="00000000" w:rsidRPr="00000000">
        <w:rPr>
          <w:rtl w:val="0"/>
        </w:rPr>
        <w:t xml:space="preserve">Data Flow: Receives usage data, sends invoices and conservation campaigns.</w:t>
      </w:r>
    </w:p>
    <w:p w:rsidR="00000000" w:rsidDel="00000000" w:rsidP="00000000" w:rsidRDefault="00000000" w:rsidRPr="00000000" w14:paraId="0000011E">
      <w:pPr>
        <w:numPr>
          <w:ilvl w:val="1"/>
          <w:numId w:val="13"/>
        </w:numPr>
        <w:spacing w:line="240" w:lineRule="auto"/>
        <w:ind w:left="1440" w:hanging="360"/>
        <w:rPr/>
      </w:pPr>
      <w:r w:rsidDel="00000000" w:rsidR="00000000" w:rsidRPr="00000000">
        <w:rPr>
          <w:rtl w:val="0"/>
        </w:rPr>
        <w:t xml:space="preserve">SCM:</w:t>
      </w:r>
    </w:p>
    <w:p w:rsidR="00000000" w:rsidDel="00000000" w:rsidP="00000000" w:rsidRDefault="00000000" w:rsidRPr="00000000" w14:paraId="0000011F">
      <w:pPr>
        <w:numPr>
          <w:ilvl w:val="2"/>
          <w:numId w:val="13"/>
        </w:numPr>
        <w:spacing w:line="240" w:lineRule="auto"/>
        <w:ind w:left="2160" w:hanging="360"/>
        <w:rPr/>
      </w:pPr>
      <w:r w:rsidDel="00000000" w:rsidR="00000000" w:rsidRPr="00000000">
        <w:rPr>
          <w:rtl w:val="0"/>
        </w:rPr>
        <w:t xml:space="preserve">Function: Manages procurement of materials.</w:t>
      </w:r>
    </w:p>
    <w:p w:rsidR="00000000" w:rsidDel="00000000" w:rsidP="00000000" w:rsidRDefault="00000000" w:rsidRPr="00000000" w14:paraId="00000120">
      <w:pPr>
        <w:numPr>
          <w:ilvl w:val="2"/>
          <w:numId w:val="13"/>
        </w:numPr>
        <w:spacing w:line="240" w:lineRule="auto"/>
        <w:ind w:left="2160" w:hanging="360"/>
        <w:rPr/>
      </w:pPr>
      <w:r w:rsidDel="00000000" w:rsidR="00000000" w:rsidRPr="00000000">
        <w:rPr>
          <w:rtl w:val="0"/>
        </w:rPr>
        <w:t xml:space="preserve">Data Flow: Receives purchase orders, tracks orders, and manages inventory.</w:t>
      </w:r>
    </w:p>
    <w:p w:rsidR="00000000" w:rsidDel="00000000" w:rsidP="00000000" w:rsidRDefault="00000000" w:rsidRPr="00000000" w14:paraId="00000121">
      <w:pPr>
        <w:numPr>
          <w:ilvl w:val="1"/>
          <w:numId w:val="13"/>
        </w:numPr>
        <w:spacing w:line="240" w:lineRule="auto"/>
        <w:ind w:left="1440" w:hanging="360"/>
        <w:rPr/>
      </w:pPr>
      <w:r w:rsidDel="00000000" w:rsidR="00000000" w:rsidRPr="00000000">
        <w:rPr>
          <w:rtl w:val="0"/>
        </w:rPr>
        <w:t xml:space="preserve">FSM:</w:t>
      </w:r>
    </w:p>
    <w:p w:rsidR="00000000" w:rsidDel="00000000" w:rsidP="00000000" w:rsidRDefault="00000000" w:rsidRPr="00000000" w14:paraId="00000122">
      <w:pPr>
        <w:numPr>
          <w:ilvl w:val="2"/>
          <w:numId w:val="13"/>
        </w:numPr>
        <w:spacing w:line="240" w:lineRule="auto"/>
        <w:ind w:left="2160" w:hanging="360"/>
        <w:rPr/>
      </w:pPr>
      <w:r w:rsidDel="00000000" w:rsidR="00000000" w:rsidRPr="00000000">
        <w:rPr>
          <w:rtl w:val="0"/>
        </w:rPr>
        <w:t xml:space="preserve">Function: Optimizes scheduling and dispatch.</w:t>
      </w:r>
    </w:p>
    <w:p w:rsidR="00000000" w:rsidDel="00000000" w:rsidP="00000000" w:rsidRDefault="00000000" w:rsidRPr="00000000" w14:paraId="00000123">
      <w:pPr>
        <w:numPr>
          <w:ilvl w:val="2"/>
          <w:numId w:val="13"/>
        </w:numPr>
        <w:spacing w:line="240" w:lineRule="auto"/>
        <w:ind w:left="2160" w:hanging="360"/>
        <w:rPr/>
      </w:pPr>
      <w:r w:rsidDel="00000000" w:rsidR="00000000" w:rsidRPr="00000000">
        <w:rPr>
          <w:rtl w:val="0"/>
        </w:rPr>
        <w:t xml:space="preserve">Data Flow: Receives service requests, dispatches technicians, and updates work orders.</w:t>
      </w:r>
    </w:p>
    <w:p w:rsidR="00000000" w:rsidDel="00000000" w:rsidP="00000000" w:rsidRDefault="00000000" w:rsidRPr="00000000" w14:paraId="00000124">
      <w:pPr>
        <w:numPr>
          <w:ilvl w:val="1"/>
          <w:numId w:val="13"/>
        </w:numPr>
        <w:spacing w:line="240" w:lineRule="auto"/>
        <w:ind w:left="1440" w:hanging="360"/>
        <w:rPr/>
      </w:pPr>
      <w:r w:rsidDel="00000000" w:rsidR="00000000" w:rsidRPr="00000000">
        <w:rPr>
          <w:rtl w:val="0"/>
        </w:rPr>
        <w:t xml:space="preserve">Human Resources:</w:t>
      </w:r>
    </w:p>
    <w:p w:rsidR="00000000" w:rsidDel="00000000" w:rsidP="00000000" w:rsidRDefault="00000000" w:rsidRPr="00000000" w14:paraId="0000012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 Function: Organizes employee data, ensures regulatory compliance, and facilitates resource allocation.</w:t>
      </w:r>
    </w:p>
    <w:p w:rsidR="00000000" w:rsidDel="00000000" w:rsidP="00000000" w:rsidRDefault="00000000" w:rsidRPr="00000000" w14:paraId="0000012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Data Flow: Receives updates on employee skills, maintains a database, and transmits relevant technician data to Field Operations.</w:t>
      </w:r>
    </w:p>
    <w:p w:rsidR="00000000" w:rsidDel="00000000" w:rsidP="00000000" w:rsidRDefault="00000000" w:rsidRPr="00000000" w14:paraId="00000127">
      <w:pPr>
        <w:pStyle w:val="Heading2"/>
        <w:spacing w:after="120" w:before="0" w:line="240" w:lineRule="auto"/>
        <w:rPr>
          <w:sz w:val="22"/>
          <w:szCs w:val="22"/>
        </w:rPr>
      </w:pPr>
      <w:bookmarkStart w:colFirst="0" w:colLast="0" w:name="_1ttzjtt00dv9" w:id="29"/>
      <w:bookmarkEnd w:id="29"/>
      <w:r w:rsidDel="00000000" w:rsidR="00000000" w:rsidRPr="00000000">
        <w:rPr>
          <w:sz w:val="22"/>
          <w:szCs w:val="22"/>
          <w:rtl w:val="0"/>
        </w:rPr>
        <w:t xml:space="preserve">Communication Protocol: We utilize APIs: Mulesoft for secure data exchange between modules </w:t>
      </w:r>
    </w:p>
    <w:p w:rsidR="00000000" w:rsidDel="00000000" w:rsidP="00000000" w:rsidRDefault="00000000" w:rsidRPr="00000000" w14:paraId="00000128">
      <w:pPr>
        <w:spacing w:after="120" w:before="0" w:line="240" w:lineRule="auto"/>
        <w:rPr/>
      </w:pPr>
      <w:r w:rsidDel="00000000" w:rsidR="00000000" w:rsidRPr="00000000">
        <w:rPr>
          <w:b w:val="1"/>
          <w:rtl w:val="0"/>
        </w:rPr>
        <w:t xml:space="preserve">Benefits of ERP</w:t>
      </w:r>
      <w:r w:rsidDel="00000000" w:rsidR="00000000" w:rsidRPr="00000000">
        <w:rPr>
          <w:rtl w:val="0"/>
        </w:rPr>
        <w:t xml:space="preserve"> : Based on reports and insights, informed decisions are made across departments. Actions are taken to optimize water management, resource allocation, customer service, regulatory compliance, and supply chain efficiency.</w:t>
      </w:r>
    </w:p>
    <w:p w:rsidR="00000000" w:rsidDel="00000000" w:rsidP="00000000" w:rsidRDefault="00000000" w:rsidRPr="00000000" w14:paraId="00000129">
      <w:pPr>
        <w:pStyle w:val="Heading1"/>
        <w:spacing w:before="0" w:line="240" w:lineRule="auto"/>
        <w:rPr>
          <w:sz w:val="22"/>
          <w:szCs w:val="22"/>
        </w:rPr>
      </w:pPr>
      <w:bookmarkStart w:colFirst="0" w:colLast="0" w:name="_z6ko23ncpyfc" w:id="30"/>
      <w:bookmarkEnd w:id="30"/>
      <w:r w:rsidDel="00000000" w:rsidR="00000000" w:rsidRPr="00000000">
        <w:rPr>
          <w:b w:val="1"/>
          <w:sz w:val="26"/>
          <w:szCs w:val="26"/>
          <w:rtl w:val="0"/>
        </w:rPr>
        <w:t xml:space="preserve">Short Term Planning </w:t>
      </w: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highlight w:val="white"/>
          <w:rtl w:val="0"/>
        </w:rPr>
        <w:t xml:space="preserve">The purpose of this short-term production plan is to outline the objectives and strategies for producing AquaChain units over the next year. This plan aims to ensure efficient resource allocation, timely production, and responsiveness to market demands. AquaChain’s short term plan for the next year is presented in the </w:t>
      </w:r>
      <w:hyperlink r:id="rId13">
        <w:r w:rsidDel="00000000" w:rsidR="00000000" w:rsidRPr="00000000">
          <w:rPr>
            <w:color w:val="0000ee"/>
            <w:highlight w:val="white"/>
            <w:u w:val="single"/>
            <w:rtl w:val="0"/>
          </w:rPr>
          <w:t xml:space="preserve">AquaChain Short Term Planning Table</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pBdr>
          <w:top w:color="e3e3e3" w:space="0" w:sz="0" w:val="none"/>
          <w:left w:color="e3e3e3" w:space="0" w:sz="0" w:val="none"/>
          <w:bottom w:color="e3e3e3" w:space="0" w:sz="0" w:val="none"/>
          <w:right w:color="e3e3e3" w:space="0" w:sz="0" w:val="none"/>
          <w:between w:color="e3e3e3" w:space="0" w:sz="0" w:val="none"/>
        </w:pBdr>
        <w:spacing w:line="240" w:lineRule="auto"/>
        <w:rPr/>
      </w:pPr>
      <w:r w:rsidDel="00000000" w:rsidR="00000000" w:rsidRPr="00000000">
        <w:rPr>
          <w:rtl w:val="0"/>
        </w:rPr>
        <w:t xml:space="preserve">The short-term production plan for AquaChain is structured to meet monthly production targets effectively while ensuring timely delivery and meeting market demand. Key resource allocation strategies focus on software development and supply chain management. Skilled developers are dedicated to tasks such as maintenance, feature implementation, and performance optimization, ensuring continuous improvement of AquaChain's functionality. Additionally, strategic coordination with suppliers is prioritized to secure timely procurement of components and maintain an efficient supply chain, thus minimizing production delays. Augmentation considerations include the potential utilization of temporary workers for assembly tasks, particularly during periods of increased demand, to ensure smooth production flow and meet targets efficiently. Worker numbers are continuously monitored and adjusted to align with production demands and workload fluctuations, optimizing resource utilization. </w:t>
      </w: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NbK9AQzw4PjwbEuAYEZKhKR3idvN7eoeUONdp8xPGDQ/edit?usp=sharing" TargetMode="External"/><Relationship Id="rId10" Type="http://schemas.openxmlformats.org/officeDocument/2006/relationships/hyperlink" Target="mailto:walopez@usc.edu" TargetMode="External"/><Relationship Id="rId13" Type="http://schemas.openxmlformats.org/officeDocument/2006/relationships/hyperlink" Target="https://docs.google.com/document/d/1UUtxDgNrJPhW7RjIyq26SLrKUm-faAx97oh33uEfR6g/edit?usp=sharin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kimi@usc.edu"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rachanab@usc.edu" TargetMode="External"/><Relationship Id="rId7" Type="http://schemas.openxmlformats.org/officeDocument/2006/relationships/hyperlink" Target="mailto:skalyana@usc.edu" TargetMode="External"/><Relationship Id="rId8" Type="http://schemas.openxmlformats.org/officeDocument/2006/relationships/hyperlink" Target="mailto:mkavishw@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