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a3xpm4wwi1e" w:id="0"/>
      <w:bookmarkEnd w:id="0"/>
      <w:r w:rsidDel="00000000" w:rsidR="00000000" w:rsidRPr="00000000">
        <w:rPr>
          <w:rtl w:val="0"/>
        </w:rPr>
        <w:t xml:space="preserve">Literature Survey</w:t>
      </w:r>
    </w:p>
    <w:p w:rsidR="00000000" w:rsidDel="00000000" w:rsidP="00000000" w:rsidRDefault="00000000" w:rsidRPr="00000000" w14:paraId="00000002">
      <w:pPr>
        <w:pStyle w:val="Subtitle"/>
        <w:rPr/>
      </w:pPr>
      <w:bookmarkStart w:colFirst="0" w:colLast="0" w:name="_i835aqqgtukc" w:id="1"/>
      <w:bookmarkEnd w:id="1"/>
      <w:hyperlink r:id="rId6">
        <w:r w:rsidDel="00000000" w:rsidR="00000000" w:rsidRPr="00000000">
          <w:rPr>
            <w:color w:val="0000ee"/>
            <w:u w:val="single"/>
            <w:rtl w:val="0"/>
          </w:rPr>
          <w:t xml:space="preserve">Mihir Kavishwar</w:t>
        </w:r>
      </w:hyperlink>
      <w:r w:rsidDel="00000000" w:rsidR="00000000" w:rsidRPr="00000000">
        <w:rPr>
          <w:rtl w:val="0"/>
        </w:rPr>
        <w:t xml:space="preserve"> </w:t>
      </w:r>
      <w:r w:rsidDel="00000000" w:rsidR="00000000" w:rsidRPr="00000000">
        <w:rPr>
          <w:rtl w:val="0"/>
        </w:rPr>
        <w:t xml:space="preserve">Jan 11, 2024</w:t>
      </w:r>
      <w:r w:rsidDel="00000000" w:rsidR="00000000" w:rsidRPr="00000000">
        <w:rPr>
          <w:rtl w:val="0"/>
        </w:rPr>
      </w:r>
    </w:p>
    <w:p w:rsidR="00000000" w:rsidDel="00000000" w:rsidP="00000000" w:rsidRDefault="00000000" w:rsidRPr="00000000" w14:paraId="00000003">
      <w:pPr>
        <w:pStyle w:val="Heading1"/>
        <w:rPr/>
      </w:pPr>
      <w:bookmarkStart w:colFirst="0" w:colLast="0" w:name="_prrhohb1bpzq" w:id="2"/>
      <w:bookmarkEnd w:id="2"/>
      <w:r w:rsidDel="00000000" w:rsidR="00000000" w:rsidRPr="00000000">
        <w:rPr>
          <w:rtl w:val="0"/>
        </w:rPr>
        <w:t xml:space="preserve">Table of Contents</w:t>
      </w:r>
    </w:p>
    <w:p w:rsidR="00000000" w:rsidDel="00000000" w:rsidP="00000000" w:rsidRDefault="00000000" w:rsidRPr="00000000" w14:paraId="00000004">
      <w:pPr>
        <w:spacing w:after="240" w:before="240" w:lineRule="auto"/>
        <w:rPr>
          <w:i w:val="1"/>
        </w:rPr>
      </w:pPr>
      <w:r w:rsidDel="00000000" w:rsidR="00000000" w:rsidRPr="00000000">
        <w:rPr>
          <w:i w:val="1"/>
          <w:rtl w:val="0"/>
        </w:rPr>
        <w:t xml:space="preserve">A literature review is a comprehensive overview of existing research on a specific topic. It aims to summarize, analyze,and synthesize relevant sources to identify research gaps, trends, and areas for further investigation.</w:t>
      </w:r>
    </w:p>
    <w:p w:rsidR="00000000" w:rsidDel="00000000" w:rsidP="00000000" w:rsidRDefault="00000000" w:rsidRPr="00000000" w14:paraId="00000005">
      <w:pPr>
        <w:spacing w:after="240" w:before="240" w:lineRule="auto"/>
        <w:rPr>
          <w:i w:val="1"/>
        </w:rPr>
      </w:pPr>
      <w:r w:rsidDel="00000000" w:rsidR="00000000" w:rsidRPr="00000000">
        <w:rPr>
          <w:rtl w:val="0"/>
        </w:rPr>
      </w:r>
    </w:p>
    <w:sdt>
      <w:sdtPr>
        <w:id w:val="-1853399720"/>
        <w:docPartObj>
          <w:docPartGallery w:val="Table of Contents"/>
          <w:docPartUnique w:val="1"/>
        </w:docPartObj>
      </w:sdtPr>
      <w:sdtContent>
        <w:p w:rsidR="00000000" w:rsidDel="00000000" w:rsidP="00000000" w:rsidRDefault="00000000" w:rsidRPr="00000000" w14:paraId="00000006">
          <w:pPr>
            <w:widowControl w:val="0"/>
            <w:tabs>
              <w:tab w:val="right" w:leader="none" w:pos="936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rrhohb1bpzq">
            <w:r w:rsidDel="00000000" w:rsidR="00000000" w:rsidRPr="00000000">
              <w:rPr>
                <w:b w:val="1"/>
                <w:color w:val="000000"/>
                <w:u w:val="none"/>
                <w:rtl w:val="0"/>
              </w:rPr>
              <w:t xml:space="preserve">Table of Contents</w:t>
              <w:tab/>
            </w:r>
          </w:hyperlink>
          <w:r w:rsidDel="00000000" w:rsidR="00000000" w:rsidRPr="00000000">
            <w:fldChar w:fldCharType="begin"/>
            <w:instrText xml:space="preserve"> PAGEREF _prrhohb1bpzq \h </w:instrText>
            <w:fldChar w:fldCharType="separate"/>
          </w:r>
          <w:r w:rsidDel="00000000" w:rsidR="00000000" w:rsidRPr="00000000">
            <w:rPr>
              <w:b w:val="1"/>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240" w:lineRule="auto"/>
            <w:rPr>
              <w:b w:val="1"/>
              <w:color w:val="000000"/>
              <w:u w:val="none"/>
            </w:rPr>
          </w:pPr>
          <w:hyperlink w:anchor="_94wnkm67yqhf">
            <w:r w:rsidDel="00000000" w:rsidR="00000000" w:rsidRPr="00000000">
              <w:rPr>
                <w:b w:val="1"/>
                <w:color w:val="000000"/>
                <w:u w:val="none"/>
                <w:rtl w:val="0"/>
              </w:rPr>
              <w:t xml:space="preserve">1. Introduction:</w:t>
              <w:tab/>
            </w:r>
          </w:hyperlink>
          <w:r w:rsidDel="00000000" w:rsidR="00000000" w:rsidRPr="00000000">
            <w:fldChar w:fldCharType="begin"/>
            <w:instrText xml:space="preserve"> PAGEREF _94wnkm67yqhf \h </w:instrText>
            <w:fldChar w:fldCharType="separate"/>
          </w:r>
          <w:r w:rsidDel="00000000" w:rsidR="00000000" w:rsidRPr="00000000">
            <w:rPr>
              <w:b w:val="1"/>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240" w:lineRule="auto"/>
            <w:rPr>
              <w:b w:val="1"/>
              <w:color w:val="000000"/>
              <w:u w:val="none"/>
            </w:rPr>
          </w:pPr>
          <w:hyperlink w:anchor="_rec1rpzf18t1">
            <w:r w:rsidDel="00000000" w:rsidR="00000000" w:rsidRPr="00000000">
              <w:rPr>
                <w:b w:val="1"/>
                <w:color w:val="000000"/>
                <w:u w:val="none"/>
                <w:rtl w:val="0"/>
              </w:rPr>
              <w:t xml:space="preserve">2. Body:</w:t>
              <w:tab/>
            </w:r>
          </w:hyperlink>
          <w:r w:rsidDel="00000000" w:rsidR="00000000" w:rsidRPr="00000000">
            <w:fldChar w:fldCharType="begin"/>
            <w:instrText xml:space="preserve"> PAGEREF _rec1rpzf18t1 \h </w:instrText>
            <w:fldChar w:fldCharType="separate"/>
          </w:r>
          <w:r w:rsidDel="00000000" w:rsidR="00000000" w:rsidRPr="00000000">
            <w:rPr>
              <w:b w:val="1"/>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rPr>
              <w:b w:val="1"/>
              <w:color w:val="000000"/>
              <w:u w:val="none"/>
            </w:rPr>
          </w:pPr>
          <w:hyperlink w:anchor="_8f0g69kass7f">
            <w:r w:rsidDel="00000000" w:rsidR="00000000" w:rsidRPr="00000000">
              <w:rPr>
                <w:b w:val="1"/>
                <w:color w:val="000000"/>
                <w:u w:val="none"/>
                <w:rtl w:val="0"/>
              </w:rPr>
              <w:t xml:space="preserve">3. Discussion:</w:t>
              <w:tab/>
            </w:r>
          </w:hyperlink>
          <w:r w:rsidDel="00000000" w:rsidR="00000000" w:rsidRPr="00000000">
            <w:fldChar w:fldCharType="begin"/>
            <w:instrText xml:space="preserve"> PAGEREF _8f0g69kass7f \h </w:instrText>
            <w:fldChar w:fldCharType="separate"/>
          </w:r>
          <w:r w:rsidDel="00000000" w:rsidR="00000000" w:rsidRPr="00000000">
            <w:rPr>
              <w:b w:val="1"/>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rPr>
              <w:b w:val="1"/>
              <w:color w:val="000000"/>
              <w:u w:val="none"/>
            </w:rPr>
          </w:pPr>
          <w:hyperlink w:anchor="_vuyv6z720isp">
            <w:r w:rsidDel="00000000" w:rsidR="00000000" w:rsidRPr="00000000">
              <w:rPr>
                <w:b w:val="1"/>
                <w:color w:val="000000"/>
                <w:u w:val="none"/>
                <w:rtl w:val="0"/>
              </w:rPr>
              <w:t xml:space="preserve">4. References:</w:t>
              <w:tab/>
            </w:r>
          </w:hyperlink>
          <w:r w:rsidDel="00000000" w:rsidR="00000000" w:rsidRPr="00000000">
            <w:fldChar w:fldCharType="begin"/>
            <w:instrText xml:space="preserve"> PAGEREF _vuyv6z720isp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spacing w:after="240" w:before="240" w:lineRule="auto"/>
        <w:rPr>
          <w:i w:val="1"/>
        </w:rPr>
      </w:pPr>
      <w:r w:rsidDel="00000000" w:rsidR="00000000" w:rsidRPr="00000000">
        <w:rPr>
          <w:rtl w:val="0"/>
        </w:rPr>
      </w:r>
    </w:p>
    <w:p w:rsidR="00000000" w:rsidDel="00000000" w:rsidP="00000000" w:rsidRDefault="00000000" w:rsidRPr="00000000" w14:paraId="0000000C">
      <w:pPr>
        <w:pStyle w:val="Heading1"/>
        <w:spacing w:after="240" w:before="240" w:lineRule="auto"/>
        <w:rPr/>
      </w:pPr>
      <w:bookmarkStart w:colFirst="0" w:colLast="0" w:name="_94wnkm67yqhf" w:id="3"/>
      <w:bookmarkEnd w:id="3"/>
      <w:r w:rsidDel="00000000" w:rsidR="00000000" w:rsidRPr="00000000">
        <w:rPr>
          <w:rtl w:val="0"/>
        </w:rPr>
        <w:t xml:space="preserve">1. Introduction:</w:t>
      </w:r>
    </w:p>
    <w:p w:rsidR="00000000" w:rsidDel="00000000" w:rsidP="00000000" w:rsidRDefault="00000000" w:rsidRPr="00000000" w14:paraId="0000000D">
      <w:pPr>
        <w:rPr/>
      </w:pPr>
      <w:r w:rsidDel="00000000" w:rsidR="00000000" w:rsidRPr="00000000">
        <w:rPr>
          <w:rtl w:val="0"/>
        </w:rPr>
        <w:t xml:space="preserve">The research topic of integrating Internet of Things (IoT) sensors in urban planning and construction represents a pivotal stride in the evolution of smart cities. This survey explores the burgeoning field, highlighting its significance in transforming urban landscapes into more efficient, sustainable, and responsive environments. The advent of IoT has ushered in an era where interconnected devices enhance various aspects of city living, from infrastructure management to public safety and environmental monitoring.</w:t>
      </w:r>
    </w:p>
    <w:p w:rsidR="00000000" w:rsidDel="00000000" w:rsidP="00000000" w:rsidRDefault="00000000" w:rsidRPr="00000000" w14:paraId="0000000E">
      <w:pPr>
        <w:pStyle w:val="Heading2"/>
        <w:rPr/>
      </w:pPr>
      <w:bookmarkStart w:colFirst="0" w:colLast="0" w:name="_jraul2fzrq6a" w:id="4"/>
      <w:bookmarkEnd w:id="4"/>
      <w:r w:rsidDel="00000000" w:rsidR="00000000" w:rsidRPr="00000000">
        <w:rPr>
          <w:rtl w:val="0"/>
        </w:rPr>
        <w:t xml:space="preserve">Key Terms and Concepts</w:t>
      </w:r>
    </w:p>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b w:val="1"/>
          <w:rtl w:val="0"/>
        </w:rPr>
        <w:t xml:space="preserve">IoT Sensors</w:t>
      </w:r>
      <w:r w:rsidDel="00000000" w:rsidR="00000000" w:rsidRPr="00000000">
        <w:rPr>
          <w:rtl w:val="0"/>
        </w:rPr>
        <w:t xml:space="preserve">: Devices equipped with sensors that are interconnected via the internet, enabling them to collect and exchange data. These sensors play a crucial role in gathering real-time information about various urban parameters.</w:t>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rtl w:val="0"/>
        </w:rPr>
        <w:t xml:space="preserve">Smart Cities</w:t>
      </w:r>
      <w:r w:rsidDel="00000000" w:rsidR="00000000" w:rsidRPr="00000000">
        <w:rPr>
          <w:rtl w:val="0"/>
        </w:rPr>
        <w:t xml:space="preserve">: Urban areas that use IoT sensors and other technologies to collect data, which is then utilized to manage assets, resources, and services efficiently.</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rtl w:val="0"/>
        </w:rPr>
        <w:t xml:space="preserve">Urban Planning</w:t>
      </w:r>
      <w:r w:rsidDel="00000000" w:rsidR="00000000" w:rsidRPr="00000000">
        <w:rPr>
          <w:rtl w:val="0"/>
        </w:rPr>
        <w:t xml:space="preserve">: The technical and political process concerned with the development and design of land use in urban environments, including the infrastructure connected to transportation, communications, and distribution networks.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mhxkgklvnctc" w:id="5"/>
      <w:bookmarkEnd w:id="5"/>
      <w:r w:rsidDel="00000000" w:rsidR="00000000" w:rsidRPr="00000000">
        <w:rPr>
          <w:rtl w:val="0"/>
        </w:rPr>
        <w:t xml:space="preserve">Roadmap for the Review</w:t>
      </w:r>
    </w:p>
    <w:p w:rsidR="00000000" w:rsidDel="00000000" w:rsidP="00000000" w:rsidRDefault="00000000" w:rsidRPr="00000000" w14:paraId="00000014">
      <w:pPr>
        <w:rPr/>
      </w:pPr>
      <w:r w:rsidDel="00000000" w:rsidR="00000000" w:rsidRPr="00000000">
        <w:rPr>
          <w:rtl w:val="0"/>
        </w:rPr>
        <w:t xml:space="preserve">This literature review is structured to provide a comprehensive understanding of the impact and applications of IoT sensors in urban environments. The main themes covered include:</w:t>
      </w:r>
    </w:p>
    <w:p w:rsidR="00000000" w:rsidDel="00000000" w:rsidP="00000000" w:rsidRDefault="00000000" w:rsidRPr="00000000" w14:paraId="00000015">
      <w:pPr>
        <w:pStyle w:val="Heading3"/>
        <w:rPr/>
      </w:pPr>
      <w:bookmarkStart w:colFirst="0" w:colLast="0" w:name="_2koefpmkymay" w:id="6"/>
      <w:bookmarkEnd w:id="6"/>
      <w:r w:rsidDel="00000000" w:rsidR="00000000" w:rsidRPr="00000000">
        <w:rPr>
          <w:rtl w:val="0"/>
        </w:rPr>
        <w:t xml:space="preserve">1. Technological Advancements: </w:t>
      </w:r>
    </w:p>
    <w:p w:rsidR="00000000" w:rsidDel="00000000" w:rsidP="00000000" w:rsidRDefault="00000000" w:rsidRPr="00000000" w14:paraId="00000016">
      <w:pPr>
        <w:rPr/>
      </w:pPr>
      <w:r w:rsidDel="00000000" w:rsidR="00000000" w:rsidRPr="00000000">
        <w:rPr>
          <w:rtl w:val="0"/>
        </w:rPr>
        <w:t xml:space="preserve">Exploring recent developments in IoT sensor technology and their integration into urban infrastructure.</w:t>
      </w:r>
    </w:p>
    <w:p w:rsidR="00000000" w:rsidDel="00000000" w:rsidP="00000000" w:rsidRDefault="00000000" w:rsidRPr="00000000" w14:paraId="00000017">
      <w:pPr>
        <w:pStyle w:val="Heading3"/>
        <w:rPr/>
      </w:pPr>
      <w:bookmarkStart w:colFirst="0" w:colLast="0" w:name="_ex8ahef362rw" w:id="7"/>
      <w:bookmarkEnd w:id="7"/>
      <w:r w:rsidDel="00000000" w:rsidR="00000000" w:rsidRPr="00000000">
        <w:rPr>
          <w:rtl w:val="0"/>
        </w:rPr>
        <w:t xml:space="preserve">2. Application Areas:</w:t>
      </w:r>
    </w:p>
    <w:p w:rsidR="00000000" w:rsidDel="00000000" w:rsidP="00000000" w:rsidRDefault="00000000" w:rsidRPr="00000000" w14:paraId="00000018">
      <w:pPr>
        <w:rPr/>
      </w:pPr>
      <w:r w:rsidDel="00000000" w:rsidR="00000000" w:rsidRPr="00000000">
        <w:rPr>
          <w:rtl w:val="0"/>
        </w:rPr>
        <w:t xml:space="preserve"> Examining various domains within urban planning and construction where IoT sensors are being applied, such as traffic management, energy distribution, and environmental monitoring.</w:t>
      </w:r>
    </w:p>
    <w:p w:rsidR="00000000" w:rsidDel="00000000" w:rsidP="00000000" w:rsidRDefault="00000000" w:rsidRPr="00000000" w14:paraId="00000019">
      <w:pPr>
        <w:pStyle w:val="Heading3"/>
        <w:rPr/>
      </w:pPr>
      <w:bookmarkStart w:colFirst="0" w:colLast="0" w:name="_oen5r5ilzkrx" w:id="8"/>
      <w:bookmarkEnd w:id="8"/>
      <w:r w:rsidDel="00000000" w:rsidR="00000000" w:rsidRPr="00000000">
        <w:rPr>
          <w:rtl w:val="0"/>
        </w:rPr>
        <w:t xml:space="preserve">3. Challenges and Solutions: </w:t>
      </w:r>
    </w:p>
    <w:p w:rsidR="00000000" w:rsidDel="00000000" w:rsidP="00000000" w:rsidRDefault="00000000" w:rsidRPr="00000000" w14:paraId="0000001A">
      <w:pPr>
        <w:rPr/>
      </w:pPr>
      <w:r w:rsidDel="00000000" w:rsidR="00000000" w:rsidRPr="00000000">
        <w:rPr>
          <w:rtl w:val="0"/>
        </w:rPr>
        <w:t xml:space="preserve">Discussing the technical and practical challenges faced in deploying IoT technologies in urban settings and the proposed solutions.</w:t>
      </w:r>
    </w:p>
    <w:p w:rsidR="00000000" w:rsidDel="00000000" w:rsidP="00000000" w:rsidRDefault="00000000" w:rsidRPr="00000000" w14:paraId="0000001B">
      <w:pPr>
        <w:pStyle w:val="Heading3"/>
        <w:rPr/>
      </w:pPr>
      <w:bookmarkStart w:colFirst="0" w:colLast="0" w:name="_chrzrvx4y32o" w:id="9"/>
      <w:bookmarkEnd w:id="9"/>
      <w:r w:rsidDel="00000000" w:rsidR="00000000" w:rsidRPr="00000000">
        <w:rPr>
          <w:rtl w:val="0"/>
        </w:rPr>
        <w:t xml:space="preserve">4. Case Studies and Practical Implementations: </w:t>
      </w:r>
    </w:p>
    <w:p w:rsidR="00000000" w:rsidDel="00000000" w:rsidP="00000000" w:rsidRDefault="00000000" w:rsidRPr="00000000" w14:paraId="0000001C">
      <w:pPr>
        <w:rPr/>
      </w:pPr>
      <w:r w:rsidDel="00000000" w:rsidR="00000000" w:rsidRPr="00000000">
        <w:rPr>
          <w:rtl w:val="0"/>
        </w:rPr>
        <w:t xml:space="preserve">Highlighting real-world examples and case studies where IoT sensor integration has led to significant improvements in urban management.</w:t>
      </w:r>
    </w:p>
    <w:p w:rsidR="00000000" w:rsidDel="00000000" w:rsidP="00000000" w:rsidRDefault="00000000" w:rsidRPr="00000000" w14:paraId="0000001D">
      <w:pPr>
        <w:pStyle w:val="Heading3"/>
        <w:rPr/>
      </w:pPr>
      <w:bookmarkStart w:colFirst="0" w:colLast="0" w:name="_khphajhnoesd" w:id="10"/>
      <w:bookmarkEnd w:id="10"/>
      <w:r w:rsidDel="00000000" w:rsidR="00000000" w:rsidRPr="00000000">
        <w:rPr>
          <w:rtl w:val="0"/>
        </w:rPr>
        <w:t xml:space="preserve">5. Future Directions: </w:t>
      </w:r>
    </w:p>
    <w:p w:rsidR="00000000" w:rsidDel="00000000" w:rsidP="00000000" w:rsidRDefault="00000000" w:rsidRPr="00000000" w14:paraId="0000001E">
      <w:pPr>
        <w:rPr/>
      </w:pPr>
      <w:r w:rsidDel="00000000" w:rsidR="00000000" w:rsidRPr="00000000">
        <w:rPr>
          <w:rtl w:val="0"/>
        </w:rPr>
        <w:t xml:space="preserve">Analyzing emerging trends and predicting the future trajectory of IoT applications in urban development and planning.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survey aims to provide a detailed overview of how IoT sensors are revolutionizing urban planning and construction, underscoring the potential benefits and addressing the challenges to be surmounted for their effective implementation.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spacing w:after="240" w:before="240" w:lineRule="auto"/>
        <w:rPr/>
      </w:pPr>
      <w:bookmarkStart w:colFirst="0" w:colLast="0" w:name="_rec1rpzf18t1" w:id="11"/>
      <w:bookmarkEnd w:id="11"/>
      <w:r w:rsidDel="00000000" w:rsidR="00000000" w:rsidRPr="00000000">
        <w:rPr>
          <w:rtl w:val="0"/>
        </w:rPr>
        <w:t xml:space="preserve">2. Body:</w:t>
      </w:r>
    </w:p>
    <w:p w:rsidR="00000000" w:rsidDel="00000000" w:rsidP="00000000" w:rsidRDefault="00000000" w:rsidRPr="00000000" w14:paraId="00000023">
      <w:pPr>
        <w:pStyle w:val="Heading2"/>
        <w:spacing w:after="240" w:before="240" w:lineRule="auto"/>
        <w:rPr/>
      </w:pPr>
      <w:bookmarkStart w:colFirst="0" w:colLast="0" w:name="_2liotsdwwrrq" w:id="12"/>
      <w:bookmarkEnd w:id="12"/>
      <w:r w:rsidDel="00000000" w:rsidR="00000000" w:rsidRPr="00000000">
        <w:rPr>
          <w:rtl w:val="0"/>
        </w:rPr>
        <w:t xml:space="preserve">Technological Advancements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The integration of IoT sensors in urban environments has been significantly advanced by the advent of 5G connectivity, AI, and machine learning integration. According to a report by Analytics Insight, the deployment of 5G is crucial as it enhances the capabilities of IoT devices through faster, more reliable, and low-latency connectivity. This development is pivotal in enabling real-time data processing and supports a wide range of applications from autonomous vehicles to smart city management【56†source】. However, the rapid advancement also brings challenges in terms of ensuring robust security measures to protect against cyber threats and privacy breaches.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2"/>
        <w:spacing w:after="240" w:before="240" w:lineRule="auto"/>
        <w:rPr/>
      </w:pPr>
      <w:bookmarkStart w:colFirst="0" w:colLast="0" w:name="_ou5orwy7ejjw" w:id="13"/>
      <w:bookmarkEnd w:id="13"/>
      <w:r w:rsidDel="00000000" w:rsidR="00000000" w:rsidRPr="00000000">
        <w:rPr>
          <w:rtl w:val="0"/>
        </w:rPr>
        <w:t xml:space="preserve">Application Areas</w:t>
      </w:r>
    </w:p>
    <w:p w:rsidR="00000000" w:rsidDel="00000000" w:rsidP="00000000" w:rsidRDefault="00000000" w:rsidRPr="00000000" w14:paraId="00000027">
      <w:pPr>
        <w:spacing w:after="240" w:before="240" w:lineRule="auto"/>
        <w:rPr/>
      </w:pPr>
      <w:r w:rsidDel="00000000" w:rsidR="00000000" w:rsidRPr="00000000">
        <w:rPr>
          <w:rtl w:val="0"/>
        </w:rPr>
        <w:t xml:space="preserve">IoT technologies find diverse applications in urban planning and construction. One of the key areas is smart infrastructure, where IoT sensors are embedded in critical elements like bridges and roads, enabling real-time monitoring and predictive maintenance (IoT Evolution World). This approach not only ensures efficiency but also enhances public safety by detecting potential hazards promptly. Another significant application is in smart energy systems, where IoT-driven smart grids optimize energy distribution and integrate renewable energy sources, contributing to sustainable urban living.</w:t>
      </w:r>
    </w:p>
    <w:p w:rsidR="00000000" w:rsidDel="00000000" w:rsidP="00000000" w:rsidRDefault="00000000" w:rsidRPr="00000000" w14:paraId="00000028">
      <w:pPr>
        <w:spacing w:after="240" w:before="240" w:lineRule="auto"/>
        <w:rPr/>
      </w:pPr>
      <w:hyperlink r:id="rId7">
        <w:r w:rsidDel="00000000" w:rsidR="00000000" w:rsidRPr="00000000">
          <w:rPr>
            <w:color w:val="1155cc"/>
            <w:u w:val="single"/>
            <w:rtl w:val="0"/>
          </w:rPr>
          <w:t xml:space="preserve">iot-and-smart-device-trends-for-2024</w:t>
        </w:r>
      </w:hyperlink>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2"/>
        <w:spacing w:after="240" w:before="240" w:lineRule="auto"/>
        <w:rPr/>
      </w:pPr>
      <w:bookmarkStart w:colFirst="0" w:colLast="0" w:name="_jkd3zadn8by6" w:id="14"/>
      <w:bookmarkEnd w:id="14"/>
      <w:r w:rsidDel="00000000" w:rsidR="00000000" w:rsidRPr="00000000">
        <w:rPr>
          <w:rtl w:val="0"/>
        </w:rPr>
        <w:t xml:space="preserve">Challenges and Solutions</w:t>
      </w:r>
    </w:p>
    <w:p w:rsidR="00000000" w:rsidDel="00000000" w:rsidP="00000000" w:rsidRDefault="00000000" w:rsidRPr="00000000" w14:paraId="0000002B">
      <w:pPr>
        <w:spacing w:after="240" w:before="240" w:lineRule="auto"/>
        <w:rPr/>
      </w:pPr>
      <w:r w:rsidDel="00000000" w:rsidR="00000000" w:rsidRPr="00000000">
        <w:rPr>
          <w:rtl w:val="0"/>
        </w:rPr>
        <w:t xml:space="preserve">The deployment of IoT technologies in urban settings is not without its challenges. One major issue is the compatibility between different IoT devices due to the lack of a unique coding language, which frustrates consumers and hampers seamless integration (2Smart). To overcome these challenges, there is a need for standardized protocols and more robust security measures to protect data and ensure privacy. Additionally, the integration of AI and machine learning can help decode patterns from past data for more efficient operations and predictive maintenance.</w:t>
      </w:r>
    </w:p>
    <w:p w:rsidR="00000000" w:rsidDel="00000000" w:rsidP="00000000" w:rsidRDefault="00000000" w:rsidRPr="00000000" w14:paraId="0000002C">
      <w:pPr>
        <w:spacing w:after="240" w:before="240" w:lineRule="auto"/>
        <w:rPr/>
      </w:pPr>
      <w:hyperlink r:id="rId8">
        <w:r w:rsidDel="00000000" w:rsidR="00000000" w:rsidRPr="00000000">
          <w:rPr>
            <w:color w:val="1155cc"/>
            <w:u w:val="single"/>
            <w:rtl w:val="0"/>
          </w:rPr>
          <w:t xml:space="preserve">450224-small-the-new-big-faster-smarter-connectivity-compute.htm</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2"/>
        <w:spacing w:after="240" w:before="240" w:lineRule="auto"/>
        <w:rPr/>
      </w:pPr>
      <w:bookmarkStart w:colFirst="0" w:colLast="0" w:name="_2i4q034xq84k" w:id="15"/>
      <w:bookmarkEnd w:id="15"/>
      <w:r w:rsidDel="00000000" w:rsidR="00000000" w:rsidRPr="00000000">
        <w:rPr>
          <w:rtl w:val="0"/>
        </w:rPr>
        <w:t xml:space="preserve">Comparative Analysis</w:t>
      </w:r>
    </w:p>
    <w:p w:rsidR="00000000" w:rsidDel="00000000" w:rsidP="00000000" w:rsidRDefault="00000000" w:rsidRPr="00000000" w14:paraId="0000002F">
      <w:pPr>
        <w:spacing w:after="240" w:before="240" w:lineRule="auto"/>
        <w:rPr/>
      </w:pPr>
      <w:r w:rsidDel="00000000" w:rsidR="00000000" w:rsidRPr="00000000">
        <w:rPr>
          <w:rtl w:val="0"/>
        </w:rPr>
        <w:t xml:space="preserve">Comparing different sources, it's evident that while the technological advancements promise immense potential, they also bring forth significant challenges. The report by Analytics Insight highlights the transformative role of 5G and AI in enhancing IoT capabilities, whereas the article from IoT Evolution World emphasizes the practical applications and immediate benefits in urban infrastructure. The challenge of device compatibility and standardization, as discussed by 2Smart, points to a gap in the current research and development in IoT technologies.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pStyle w:val="Heading2"/>
        <w:spacing w:after="240" w:before="240" w:lineRule="auto"/>
        <w:rPr/>
      </w:pPr>
      <w:bookmarkStart w:colFirst="0" w:colLast="0" w:name="_93wrpb90lfu" w:id="16"/>
      <w:bookmarkEnd w:id="16"/>
      <w:r w:rsidDel="00000000" w:rsidR="00000000" w:rsidRPr="00000000">
        <w:rPr>
          <w:rtl w:val="0"/>
        </w:rPr>
        <w:t xml:space="preserve">Strengths, Weaknesses, and Gaps</w:t>
      </w:r>
    </w:p>
    <w:p w:rsidR="00000000" w:rsidDel="00000000" w:rsidP="00000000" w:rsidRDefault="00000000" w:rsidRPr="00000000" w14:paraId="00000032">
      <w:pPr>
        <w:spacing w:after="240" w:before="240" w:lineRule="auto"/>
        <w:rPr/>
      </w:pPr>
      <w:r w:rsidDel="00000000" w:rsidR="00000000" w:rsidRPr="00000000">
        <w:rPr>
          <w:rtl w:val="0"/>
        </w:rPr>
        <w:t xml:space="preserve">The strength of the current research lies in its focus on technological innovation and practical applications. However, a notable weakness is the lack of a unified approach towards IoT device compatibility and standardization. This gap hinders the seamless integration of IoT devices across different platforms and applications. Additionally, while the potential of AI and machine learning is acknowledged, there is a need for more focused research on how these technologies can specifically enhance the functionality and efficiency of IoT in urban planning and construction.</w:t>
      </w:r>
    </w:p>
    <w:p w:rsidR="00000000" w:rsidDel="00000000" w:rsidP="00000000" w:rsidRDefault="00000000" w:rsidRPr="00000000" w14:paraId="00000033">
      <w:pPr>
        <w:pStyle w:val="Heading1"/>
        <w:spacing w:after="240" w:before="240" w:lineRule="auto"/>
        <w:rPr/>
      </w:pPr>
      <w:bookmarkStart w:colFirst="0" w:colLast="0" w:name="_8f0g69kass7f" w:id="17"/>
      <w:bookmarkEnd w:id="17"/>
      <w:r w:rsidDel="00000000" w:rsidR="00000000" w:rsidRPr="00000000">
        <w:rPr>
          <w:rtl w:val="0"/>
        </w:rPr>
        <w:t xml:space="preserve">3. Discussion:</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rtl w:val="0"/>
        </w:rPr>
        <w:t xml:space="preserve">Synthesize the main findings and their implications for your research topic.</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rtl w:val="0"/>
        </w:rPr>
        <w:t xml:space="preserve">Discuss the overall state of knowledge and identify key research questions that remain unanswered.</w:t>
      </w:r>
    </w:p>
    <w:p w:rsidR="00000000" w:rsidDel="00000000" w:rsidP="00000000" w:rsidRDefault="00000000" w:rsidRPr="00000000" w14:paraId="00000036">
      <w:pPr>
        <w:numPr>
          <w:ilvl w:val="0"/>
          <w:numId w:val="10"/>
        </w:numPr>
        <w:spacing w:after="240" w:before="0" w:beforeAutospacing="0" w:lineRule="auto"/>
        <w:ind w:left="720" w:hanging="360"/>
      </w:pPr>
      <w:r w:rsidDel="00000000" w:rsidR="00000000" w:rsidRPr="00000000">
        <w:rPr>
          <w:rtl w:val="0"/>
        </w:rPr>
        <w:t xml:space="preserve">Draw conclusions and propose directions for future research.</w:t>
      </w:r>
    </w:p>
    <w:p w:rsidR="00000000" w:rsidDel="00000000" w:rsidP="00000000" w:rsidRDefault="00000000" w:rsidRPr="00000000" w14:paraId="00000037">
      <w:pPr>
        <w:pStyle w:val="Heading1"/>
        <w:spacing w:after="240" w:before="240" w:lineRule="auto"/>
        <w:rPr/>
      </w:pPr>
      <w:bookmarkStart w:colFirst="0" w:colLast="0" w:name="_vuyv6z720isp" w:id="18"/>
      <w:bookmarkEnd w:id="18"/>
      <w:r w:rsidDel="00000000" w:rsidR="00000000" w:rsidRPr="00000000">
        <w:rPr>
          <w:rtl w:val="0"/>
        </w:rPr>
        <w:t xml:space="preserve">4. References:</w:t>
      </w:r>
    </w:p>
    <w:p w:rsidR="00000000" w:rsidDel="00000000" w:rsidP="00000000" w:rsidRDefault="00000000" w:rsidRPr="00000000" w14:paraId="00000038">
      <w:pPr>
        <w:numPr>
          <w:ilvl w:val="0"/>
          <w:numId w:val="19"/>
        </w:numPr>
        <w:spacing w:after="240" w:before="240" w:lineRule="auto"/>
        <w:ind w:left="720" w:hanging="360"/>
      </w:pPr>
      <w:r w:rsidDel="00000000" w:rsidR="00000000" w:rsidRPr="00000000">
        <w:rPr>
          <w:rtl w:val="0"/>
        </w:rPr>
        <w:t xml:space="preserve">List all sources consulted in a consistent format, following your discipline's guidelines.</w:t>
      </w:r>
    </w:p>
    <w:p w:rsidR="00000000" w:rsidDel="00000000" w:rsidP="00000000" w:rsidRDefault="00000000" w:rsidRPr="00000000" w14:paraId="00000039">
      <w:pPr>
        <w:rPr/>
      </w:pPr>
      <w:r w:rsidDel="00000000" w:rsidR="00000000" w:rsidRPr="00000000">
        <w:rPr>
          <w:rtl w:val="0"/>
        </w:rPr>
        <w:t xml:space="preserve">Based on the latest research and literature in the field of IoT sensors for urban planning and construction, the idea of integrating these technologies into smart cities is not only feasible but is increasingly being implemented across various domains. Here's a summary of key insights from recent studies: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Based on the recent trends and developments in the IoT and smart device sector, there are some notable advancements that align with the concept of compact, multi-sensor devices like the one you described. However, there doesn't appear to be an exact match in the current market. Here are some relevant findings: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 STAX and BOLT from VeeaHub: These devices are part of the VeeaHub platform and are based on highly integrated Qualcomm components. They offer a range of connectivity options including Wi-Fi 6, IoT, cellular, and more. STAX, in particular, is a compact device (measuring 4 in. x 4 in.) and includes features like Bluetooth Low Energy, Zigbee, and LoRaWAN. These devices create a Connectivity Mesh and support various applications in a compact form factor, making them somewhat similar to your concept.</w:t>
      </w:r>
    </w:p>
    <w:p w:rsidR="00000000" w:rsidDel="00000000" w:rsidP="00000000" w:rsidRDefault="00000000" w:rsidRPr="00000000" w14:paraId="0000003E">
      <w:pPr>
        <w:rPr/>
      </w:pPr>
      <w:hyperlink r:id="rId9">
        <w:r w:rsidDel="00000000" w:rsidR="00000000" w:rsidRPr="00000000">
          <w:rPr>
            <w:color w:val="1155cc"/>
            <w:u w:val="single"/>
            <w:rtl w:val="0"/>
          </w:rPr>
          <w:t xml:space="preserve">Iot-and-smart-device-trends-for-2024</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Trends in IoT and Smart Devices: The industry is moving towards integrating AI and machine learning into IoT devices, which allows them to learn from user behavior, adapt to preferences, and make predictive suggestions. Additionally, edge computing is becoming more prevalent, enabling data processing closer to the source (IoT devices), resulting in quicker response times and reduced latency.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 Future of IoT in Consumer Electronics: The future of IoT in consumer electronics is focused on more efficient data collection, processing, and AI integration. This leads to smarter devices capable of adapting to the environment and making intelligent choices. However, there is a challenge with compatibility due to the absence of a unique coding language for IoT, which affects device interaction.</w:t>
      </w:r>
    </w:p>
    <w:p w:rsidR="00000000" w:rsidDel="00000000" w:rsidP="00000000" w:rsidRDefault="00000000" w:rsidRPr="00000000" w14:paraId="00000043">
      <w:pPr>
        <w:rPr/>
      </w:pPr>
      <w:hyperlink r:id="rId10">
        <w:r w:rsidDel="00000000" w:rsidR="00000000" w:rsidRPr="00000000">
          <w:rPr>
            <w:color w:val="1155cc"/>
            <w:u w:val="single"/>
            <w:rtl w:val="0"/>
          </w:rPr>
          <w:t xml:space="preserve">450224-small-the-new-big-faster-smarter-connectivity-compute.htm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While there are advancements in the field of compact IoT devices with multiple sensors, a product exactly matching your description (a very compact device smaller than a GoPro, with 15+ sensors, acting as a distributed network and communicating with each other) does not seem to be explicitly mentioned in the current market trends. The concept you've described is innovative and aligns with the direction in which the IoT industry is heading, particularly in terms of device miniaturization, increased sensor integration, and enhanced connectivity and computing capabilities.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1. IoT-Driven Smart Cities and Urban Sustainability: Smart cities leverage IoT technologies to enhance urban efficiency, sustainability, and responsiveness to inhabitants' needs. IoT forms the foundation of smart city initiatives, enabling a networked ecosystem for making informed decisions and promoting sustainable urban development. Applications include smart grids for electricity distribution, real-time traffic management, environmental monitoring, and IoT in buildings for optimized energy consumption【46†source】.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 Smart City Components and Challenges: The structure of IoT in Smart Cities includes applications in smart agriculture, homes, energy, infrastructure, health, transport, and city services. Challenges in deploying IoT in Smart Cities encompass aspects like networking, security, privacy, and big data analytics. The paper also discusses the integration of AI in IoT for clustering, regression, classification, etc., in various smart city domains.</w:t>
      </w:r>
    </w:p>
    <w:p w:rsidR="00000000" w:rsidDel="00000000" w:rsidP="00000000" w:rsidRDefault="00000000" w:rsidRPr="00000000" w14:paraId="0000004A">
      <w:pPr>
        <w:rPr/>
      </w:pPr>
      <w:hyperlink r:id="rId11">
        <w:r w:rsidDel="00000000" w:rsidR="00000000" w:rsidRPr="00000000">
          <w:rPr>
            <w:color w:val="1155cc"/>
            <w:u w:val="single"/>
            <w:rtl w:val="0"/>
          </w:rPr>
          <w:t xml:space="preserve">374090800_IoT-Driven_Smart_Cities_Enhancing_Urban_Sustainability_and_Quality_of_Life</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 AI for Urban Planning: AI, including deep learning and NLP, is increasingly employed in urban planning. It aids in managing services and resources, planning and assessing traffic, utilities, and public infrastructures. AI's role extends to transport planning, urban safety through advanced surveillance technologies, and citizen engagement in urban development.</w:t>
      </w:r>
    </w:p>
    <w:p w:rsidR="00000000" w:rsidDel="00000000" w:rsidP="00000000" w:rsidRDefault="00000000" w:rsidRPr="00000000" w14:paraId="0000004D">
      <w:pPr>
        <w:rPr/>
      </w:pPr>
      <w:hyperlink r:id="rId12">
        <w:r w:rsidDel="00000000" w:rsidR="00000000" w:rsidRPr="00000000">
          <w:rPr>
            <w:color w:val="1155cc"/>
            <w:u w:val="single"/>
            <w:rtl w:val="0"/>
          </w:rPr>
          <w:t xml:space="preserve">350521732_IoT_in_Smart_Cities_A_Survey_of_Technologies_Practices_and_Challenges</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 Energy-Sustainable IoT Connectivity: Focus on energy sustainability in IoT, addressing challenges like maintenance operations, energy consumption, and the environmental impact of IoT devices. This research emphasizes self-sustainable IoT ecosystems that utilize renewable energy sources and prioritize recycling.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summary, the integration of IoT and AI in urban planning and construction is not only feasible but is also a rapidly evolving field with broad applications ranging from infrastructure management to environmental monitoring and public safety. These technologies are crucial in transforming cities into smarter, more sustainable, and efficient ecosystems. The research underscores the importance of addressing technical challenges, especially in networking, security, privacy, and sustainability, to fully realize the potential of IoT in urban settings.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hyperlink r:id="rId13">
        <w:r w:rsidDel="00000000" w:rsidR="00000000" w:rsidRPr="00000000">
          <w:rPr>
            <w:color w:val="1155cc"/>
            <w:u w:val="single"/>
            <w:rtl w:val="0"/>
          </w:rPr>
          <w:t xml:space="preserve">https://neuroject.com/sensors-in-construction/</w:t>
        </w:r>
      </w:hyperlink>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 IoT-Driven Smart Cities: Enhancing Urban Sustainability and Quality of Life</w:t>
      </w:r>
    </w:p>
    <w:p w:rsidR="00000000" w:rsidDel="00000000" w:rsidP="00000000" w:rsidRDefault="00000000" w:rsidRPr="00000000" w14:paraId="00000057">
      <w:pPr>
        <w:rPr/>
      </w:pPr>
      <w:r w:rsidDel="00000000" w:rsidR="00000000" w:rsidRPr="00000000">
        <w:rPr>
          <w:rtl w:val="0"/>
        </w:rPr>
        <w:t xml:space="preserve">   - Garcia, J., &amp; Kim, H. (2022). IoT-Driven Smart Cities: Enhancing Urban Sustainability and Quality of Life. In *7th International Interdisciplinary Research &amp; Development Conference Proceedings* (pp. 114-116).</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 IoT in Smart Cities: A Survey of Technologies, Practices and Challenges</w:t>
      </w:r>
    </w:p>
    <w:p w:rsidR="00000000" w:rsidDel="00000000" w:rsidP="00000000" w:rsidRDefault="00000000" w:rsidRPr="00000000" w14:paraId="0000005A">
      <w:pPr>
        <w:rPr/>
      </w:pPr>
      <w:r w:rsidDel="00000000" w:rsidR="00000000" w:rsidRPr="00000000">
        <w:rPr>
          <w:rtl w:val="0"/>
        </w:rPr>
        <w:t xml:space="preserve">   - [Author(s) not specified]. (2021). IoT in Smart Cities: A Survey of Technologies, Practices and Challenges. In *Smart Cities, 2021, 4*. Retrieved from [link not provided].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 A Review of AI for Urban Planning: Towards Building Sustainable Smart Cities</w:t>
      </w:r>
    </w:p>
    <w:p w:rsidR="00000000" w:rsidDel="00000000" w:rsidP="00000000" w:rsidRDefault="00000000" w:rsidRPr="00000000" w14:paraId="0000005D">
      <w:pPr>
        <w:rPr/>
      </w:pPr>
      <w:r w:rsidDel="00000000" w:rsidR="00000000" w:rsidRPr="00000000">
        <w:rPr>
          <w:rtl w:val="0"/>
        </w:rPr>
        <w:t xml:space="preserve">   - Jha, A. K., Mudgil, A., Rauniyar, K., Goel, R., &amp; Negi, A. (2021). A Review of AI for Urban Planning: Towards Building Sustainable Smart Cities. In *Data-driven intelligent Medical Internet of Things (MIoT) based healthcare solutions for secured smart cities* (Jan 2023).</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4. Energy-Sustainable IoT Connectivity: Vision, Technological Enablers, Challenges, and Future Directions</w:t>
      </w:r>
    </w:p>
    <w:p w:rsidR="00000000" w:rsidDel="00000000" w:rsidP="00000000" w:rsidRDefault="00000000" w:rsidRPr="00000000" w14:paraId="00000060">
      <w:pPr>
        <w:rPr/>
      </w:pPr>
      <w:r w:rsidDel="00000000" w:rsidR="00000000" w:rsidRPr="00000000">
        <w:rPr>
          <w:rtl w:val="0"/>
        </w:rPr>
        <w:t xml:space="preserve">   - Alcaraz López, O. L., Martinez Rosabal, O., Ruiz Guirola, D. E., &amp; Iyer, S. (2023). Energy-Sustainable IoT Connectivity: Vision, Technological Enablers, Challenges, and Future Directions. In *Article*. Retrieved from [link not provided].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Trux -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sz w:val="34"/>
          <w:szCs w:val="34"/>
        </w:rPr>
      </w:pPr>
      <w:bookmarkStart w:colFirst="0" w:colLast="0" w:name="_466kewdoz996" w:id="19"/>
      <w:bookmarkEnd w:id="19"/>
      <w:r w:rsidDel="00000000" w:rsidR="00000000" w:rsidRPr="00000000">
        <w:rPr>
          <w:b w:val="1"/>
          <w:sz w:val="34"/>
          <w:szCs w:val="34"/>
          <w:rtl w:val="0"/>
        </w:rPr>
        <w:t xml:space="preserve">Yes, there are several smart camera surveillance systems for construction sites, with many leading companies in the market. Here's a breakdown:</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Leading Companies:</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b w:val="1"/>
          <w:rtl w:val="0"/>
        </w:rPr>
        <w:t xml:space="preserve">Ava Security:</w:t>
      </w:r>
      <w:r w:rsidDel="00000000" w:rsidR="00000000" w:rsidRPr="00000000">
        <w:rPr>
          <w:rtl w:val="0"/>
        </w:rPr>
        <w:t xml:space="preserve"> Offers AI-powered cameras that detect unusual activity, track materials, and monitor worker safety.</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b w:val="1"/>
          <w:rtl w:val="0"/>
        </w:rPr>
        <w:t xml:space="preserve">Verkada:</w:t>
      </w:r>
      <w:r w:rsidDel="00000000" w:rsidR="00000000" w:rsidRPr="00000000">
        <w:rPr>
          <w:rtl w:val="0"/>
        </w:rPr>
        <w:t xml:space="preserve"> Provides integrated security systems with access control and real-time monitoring features.</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b w:val="1"/>
          <w:rtl w:val="0"/>
        </w:rPr>
        <w:t xml:space="preserve">Gridless:</w:t>
      </w:r>
      <w:r w:rsidDel="00000000" w:rsidR="00000000" w:rsidRPr="00000000">
        <w:rPr>
          <w:rtl w:val="0"/>
        </w:rPr>
        <w:t xml:space="preserve"> Caters to remote sites with wireless and solar-powered camera options.</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b w:val="1"/>
          <w:rtl w:val="0"/>
        </w:rPr>
        <w:t xml:space="preserve">Axis Communications:</w:t>
      </w:r>
      <w:r w:rsidDel="00000000" w:rsidR="00000000" w:rsidRPr="00000000">
        <w:rPr>
          <w:rtl w:val="0"/>
        </w:rPr>
        <w:t xml:space="preserve"> Delivers high-resolution and weatherproof cameras with intelligent analytics.</w:t>
      </w:r>
    </w:p>
    <w:p w:rsidR="00000000" w:rsidDel="00000000" w:rsidP="00000000" w:rsidRDefault="00000000" w:rsidRPr="00000000" w14:paraId="0000006A">
      <w:pPr>
        <w:numPr>
          <w:ilvl w:val="0"/>
          <w:numId w:val="9"/>
        </w:numPr>
        <w:spacing w:after="240" w:before="0" w:beforeAutospacing="0" w:lineRule="auto"/>
        <w:ind w:left="720" w:hanging="360"/>
      </w:pPr>
      <w:r w:rsidDel="00000000" w:rsidR="00000000" w:rsidRPr="00000000">
        <w:rPr>
          <w:b w:val="1"/>
          <w:rtl w:val="0"/>
        </w:rPr>
        <w:t xml:space="preserve">Videofied:</w:t>
      </w:r>
      <w:r w:rsidDel="00000000" w:rsidR="00000000" w:rsidRPr="00000000">
        <w:rPr>
          <w:rtl w:val="0"/>
        </w:rPr>
        <w:t xml:space="preserve"> Specializes in cloud-based surveillance with remote access and mobile app management.</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Other prominent players:</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rtl w:val="0"/>
        </w:rPr>
        <w:t xml:space="preserve">Ring Jobsite Security</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Arlo Technologies</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Reolink</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Blue Iris</w:t>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Hikvision</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Features of Smart Construction Site Cameras:</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b w:val="1"/>
          <w:rtl w:val="0"/>
        </w:rPr>
        <w:t xml:space="preserve">Security and Surveillance:</w:t>
      </w:r>
    </w:p>
    <w:p w:rsidR="00000000" w:rsidDel="00000000" w:rsidP="00000000" w:rsidRDefault="00000000" w:rsidRPr="00000000" w14:paraId="00000073">
      <w:pPr>
        <w:numPr>
          <w:ilvl w:val="1"/>
          <w:numId w:val="7"/>
        </w:numPr>
        <w:spacing w:after="0" w:afterAutospacing="0" w:before="0" w:beforeAutospacing="0" w:lineRule="auto"/>
        <w:ind w:left="1440" w:hanging="360"/>
      </w:pPr>
      <w:r w:rsidDel="00000000" w:rsidR="00000000" w:rsidRPr="00000000">
        <w:rPr>
          <w:rtl w:val="0"/>
        </w:rPr>
        <w:t xml:space="preserve">Motion detection and alerts</w:t>
      </w:r>
    </w:p>
    <w:p w:rsidR="00000000" w:rsidDel="00000000" w:rsidP="00000000" w:rsidRDefault="00000000" w:rsidRPr="00000000" w14:paraId="00000074">
      <w:pPr>
        <w:numPr>
          <w:ilvl w:val="1"/>
          <w:numId w:val="7"/>
        </w:numPr>
        <w:spacing w:after="0" w:afterAutospacing="0" w:before="0" w:beforeAutospacing="0" w:lineRule="auto"/>
        <w:ind w:left="1440" w:hanging="360"/>
      </w:pPr>
      <w:r w:rsidDel="00000000" w:rsidR="00000000" w:rsidRPr="00000000">
        <w:rPr>
          <w:rtl w:val="0"/>
        </w:rPr>
        <w:t xml:space="preserve">Perimeter intrusion detection</w:t>
      </w:r>
    </w:p>
    <w:p w:rsidR="00000000" w:rsidDel="00000000" w:rsidP="00000000" w:rsidRDefault="00000000" w:rsidRPr="00000000" w14:paraId="00000075">
      <w:pPr>
        <w:numPr>
          <w:ilvl w:val="1"/>
          <w:numId w:val="7"/>
        </w:numPr>
        <w:spacing w:after="0" w:afterAutospacing="0" w:before="0" w:beforeAutospacing="0" w:lineRule="auto"/>
        <w:ind w:left="1440" w:hanging="360"/>
      </w:pPr>
      <w:r w:rsidDel="00000000" w:rsidR="00000000" w:rsidRPr="00000000">
        <w:rPr>
          <w:rtl w:val="0"/>
        </w:rPr>
        <w:t xml:space="preserve">Access control with facial recognition</w:t>
      </w:r>
    </w:p>
    <w:p w:rsidR="00000000" w:rsidDel="00000000" w:rsidP="00000000" w:rsidRDefault="00000000" w:rsidRPr="00000000" w14:paraId="00000076">
      <w:pPr>
        <w:numPr>
          <w:ilvl w:val="1"/>
          <w:numId w:val="7"/>
        </w:numPr>
        <w:spacing w:after="0" w:afterAutospacing="0" w:before="0" w:beforeAutospacing="0" w:lineRule="auto"/>
        <w:ind w:left="1440" w:hanging="360"/>
      </w:pPr>
      <w:r w:rsidDel="00000000" w:rsidR="00000000" w:rsidRPr="00000000">
        <w:rPr>
          <w:rtl w:val="0"/>
        </w:rPr>
        <w:t xml:space="preserve">Real-time monitoring and remote access</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b w:val="1"/>
          <w:rtl w:val="0"/>
        </w:rPr>
        <w:t xml:space="preserve">Material and Equipment Tracking:</w:t>
      </w:r>
    </w:p>
    <w:p w:rsidR="00000000" w:rsidDel="00000000" w:rsidP="00000000" w:rsidRDefault="00000000" w:rsidRPr="00000000" w14:paraId="00000078">
      <w:pPr>
        <w:numPr>
          <w:ilvl w:val="1"/>
          <w:numId w:val="7"/>
        </w:numPr>
        <w:spacing w:after="0" w:afterAutospacing="0" w:before="0" w:beforeAutospacing="0" w:lineRule="auto"/>
        <w:ind w:left="1440" w:hanging="360"/>
      </w:pPr>
      <w:r w:rsidDel="00000000" w:rsidR="00000000" w:rsidRPr="00000000">
        <w:rPr>
          <w:rtl w:val="0"/>
        </w:rPr>
        <w:t xml:space="preserve">Inventory monitoring and theft prevention</w:t>
      </w:r>
    </w:p>
    <w:p w:rsidR="00000000" w:rsidDel="00000000" w:rsidP="00000000" w:rsidRDefault="00000000" w:rsidRPr="00000000" w14:paraId="00000079">
      <w:pPr>
        <w:numPr>
          <w:ilvl w:val="1"/>
          <w:numId w:val="7"/>
        </w:numPr>
        <w:spacing w:after="0" w:afterAutospacing="0" w:before="0" w:beforeAutospacing="0" w:lineRule="auto"/>
        <w:ind w:left="1440" w:hanging="360"/>
      </w:pPr>
      <w:r w:rsidDel="00000000" w:rsidR="00000000" w:rsidRPr="00000000">
        <w:rPr>
          <w:rtl w:val="0"/>
        </w:rPr>
        <w:t xml:space="preserve">Tracking deliveries and movements on site</w:t>
      </w:r>
    </w:p>
    <w:p w:rsidR="00000000" w:rsidDel="00000000" w:rsidP="00000000" w:rsidRDefault="00000000" w:rsidRPr="00000000" w14:paraId="0000007A">
      <w:pPr>
        <w:numPr>
          <w:ilvl w:val="1"/>
          <w:numId w:val="7"/>
        </w:numPr>
        <w:spacing w:after="0" w:afterAutospacing="0" w:before="0" w:beforeAutospacing="0" w:lineRule="auto"/>
        <w:ind w:left="1440" w:hanging="360"/>
      </w:pPr>
      <w:r w:rsidDel="00000000" w:rsidR="00000000" w:rsidRPr="00000000">
        <w:rPr>
          <w:rtl w:val="0"/>
        </w:rPr>
        <w:t xml:space="preserve">Improved efficiency and resource management</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b w:val="1"/>
          <w:rtl w:val="0"/>
        </w:rPr>
        <w:t xml:space="preserve">Worker Safety:</w:t>
      </w:r>
    </w:p>
    <w:p w:rsidR="00000000" w:rsidDel="00000000" w:rsidP="00000000" w:rsidRDefault="00000000" w:rsidRPr="00000000" w14:paraId="0000007C">
      <w:pPr>
        <w:numPr>
          <w:ilvl w:val="1"/>
          <w:numId w:val="7"/>
        </w:numPr>
        <w:spacing w:after="0" w:afterAutospacing="0" w:before="0" w:beforeAutospacing="0" w:lineRule="auto"/>
        <w:ind w:left="1440" w:hanging="360"/>
      </w:pPr>
      <w:r w:rsidDel="00000000" w:rsidR="00000000" w:rsidRPr="00000000">
        <w:rPr>
          <w:rtl w:val="0"/>
        </w:rPr>
        <w:t xml:space="preserve">Fall detection and hazard alerts</w:t>
      </w:r>
    </w:p>
    <w:p w:rsidR="00000000" w:rsidDel="00000000" w:rsidP="00000000" w:rsidRDefault="00000000" w:rsidRPr="00000000" w14:paraId="0000007D">
      <w:pPr>
        <w:numPr>
          <w:ilvl w:val="1"/>
          <w:numId w:val="7"/>
        </w:numPr>
        <w:spacing w:after="0" w:afterAutospacing="0" w:before="0" w:beforeAutospacing="0" w:lineRule="auto"/>
        <w:ind w:left="1440" w:hanging="360"/>
      </w:pPr>
      <w:r w:rsidDel="00000000" w:rsidR="00000000" w:rsidRPr="00000000">
        <w:rPr>
          <w:rtl w:val="0"/>
        </w:rPr>
        <w:t xml:space="preserve">Heat stress monitoring and worker fatigue detection</w:t>
      </w:r>
    </w:p>
    <w:p w:rsidR="00000000" w:rsidDel="00000000" w:rsidP="00000000" w:rsidRDefault="00000000" w:rsidRPr="00000000" w14:paraId="0000007E">
      <w:pPr>
        <w:numPr>
          <w:ilvl w:val="1"/>
          <w:numId w:val="7"/>
        </w:numPr>
        <w:spacing w:after="0" w:afterAutospacing="0" w:before="0" w:beforeAutospacing="0" w:lineRule="auto"/>
        <w:ind w:left="1440" w:hanging="360"/>
      </w:pPr>
      <w:r w:rsidDel="00000000" w:rsidR="00000000" w:rsidRPr="00000000">
        <w:rPr>
          <w:rtl w:val="0"/>
        </w:rPr>
        <w:t xml:space="preserve">Improved compliance with safety regulations</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b w:val="1"/>
          <w:rtl w:val="0"/>
        </w:rPr>
        <w:t xml:space="preserve">Additional Features:</w:t>
      </w:r>
    </w:p>
    <w:p w:rsidR="00000000" w:rsidDel="00000000" w:rsidP="00000000" w:rsidRDefault="00000000" w:rsidRPr="00000000" w14:paraId="00000080">
      <w:pPr>
        <w:numPr>
          <w:ilvl w:val="1"/>
          <w:numId w:val="7"/>
        </w:numPr>
        <w:spacing w:after="0" w:afterAutospacing="0" w:before="0" w:beforeAutospacing="0" w:lineRule="auto"/>
        <w:ind w:left="1440" w:hanging="360"/>
      </w:pPr>
      <w:r w:rsidDel="00000000" w:rsidR="00000000" w:rsidRPr="00000000">
        <w:rPr>
          <w:rtl w:val="0"/>
        </w:rPr>
        <w:t xml:space="preserve">Time-lapse recordings for progress monitoring</w:t>
      </w:r>
    </w:p>
    <w:p w:rsidR="00000000" w:rsidDel="00000000" w:rsidP="00000000" w:rsidRDefault="00000000" w:rsidRPr="00000000" w14:paraId="00000081">
      <w:pPr>
        <w:numPr>
          <w:ilvl w:val="1"/>
          <w:numId w:val="7"/>
        </w:numPr>
        <w:spacing w:after="0" w:afterAutospacing="0" w:before="0" w:beforeAutospacing="0" w:lineRule="auto"/>
        <w:ind w:left="1440" w:hanging="360"/>
      </w:pPr>
      <w:r w:rsidDel="00000000" w:rsidR="00000000" w:rsidRPr="00000000">
        <w:rPr>
          <w:rtl w:val="0"/>
        </w:rPr>
        <w:t xml:space="preserve">Weather monitoring and environmental data collection</w:t>
      </w:r>
    </w:p>
    <w:p w:rsidR="00000000" w:rsidDel="00000000" w:rsidP="00000000" w:rsidRDefault="00000000" w:rsidRPr="00000000" w14:paraId="00000082">
      <w:pPr>
        <w:numPr>
          <w:ilvl w:val="1"/>
          <w:numId w:val="7"/>
        </w:numPr>
        <w:spacing w:after="240" w:before="0" w:beforeAutospacing="0" w:lineRule="auto"/>
        <w:ind w:left="1440" w:hanging="360"/>
      </w:pPr>
      <w:r w:rsidDel="00000000" w:rsidR="00000000" w:rsidRPr="00000000">
        <w:rPr>
          <w:rtl w:val="0"/>
        </w:rPr>
        <w:t xml:space="preserve">Integration with BIM (Building Information Modeling) software</w:t>
      </w:r>
    </w:p>
    <w:p w:rsidR="00000000" w:rsidDel="00000000" w:rsidP="00000000" w:rsidRDefault="00000000" w:rsidRPr="00000000" w14:paraId="00000083">
      <w:pPr>
        <w:spacing w:after="240" w:before="240" w:lineRule="auto"/>
        <w:rPr>
          <w:b w:val="1"/>
        </w:rPr>
      </w:pPr>
      <w:r w:rsidDel="00000000" w:rsidR="00000000" w:rsidRPr="00000000">
        <w:rPr>
          <w:b w:val="1"/>
          <w:rtl w:val="0"/>
        </w:rPr>
        <w:t xml:space="preserve">Choosing the Right System:</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b w:val="1"/>
          <w:rtl w:val="0"/>
        </w:rPr>
        <w:t xml:space="preserve">Consider your specific needs and budget.</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b w:val="1"/>
          <w:rtl w:val="0"/>
        </w:rPr>
        <w:t xml:space="preserve">Evaluate the size of your site and power availability.</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b w:val="1"/>
          <w:rtl w:val="0"/>
        </w:rPr>
        <w:t xml:space="preserve">Analyze the desired features and level of AI integration.</w:t>
      </w:r>
    </w:p>
    <w:p w:rsidR="00000000" w:rsidDel="00000000" w:rsidP="00000000" w:rsidRDefault="00000000" w:rsidRPr="00000000" w14:paraId="00000087">
      <w:pPr>
        <w:numPr>
          <w:ilvl w:val="0"/>
          <w:numId w:val="8"/>
        </w:numPr>
        <w:spacing w:after="240" w:before="0" w:beforeAutospacing="0" w:lineRule="auto"/>
        <w:ind w:left="720" w:hanging="360"/>
      </w:pPr>
      <w:r w:rsidDel="00000000" w:rsidR="00000000" w:rsidRPr="00000000">
        <w:rPr>
          <w:b w:val="1"/>
          <w:rtl w:val="0"/>
        </w:rPr>
        <w:t xml:space="preserve">Compare different vendors and service plans.</w:t>
      </w:r>
    </w:p>
    <w:p w:rsidR="00000000" w:rsidDel="00000000" w:rsidP="00000000" w:rsidRDefault="00000000" w:rsidRPr="00000000" w14:paraId="00000088">
      <w:pPr>
        <w:spacing w:after="240" w:before="240" w:lineRule="auto"/>
        <w:rPr>
          <w:b w:val="1"/>
        </w:rPr>
      </w:pPr>
      <w:r w:rsidDel="00000000" w:rsidR="00000000" w:rsidRPr="00000000">
        <w:rPr>
          <w:b w:val="1"/>
          <w:rtl w:val="0"/>
        </w:rPr>
        <w:t xml:space="preserve">Remember:</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rtl w:val="0"/>
        </w:rPr>
        <w:t xml:space="preserve">Smart cameras are a valuable tool for construction site security, but they should not replace human security personnel.</w:t>
      </w:r>
    </w:p>
    <w:p w:rsidR="00000000" w:rsidDel="00000000" w:rsidP="00000000" w:rsidRDefault="00000000" w:rsidRPr="00000000" w14:paraId="0000008A">
      <w:pPr>
        <w:numPr>
          <w:ilvl w:val="0"/>
          <w:numId w:val="6"/>
        </w:numPr>
        <w:spacing w:after="240" w:before="0" w:beforeAutospacing="0" w:lineRule="auto"/>
        <w:ind w:left="720" w:hanging="360"/>
      </w:pPr>
      <w:r w:rsidDel="00000000" w:rsidR="00000000" w:rsidRPr="00000000">
        <w:rPr>
          <w:rtl w:val="0"/>
        </w:rPr>
        <w:t xml:space="preserve">Data privacy and security should be a top priority when choosing a system.</w:t>
      </w:r>
    </w:p>
    <w:p w:rsidR="00000000" w:rsidDel="00000000" w:rsidP="00000000" w:rsidRDefault="00000000" w:rsidRPr="00000000" w14:paraId="0000008B">
      <w:pPr>
        <w:spacing w:after="240" w:before="240" w:lineRule="auto"/>
        <w:rPr/>
      </w:pPr>
      <w:r w:rsidDel="00000000" w:rsidR="00000000" w:rsidRPr="00000000">
        <w:rPr>
          <w:rtl w:val="0"/>
        </w:rPr>
        <w:t xml:space="preserve">I hope this information helps you in choosing the best smart camera surveillance system for your construction site needs.</w:t>
      </w:r>
    </w:p>
    <w:p w:rsidR="00000000" w:rsidDel="00000000" w:rsidP="00000000" w:rsidRDefault="00000000" w:rsidRPr="00000000" w14:paraId="0000008C">
      <w:pPr>
        <w:pStyle w:val="Heading2"/>
        <w:keepNext w:val="0"/>
        <w:keepLines w:val="0"/>
        <w:spacing w:after="80" w:lineRule="auto"/>
        <w:rPr>
          <w:b w:val="1"/>
          <w:sz w:val="34"/>
          <w:szCs w:val="34"/>
        </w:rPr>
      </w:pPr>
      <w:bookmarkStart w:colFirst="0" w:colLast="0" w:name="_g954n1rdqsll" w:id="20"/>
      <w:bookmarkEnd w:id="20"/>
      <w:r w:rsidDel="00000000" w:rsidR="00000000" w:rsidRPr="00000000">
        <w:rPr>
          <w:b w:val="1"/>
          <w:sz w:val="34"/>
          <w:szCs w:val="34"/>
          <w:rtl w:val="0"/>
        </w:rPr>
        <w:t xml:space="preserve">Companies Leading in Improved Efficiency and Resource Management:</w:t>
      </w:r>
    </w:p>
    <w:p w:rsidR="00000000" w:rsidDel="00000000" w:rsidP="00000000" w:rsidRDefault="00000000" w:rsidRPr="00000000" w14:paraId="0000008D">
      <w:pPr>
        <w:spacing w:after="240" w:before="240" w:lineRule="auto"/>
        <w:rPr/>
      </w:pPr>
      <w:r w:rsidDel="00000000" w:rsidR="00000000" w:rsidRPr="00000000">
        <w:rPr>
          <w:rtl w:val="0"/>
        </w:rPr>
        <w:t xml:space="preserve">Here are some examples and references to companies across various industries that provide features focusing on improved efficiency and resource management:</w:t>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Construction:</w:t>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b w:val="1"/>
          <w:rtl w:val="0"/>
        </w:rPr>
        <w:t xml:space="preserve">PlanGrid:</w:t>
      </w:r>
      <w:r w:rsidDel="00000000" w:rsidR="00000000" w:rsidRPr="00000000">
        <w:rPr>
          <w:rtl w:val="0"/>
        </w:rPr>
        <w:t xml:space="preserve"> Cloud-based construction management platform with features for task management, schedule tracking,and document control, leading to improved communication and reduced rework.</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b w:val="1"/>
          <w:rtl w:val="0"/>
        </w:rPr>
        <w:t xml:space="preserve">Procore:</w:t>
      </w:r>
      <w:r w:rsidDel="00000000" w:rsidR="00000000" w:rsidRPr="00000000">
        <w:rPr>
          <w:rtl w:val="0"/>
        </w:rPr>
        <w:t xml:space="preserve"> Construction management software offering scheduling tools, budgeting, and real-time project data,enabling better resource allocation and project control.</w:t>
      </w:r>
    </w:p>
    <w:p w:rsidR="00000000" w:rsidDel="00000000" w:rsidP="00000000" w:rsidRDefault="00000000" w:rsidRPr="00000000" w14:paraId="00000091">
      <w:pPr>
        <w:numPr>
          <w:ilvl w:val="0"/>
          <w:numId w:val="16"/>
        </w:numPr>
        <w:spacing w:after="240" w:before="0" w:beforeAutospacing="0" w:lineRule="auto"/>
        <w:ind w:left="720" w:hanging="360"/>
      </w:pPr>
      <w:r w:rsidDel="00000000" w:rsidR="00000000" w:rsidRPr="00000000">
        <w:rPr>
          <w:b w:val="1"/>
          <w:rtl w:val="0"/>
        </w:rPr>
        <w:t xml:space="preserve">Catapult Construction:</w:t>
      </w:r>
      <w:r w:rsidDel="00000000" w:rsidR="00000000" w:rsidRPr="00000000">
        <w:rPr>
          <w:rtl w:val="0"/>
        </w:rPr>
        <w:t xml:space="preserve"> Provides mobile-first technology for field teams, including time tracking, material management, and daily reports, streamlining workflows and improving crew productivity.</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Manufacturing:</w:t>
      </w:r>
    </w:p>
    <w:p w:rsidR="00000000" w:rsidDel="00000000" w:rsidP="00000000" w:rsidRDefault="00000000" w:rsidRPr="00000000" w14:paraId="00000093">
      <w:pPr>
        <w:numPr>
          <w:ilvl w:val="0"/>
          <w:numId w:val="14"/>
        </w:numPr>
        <w:spacing w:after="0" w:afterAutospacing="0" w:before="240" w:lineRule="auto"/>
        <w:ind w:left="720" w:hanging="360"/>
      </w:pPr>
      <w:r w:rsidDel="00000000" w:rsidR="00000000" w:rsidRPr="00000000">
        <w:rPr>
          <w:b w:val="1"/>
          <w:rtl w:val="0"/>
        </w:rPr>
        <w:t xml:space="preserve">Siemens MindSphere:</w:t>
      </w:r>
      <w:r w:rsidDel="00000000" w:rsidR="00000000" w:rsidRPr="00000000">
        <w:rPr>
          <w:rtl w:val="0"/>
        </w:rPr>
        <w:t xml:space="preserve"> Industrial IoT platform connecting machines and production data, allowing for real-time performance monitoring, predictive maintenance, and optimized resource utilization.</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b w:val="1"/>
          <w:rtl w:val="0"/>
        </w:rPr>
        <w:t xml:space="preserve">GE Predix:</w:t>
      </w:r>
      <w:r w:rsidDel="00000000" w:rsidR="00000000" w:rsidRPr="00000000">
        <w:rPr>
          <w:rtl w:val="0"/>
        </w:rPr>
        <w:t xml:space="preserve"> Digital platform for industrial operations, offering analytics and insights to optimize production processes, schedule maintenance, and improve resource efficiency.</w:t>
      </w:r>
    </w:p>
    <w:p w:rsidR="00000000" w:rsidDel="00000000" w:rsidP="00000000" w:rsidRDefault="00000000" w:rsidRPr="00000000" w14:paraId="00000095">
      <w:pPr>
        <w:numPr>
          <w:ilvl w:val="0"/>
          <w:numId w:val="14"/>
        </w:numPr>
        <w:spacing w:after="240" w:before="0" w:beforeAutospacing="0" w:lineRule="auto"/>
        <w:ind w:left="720" w:hanging="360"/>
      </w:pPr>
      <w:r w:rsidDel="00000000" w:rsidR="00000000" w:rsidRPr="00000000">
        <w:rPr>
          <w:b w:val="1"/>
          <w:rtl w:val="0"/>
        </w:rPr>
        <w:t xml:space="preserve">Zoho Inventory:</w:t>
      </w:r>
      <w:r w:rsidDel="00000000" w:rsidR="00000000" w:rsidRPr="00000000">
        <w:rPr>
          <w:rtl w:val="0"/>
        </w:rPr>
        <w:t xml:space="preserve"> Inventory management software for manufacturers, providing features for tracking stock levels,managing purchase orders, and forecasting demand, optimizing ordering and reducing waste.</w:t>
      </w:r>
    </w:p>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Software Development:</w:t>
      </w:r>
    </w:p>
    <w:p w:rsidR="00000000" w:rsidDel="00000000" w:rsidP="00000000" w:rsidRDefault="00000000" w:rsidRPr="00000000" w14:paraId="00000097">
      <w:pPr>
        <w:numPr>
          <w:ilvl w:val="0"/>
          <w:numId w:val="18"/>
        </w:numPr>
        <w:spacing w:after="0" w:afterAutospacing="0" w:before="240" w:lineRule="auto"/>
        <w:ind w:left="720" w:hanging="360"/>
      </w:pPr>
      <w:r w:rsidDel="00000000" w:rsidR="00000000" w:rsidRPr="00000000">
        <w:rPr>
          <w:b w:val="1"/>
          <w:rtl w:val="0"/>
        </w:rPr>
        <w:t xml:space="preserve">Atlassian JIRA:</w:t>
      </w:r>
      <w:r w:rsidDel="00000000" w:rsidR="00000000" w:rsidRPr="00000000">
        <w:rPr>
          <w:rtl w:val="0"/>
        </w:rPr>
        <w:t xml:space="preserve"> Project management software for agile teams, with features for sprint planning, backlog tracking,and bug tracking, improving team communication and resource allocation.</w:t>
      </w:r>
    </w:p>
    <w:p w:rsidR="00000000" w:rsidDel="00000000" w:rsidP="00000000" w:rsidRDefault="00000000" w:rsidRPr="00000000" w14:paraId="00000098">
      <w:pPr>
        <w:numPr>
          <w:ilvl w:val="0"/>
          <w:numId w:val="18"/>
        </w:numPr>
        <w:spacing w:after="0" w:afterAutospacing="0" w:before="0" w:beforeAutospacing="0" w:lineRule="auto"/>
        <w:ind w:left="720" w:hanging="360"/>
      </w:pPr>
      <w:r w:rsidDel="00000000" w:rsidR="00000000" w:rsidRPr="00000000">
        <w:rPr>
          <w:b w:val="1"/>
          <w:rtl w:val="0"/>
        </w:rPr>
        <w:t xml:space="preserve">GitHub:</w:t>
      </w:r>
      <w:r w:rsidDel="00000000" w:rsidR="00000000" w:rsidRPr="00000000">
        <w:rPr>
          <w:rtl w:val="0"/>
        </w:rPr>
        <w:t xml:space="preserve"> Collaborative coding platform with features for project management, version control, and code review,streamlining development processes and increasing team efficiency.</w:t>
      </w:r>
    </w:p>
    <w:p w:rsidR="00000000" w:rsidDel="00000000" w:rsidP="00000000" w:rsidRDefault="00000000" w:rsidRPr="00000000" w14:paraId="00000099">
      <w:pPr>
        <w:numPr>
          <w:ilvl w:val="0"/>
          <w:numId w:val="18"/>
        </w:numPr>
        <w:spacing w:after="240" w:before="0" w:beforeAutospacing="0" w:lineRule="auto"/>
        <w:ind w:left="720" w:hanging="360"/>
      </w:pPr>
      <w:r w:rsidDel="00000000" w:rsidR="00000000" w:rsidRPr="00000000">
        <w:rPr>
          <w:b w:val="1"/>
          <w:rtl w:val="0"/>
        </w:rPr>
        <w:t xml:space="preserve">Slack:</w:t>
      </w:r>
      <w:r w:rsidDel="00000000" w:rsidR="00000000" w:rsidRPr="00000000">
        <w:rPr>
          <w:rtl w:val="0"/>
        </w:rPr>
        <w:t xml:space="preserve"> Communication platform for teams, with channels, direct messages, and integrations, enabling efficient collaboration and information sharing, reducing unnecessary meetings and emails.</w:t>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Logistics and Transportation:</w:t>
      </w:r>
    </w:p>
    <w:p w:rsidR="00000000" w:rsidDel="00000000" w:rsidP="00000000" w:rsidRDefault="00000000" w:rsidRPr="00000000" w14:paraId="0000009B">
      <w:pPr>
        <w:numPr>
          <w:ilvl w:val="0"/>
          <w:numId w:val="1"/>
        </w:numPr>
        <w:spacing w:after="0" w:afterAutospacing="0" w:before="240" w:lineRule="auto"/>
        <w:ind w:left="720" w:hanging="360"/>
      </w:pPr>
      <w:r w:rsidDel="00000000" w:rsidR="00000000" w:rsidRPr="00000000">
        <w:rPr>
          <w:b w:val="1"/>
          <w:rtl w:val="0"/>
        </w:rPr>
        <w:t xml:space="preserve">Flexport:</w:t>
      </w:r>
      <w:r w:rsidDel="00000000" w:rsidR="00000000" w:rsidRPr="00000000">
        <w:rPr>
          <w:rtl w:val="0"/>
        </w:rPr>
        <w:t xml:space="preserve"> Trade platform for international shipping, streamlining customs clearance, freight quotes, and shipment tracking, leading to faster delivery times and reduced logistics costs.</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b w:val="1"/>
          <w:rtl w:val="0"/>
        </w:rPr>
        <w:t xml:space="preserve">Uber Freight:</w:t>
      </w:r>
      <w:r w:rsidDel="00000000" w:rsidR="00000000" w:rsidRPr="00000000">
        <w:rPr>
          <w:rtl w:val="0"/>
        </w:rPr>
        <w:t xml:space="preserve"> Digital freight matching platform connecting shippers with carriers, optimizing truck utilization and improving efficiency in the trucking industry.</w:t>
      </w:r>
    </w:p>
    <w:p w:rsidR="00000000" w:rsidDel="00000000" w:rsidP="00000000" w:rsidRDefault="00000000" w:rsidRPr="00000000" w14:paraId="0000009D">
      <w:pPr>
        <w:numPr>
          <w:ilvl w:val="0"/>
          <w:numId w:val="1"/>
        </w:numPr>
        <w:spacing w:after="240" w:before="0" w:beforeAutospacing="0" w:lineRule="auto"/>
        <w:ind w:left="720" w:hanging="360"/>
      </w:pPr>
      <w:r w:rsidDel="00000000" w:rsidR="00000000" w:rsidRPr="00000000">
        <w:rPr>
          <w:b w:val="1"/>
          <w:rtl w:val="0"/>
        </w:rPr>
        <w:t xml:space="preserve">Locus Robotics:</w:t>
      </w:r>
      <w:r w:rsidDel="00000000" w:rsidR="00000000" w:rsidRPr="00000000">
        <w:rPr>
          <w:rtl w:val="0"/>
        </w:rPr>
        <w:t xml:space="preserve"> AI-powered robots for warehouses, automating tasks like order picking and packing, increasing productivity and reducing labor costs.</w:t>
      </w:r>
    </w:p>
    <w:p w:rsidR="00000000" w:rsidDel="00000000" w:rsidP="00000000" w:rsidRDefault="00000000" w:rsidRPr="00000000" w14:paraId="0000009E">
      <w:pPr>
        <w:spacing w:after="240" w:before="240" w:lineRule="auto"/>
        <w:rPr>
          <w:b w:val="1"/>
        </w:rPr>
      </w:pPr>
      <w:r w:rsidDel="00000000" w:rsidR="00000000" w:rsidRPr="00000000">
        <w:rPr>
          <w:b w:val="1"/>
          <w:rtl w:val="0"/>
        </w:rPr>
        <w:t xml:space="preserve">Retail:</w:t>
      </w:r>
    </w:p>
    <w:p w:rsidR="00000000" w:rsidDel="00000000" w:rsidP="00000000" w:rsidRDefault="00000000" w:rsidRPr="00000000" w14:paraId="0000009F">
      <w:pPr>
        <w:numPr>
          <w:ilvl w:val="0"/>
          <w:numId w:val="13"/>
        </w:numPr>
        <w:spacing w:after="0" w:afterAutospacing="0" w:before="240" w:lineRule="auto"/>
        <w:ind w:left="720" w:hanging="360"/>
      </w:pPr>
      <w:r w:rsidDel="00000000" w:rsidR="00000000" w:rsidRPr="00000000">
        <w:rPr>
          <w:b w:val="1"/>
          <w:rtl w:val="0"/>
        </w:rPr>
        <w:t xml:space="preserve">Shopify:</w:t>
      </w:r>
      <w:r w:rsidDel="00000000" w:rsidR="00000000" w:rsidRPr="00000000">
        <w:rPr>
          <w:rtl w:val="0"/>
        </w:rPr>
        <w:t xml:space="preserve"> E-commerce platform with tools for store management, inventory tracking, and marketing, helping retailers manage their online presence and optimize sales.</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b w:val="1"/>
          <w:rtl w:val="0"/>
        </w:rPr>
        <w:t xml:space="preserve">Square Point of Sale:</w:t>
      </w:r>
      <w:r w:rsidDel="00000000" w:rsidR="00000000" w:rsidRPr="00000000">
        <w:rPr>
          <w:rtl w:val="0"/>
        </w:rPr>
        <w:t xml:space="preserve"> POS system for small businesses, providing features for payment processing, inventory management, and customer reporting, streamlining operations and improving sales insights.</w:t>
      </w:r>
    </w:p>
    <w:p w:rsidR="00000000" w:rsidDel="00000000" w:rsidP="00000000" w:rsidRDefault="00000000" w:rsidRPr="00000000" w14:paraId="000000A1">
      <w:pPr>
        <w:numPr>
          <w:ilvl w:val="0"/>
          <w:numId w:val="13"/>
        </w:numPr>
        <w:spacing w:after="240" w:before="0" w:beforeAutospacing="0" w:lineRule="auto"/>
        <w:ind w:left="720" w:hanging="360"/>
      </w:pPr>
      <w:r w:rsidDel="00000000" w:rsidR="00000000" w:rsidRPr="00000000">
        <w:rPr>
          <w:b w:val="1"/>
          <w:rtl w:val="0"/>
        </w:rPr>
        <w:t xml:space="preserve">Oracle Retail XStore:</w:t>
      </w:r>
      <w:r w:rsidDel="00000000" w:rsidR="00000000" w:rsidRPr="00000000">
        <w:rPr>
          <w:rtl w:val="0"/>
        </w:rPr>
        <w:t xml:space="preserve"> Comprehensive retail management platform offering POS, inventory control, and customer relationship management features, enabling efficient store operations and personalized customer experiences.</w:t>
      </w:r>
    </w:p>
    <w:p w:rsidR="00000000" w:rsidDel="00000000" w:rsidP="00000000" w:rsidRDefault="00000000" w:rsidRPr="00000000" w14:paraId="000000A2">
      <w:pPr>
        <w:spacing w:after="240" w:before="240" w:lineRule="auto"/>
        <w:rPr/>
      </w:pPr>
      <w:r w:rsidDel="00000000" w:rsidR="00000000" w:rsidRPr="00000000">
        <w:rPr>
          <w:rtl w:val="0"/>
        </w:rPr>
        <w:t xml:space="preserve">These are just a few examples, and the specific features and benefits offered by each company will vary. It's important to research and choose the solution that best fits your specific needs and industry.</w:t>
      </w:r>
    </w:p>
    <w:p w:rsidR="00000000" w:rsidDel="00000000" w:rsidP="00000000" w:rsidRDefault="00000000" w:rsidRPr="00000000" w14:paraId="000000A3">
      <w:pPr>
        <w:spacing w:after="240" w:before="240" w:lineRule="auto"/>
        <w:rPr>
          <w:b w:val="1"/>
        </w:rPr>
      </w:pPr>
      <w:r w:rsidDel="00000000" w:rsidR="00000000" w:rsidRPr="00000000">
        <w:rPr>
          <w:b w:val="1"/>
          <w:rtl w:val="0"/>
        </w:rPr>
        <w:t xml:space="preserve">Additional Resources:</w:t>
      </w:r>
    </w:p>
    <w:p w:rsidR="00000000" w:rsidDel="00000000" w:rsidP="00000000" w:rsidRDefault="00000000" w:rsidRPr="00000000" w14:paraId="000000A4">
      <w:pPr>
        <w:numPr>
          <w:ilvl w:val="0"/>
          <w:numId w:val="5"/>
        </w:numPr>
        <w:spacing w:after="0" w:afterAutospacing="0" w:before="240" w:lineRule="auto"/>
        <w:ind w:left="720" w:hanging="360"/>
      </w:pPr>
      <w:r w:rsidDel="00000000" w:rsidR="00000000" w:rsidRPr="00000000">
        <w:rPr>
          <w:rtl w:val="0"/>
        </w:rPr>
        <w:t xml:space="preserve">Gartner Magic Quadrant for Enterprise Project Management Software</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Forbes: The Top 10 Most Innovative Supply Chain Technology Companies</w:t>
      </w:r>
    </w:p>
    <w:p w:rsidR="00000000" w:rsidDel="00000000" w:rsidP="00000000" w:rsidRDefault="00000000" w:rsidRPr="00000000" w14:paraId="000000A6">
      <w:pPr>
        <w:numPr>
          <w:ilvl w:val="0"/>
          <w:numId w:val="5"/>
        </w:numPr>
        <w:spacing w:after="240" w:before="0" w:beforeAutospacing="0" w:lineRule="auto"/>
        <w:ind w:left="720" w:hanging="360"/>
      </w:pPr>
      <w:r w:rsidDel="00000000" w:rsidR="00000000" w:rsidRPr="00000000">
        <w:rPr>
          <w:rtl w:val="0"/>
        </w:rPr>
        <w:t xml:space="preserve">Inc.: 10 Innovative Tech Companies Making Our Lives Easier</w:t>
      </w:r>
    </w:p>
    <w:p w:rsidR="00000000" w:rsidDel="00000000" w:rsidP="00000000" w:rsidRDefault="00000000" w:rsidRPr="00000000" w14:paraId="000000A7">
      <w:pPr>
        <w:spacing w:after="240" w:before="240" w:lineRule="auto"/>
        <w:rPr/>
      </w:pPr>
      <w:r w:rsidDel="00000000" w:rsidR="00000000" w:rsidRPr="00000000">
        <w:rPr>
          <w:rtl w:val="0"/>
        </w:rPr>
        <w:t xml:space="preserve">Remember, improving efficiency and resource management is a continuous process, and adopting the right technology can be a powerful tool for achieving significant results.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Choosing the top software in the construction industry depends on what specific area you're looking at, but here are some leading software categories and prominent examples within each:</w:t>
      </w:r>
    </w:p>
    <w:p w:rsidR="00000000" w:rsidDel="00000000" w:rsidP="00000000" w:rsidRDefault="00000000" w:rsidRPr="00000000" w14:paraId="000000AB">
      <w:pPr>
        <w:spacing w:after="240" w:before="240" w:lineRule="auto"/>
        <w:rPr>
          <w:b w:val="1"/>
        </w:rPr>
      </w:pPr>
      <w:r w:rsidDel="00000000" w:rsidR="00000000" w:rsidRPr="00000000">
        <w:rPr>
          <w:b w:val="1"/>
          <w:rtl w:val="0"/>
        </w:rPr>
        <w:t xml:space="preserve">Project Management:</w:t>
      </w:r>
    </w:p>
    <w:p w:rsidR="00000000" w:rsidDel="00000000" w:rsidP="00000000" w:rsidRDefault="00000000" w:rsidRPr="00000000" w14:paraId="000000AC">
      <w:pPr>
        <w:numPr>
          <w:ilvl w:val="0"/>
          <w:numId w:val="17"/>
        </w:numPr>
        <w:spacing w:after="0" w:afterAutospacing="0" w:before="240" w:lineRule="auto"/>
        <w:ind w:left="720" w:hanging="360"/>
      </w:pPr>
      <w:r w:rsidDel="00000000" w:rsidR="00000000" w:rsidRPr="00000000">
        <w:rPr>
          <w:b w:val="1"/>
          <w:rtl w:val="0"/>
        </w:rPr>
        <w:t xml:space="preserve">Procore:</w:t>
      </w:r>
      <w:r w:rsidDel="00000000" w:rsidR="00000000" w:rsidRPr="00000000">
        <w:rPr>
          <w:rtl w:val="0"/>
        </w:rPr>
        <w:t xml:space="preserve"> Comprehensive solution for project planning, scheduling, budgeting, communication, and collaboration.</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b w:val="1"/>
          <w:rtl w:val="0"/>
        </w:rPr>
        <w:t xml:space="preserve">Buildertrend:</w:t>
      </w:r>
      <w:r w:rsidDel="00000000" w:rsidR="00000000" w:rsidRPr="00000000">
        <w:rPr>
          <w:rtl w:val="0"/>
        </w:rPr>
        <w:t xml:space="preserve"> Focuses on residential construction with features for lead generation, estimating, scheduling, and field management.</w:t>
      </w:r>
    </w:p>
    <w:p w:rsidR="00000000" w:rsidDel="00000000" w:rsidP="00000000" w:rsidRDefault="00000000" w:rsidRPr="00000000" w14:paraId="000000AE">
      <w:pPr>
        <w:numPr>
          <w:ilvl w:val="0"/>
          <w:numId w:val="17"/>
        </w:numPr>
        <w:spacing w:after="240" w:before="0" w:beforeAutospacing="0" w:lineRule="auto"/>
        <w:ind w:left="720" w:hanging="360"/>
      </w:pPr>
      <w:r w:rsidDel="00000000" w:rsidR="00000000" w:rsidRPr="00000000">
        <w:rPr>
          <w:b w:val="1"/>
          <w:rtl w:val="0"/>
        </w:rPr>
        <w:t xml:space="preserve">PlanGrid:</w:t>
      </w:r>
      <w:r w:rsidDel="00000000" w:rsidR="00000000" w:rsidRPr="00000000">
        <w:rPr>
          <w:rtl w:val="0"/>
        </w:rPr>
        <w:t xml:space="preserve"> Cloud-based platform for document control, task management, and field collaboration, improving communication and reducing rework.</w:t>
      </w:r>
    </w:p>
    <w:p w:rsidR="00000000" w:rsidDel="00000000" w:rsidP="00000000" w:rsidRDefault="00000000" w:rsidRPr="00000000" w14:paraId="000000AF">
      <w:pPr>
        <w:spacing w:after="240" w:before="240" w:lineRule="auto"/>
        <w:rPr>
          <w:b w:val="1"/>
        </w:rPr>
      </w:pPr>
      <w:r w:rsidDel="00000000" w:rsidR="00000000" w:rsidRPr="00000000">
        <w:rPr>
          <w:b w:val="1"/>
          <w:rtl w:val="0"/>
        </w:rPr>
        <w:t xml:space="preserve">Design and Engineering:</w:t>
      </w:r>
    </w:p>
    <w:p w:rsidR="00000000" w:rsidDel="00000000" w:rsidP="00000000" w:rsidRDefault="00000000" w:rsidRPr="00000000" w14:paraId="000000B0">
      <w:pPr>
        <w:numPr>
          <w:ilvl w:val="0"/>
          <w:numId w:val="3"/>
        </w:numPr>
        <w:spacing w:after="0" w:afterAutospacing="0" w:before="240" w:lineRule="auto"/>
        <w:ind w:left="720" w:hanging="360"/>
      </w:pPr>
      <w:r w:rsidDel="00000000" w:rsidR="00000000" w:rsidRPr="00000000">
        <w:rPr>
          <w:b w:val="1"/>
          <w:rtl w:val="0"/>
        </w:rPr>
        <w:t xml:space="preserve">Autodesk Revit:</w:t>
      </w:r>
      <w:r w:rsidDel="00000000" w:rsidR="00000000" w:rsidRPr="00000000">
        <w:rPr>
          <w:rtl w:val="0"/>
        </w:rPr>
        <w:t xml:space="preserve"> Building Information Modeling (BIM) software for architects and engineers, creating 3D models and simulating building performance.</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b w:val="1"/>
          <w:rtl w:val="0"/>
        </w:rPr>
        <w:t xml:space="preserve">Bentley MicroStation:</w:t>
      </w:r>
      <w:r w:rsidDel="00000000" w:rsidR="00000000" w:rsidRPr="00000000">
        <w:rPr>
          <w:rtl w:val="0"/>
        </w:rPr>
        <w:t xml:space="preserve"> BIM and infrastructure design software for complex projects like bridges and roadways.</w:t>
      </w:r>
    </w:p>
    <w:p w:rsidR="00000000" w:rsidDel="00000000" w:rsidP="00000000" w:rsidRDefault="00000000" w:rsidRPr="00000000" w14:paraId="000000B2">
      <w:pPr>
        <w:numPr>
          <w:ilvl w:val="0"/>
          <w:numId w:val="3"/>
        </w:numPr>
        <w:spacing w:after="240" w:before="0" w:beforeAutospacing="0" w:lineRule="auto"/>
        <w:ind w:left="720" w:hanging="360"/>
      </w:pPr>
      <w:r w:rsidDel="00000000" w:rsidR="00000000" w:rsidRPr="00000000">
        <w:rPr>
          <w:b w:val="1"/>
          <w:rtl w:val="0"/>
        </w:rPr>
        <w:t xml:space="preserve">Tekla Structures:</w:t>
      </w:r>
      <w:r w:rsidDel="00000000" w:rsidR="00000000" w:rsidRPr="00000000">
        <w:rPr>
          <w:rtl w:val="0"/>
        </w:rPr>
        <w:t xml:space="preserve"> BIM software for steel fabrication and detailing, optimizing workflow for steel contractors.</w:t>
      </w:r>
    </w:p>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Field Management:</w:t>
      </w:r>
    </w:p>
    <w:p w:rsidR="00000000" w:rsidDel="00000000" w:rsidP="00000000" w:rsidRDefault="00000000" w:rsidRPr="00000000" w14:paraId="000000B4">
      <w:pPr>
        <w:numPr>
          <w:ilvl w:val="0"/>
          <w:numId w:val="12"/>
        </w:numPr>
        <w:spacing w:after="0" w:afterAutospacing="0" w:before="240" w:lineRule="auto"/>
        <w:ind w:left="720" w:hanging="360"/>
      </w:pPr>
      <w:r w:rsidDel="00000000" w:rsidR="00000000" w:rsidRPr="00000000">
        <w:rPr>
          <w:b w:val="1"/>
          <w:rtl w:val="0"/>
        </w:rPr>
        <w:t xml:space="preserve">Fieldwire:</w:t>
      </w:r>
      <w:r w:rsidDel="00000000" w:rsidR="00000000" w:rsidRPr="00000000">
        <w:rPr>
          <w:rtl w:val="0"/>
        </w:rPr>
        <w:t xml:space="preserve"> Mobile-first platform for daily reporting, task management, punch lists, and project documentation,streamlining field operations.</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b w:val="1"/>
          <w:rtl w:val="0"/>
        </w:rPr>
        <w:t xml:space="preserve">Novi.com:</w:t>
      </w:r>
      <w:r w:rsidDel="00000000" w:rsidR="00000000" w:rsidRPr="00000000">
        <w:rPr>
          <w:rtl w:val="0"/>
        </w:rPr>
        <w:t xml:space="preserve"> Offers real-time project data visualization, tracking progress, and identifying potential issues through photos and 3D models.</w:t>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b w:val="1"/>
          <w:rtl w:val="0"/>
        </w:rPr>
        <w:t xml:space="preserve">PlanGrid Build:</w:t>
      </w:r>
      <w:r w:rsidDel="00000000" w:rsidR="00000000" w:rsidRPr="00000000">
        <w:rPr>
          <w:rtl w:val="0"/>
        </w:rPr>
        <w:t xml:space="preserve"> Provides tools for field tasks like blueprinting, markups, and inspections, improving accuracy and communication on site.</w:t>
      </w:r>
    </w:p>
    <w:p w:rsidR="00000000" w:rsidDel="00000000" w:rsidP="00000000" w:rsidRDefault="00000000" w:rsidRPr="00000000" w14:paraId="000000B7">
      <w:pPr>
        <w:spacing w:after="240" w:before="240" w:lineRule="auto"/>
        <w:rPr>
          <w:b w:val="1"/>
        </w:rPr>
      </w:pPr>
      <w:r w:rsidDel="00000000" w:rsidR="00000000" w:rsidRPr="00000000">
        <w:rPr>
          <w:b w:val="1"/>
          <w:rtl w:val="0"/>
        </w:rPr>
        <w:t xml:space="preserve">Financial Management:</w:t>
      </w:r>
    </w:p>
    <w:p w:rsidR="00000000" w:rsidDel="00000000" w:rsidP="00000000" w:rsidRDefault="00000000" w:rsidRPr="00000000" w14:paraId="000000B8">
      <w:pPr>
        <w:numPr>
          <w:ilvl w:val="0"/>
          <w:numId w:val="15"/>
        </w:numPr>
        <w:spacing w:after="0" w:afterAutospacing="0" w:before="240" w:lineRule="auto"/>
        <w:ind w:left="720" w:hanging="360"/>
      </w:pPr>
      <w:r w:rsidDel="00000000" w:rsidR="00000000" w:rsidRPr="00000000">
        <w:rPr>
          <w:b w:val="1"/>
          <w:rtl w:val="0"/>
        </w:rPr>
        <w:t xml:space="preserve">Sage 300 Construction and Real Estate:</w:t>
      </w:r>
      <w:r w:rsidDel="00000000" w:rsidR="00000000" w:rsidRPr="00000000">
        <w:rPr>
          <w:rtl w:val="0"/>
        </w:rPr>
        <w:t xml:space="preserve"> ERP software for construction companies, handling accounting, project financials, and business intelligence.</w:t>
      </w:r>
    </w:p>
    <w:p w:rsidR="00000000" w:rsidDel="00000000" w:rsidP="00000000" w:rsidRDefault="00000000" w:rsidRPr="00000000" w14:paraId="000000B9">
      <w:pPr>
        <w:numPr>
          <w:ilvl w:val="0"/>
          <w:numId w:val="15"/>
        </w:numPr>
        <w:spacing w:after="0" w:afterAutospacing="0" w:before="0" w:beforeAutospacing="0" w:lineRule="auto"/>
        <w:ind w:left="720" w:hanging="360"/>
      </w:pPr>
      <w:r w:rsidDel="00000000" w:rsidR="00000000" w:rsidRPr="00000000">
        <w:rPr>
          <w:b w:val="1"/>
          <w:rtl w:val="0"/>
        </w:rPr>
        <w:t xml:space="preserve">Primavera P6 EPPM:</w:t>
      </w:r>
      <w:r w:rsidDel="00000000" w:rsidR="00000000" w:rsidRPr="00000000">
        <w:rPr>
          <w:rtl w:val="0"/>
        </w:rPr>
        <w:t xml:space="preserve"> Project portfolio management software, prioritizing projects, allocating resources, and monitoring risks.</w:t>
      </w:r>
    </w:p>
    <w:p w:rsidR="00000000" w:rsidDel="00000000" w:rsidP="00000000" w:rsidRDefault="00000000" w:rsidRPr="00000000" w14:paraId="000000BA">
      <w:pPr>
        <w:numPr>
          <w:ilvl w:val="0"/>
          <w:numId w:val="15"/>
        </w:numPr>
        <w:spacing w:after="240" w:before="0" w:beforeAutospacing="0" w:lineRule="auto"/>
        <w:ind w:left="720" w:hanging="360"/>
      </w:pPr>
      <w:r w:rsidDel="00000000" w:rsidR="00000000" w:rsidRPr="00000000">
        <w:rPr>
          <w:b w:val="1"/>
          <w:rtl w:val="0"/>
        </w:rPr>
        <w:t xml:space="preserve">Acumen Costpoint Construction Edition:</w:t>
      </w:r>
      <w:r w:rsidDel="00000000" w:rsidR="00000000" w:rsidRPr="00000000">
        <w:rPr>
          <w:rtl w:val="0"/>
        </w:rPr>
        <w:t xml:space="preserve"> Construction accounting software focusing on cost control, billing, and subcontract management.</w:t>
      </w:r>
    </w:p>
    <w:p w:rsidR="00000000" w:rsidDel="00000000" w:rsidP="00000000" w:rsidRDefault="00000000" w:rsidRPr="00000000" w14:paraId="000000BB">
      <w:pPr>
        <w:spacing w:after="240" w:before="240" w:lineRule="auto"/>
        <w:rPr>
          <w:b w:val="1"/>
        </w:rPr>
      </w:pPr>
      <w:r w:rsidDel="00000000" w:rsidR="00000000" w:rsidRPr="00000000">
        <w:rPr>
          <w:b w:val="1"/>
          <w:rtl w:val="0"/>
        </w:rPr>
        <w:t xml:space="preserve">Safety and Quality Control:</w:t>
      </w:r>
    </w:p>
    <w:p w:rsidR="00000000" w:rsidDel="00000000" w:rsidP="00000000" w:rsidRDefault="00000000" w:rsidRPr="00000000" w14:paraId="000000BC">
      <w:pPr>
        <w:numPr>
          <w:ilvl w:val="0"/>
          <w:numId w:val="2"/>
        </w:numPr>
        <w:spacing w:after="0" w:afterAutospacing="0" w:before="240" w:lineRule="auto"/>
        <w:ind w:left="720" w:hanging="360"/>
      </w:pPr>
      <w:r w:rsidDel="00000000" w:rsidR="00000000" w:rsidRPr="00000000">
        <w:rPr>
          <w:b w:val="1"/>
          <w:rtl w:val="0"/>
        </w:rPr>
        <w:t xml:space="preserve">Eos.com:</w:t>
      </w:r>
      <w:r w:rsidDel="00000000" w:rsidR="00000000" w:rsidRPr="00000000">
        <w:rPr>
          <w:rtl w:val="0"/>
        </w:rPr>
        <w:t xml:space="preserve"> Software for incident reporting, hazard identification, and safety training, promoting a proactive safety culture.</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b w:val="1"/>
          <w:rtl w:val="0"/>
        </w:rPr>
        <w:t xml:space="preserve">Planview PPM Pro</w:t>
      </w:r>
      <w:r w:rsidDel="00000000" w:rsidR="00000000" w:rsidRPr="00000000">
        <w:rPr>
          <w:rtl w:val="0"/>
        </w:rPr>
        <w:t xml:space="preserve">: Helps manage risk by tracking changes, identifying deviations, and ensuring compliance with regulations.</w:t>
      </w:r>
    </w:p>
    <w:p w:rsidR="00000000" w:rsidDel="00000000" w:rsidP="00000000" w:rsidRDefault="00000000" w:rsidRPr="00000000" w14:paraId="000000BE">
      <w:pPr>
        <w:numPr>
          <w:ilvl w:val="0"/>
          <w:numId w:val="2"/>
        </w:numPr>
        <w:spacing w:after="240" w:before="0" w:beforeAutospacing="0" w:lineRule="auto"/>
        <w:ind w:left="720" w:hanging="360"/>
      </w:pPr>
      <w:r w:rsidDel="00000000" w:rsidR="00000000" w:rsidRPr="00000000">
        <w:rPr>
          <w:b w:val="1"/>
          <w:rtl w:val="0"/>
        </w:rPr>
        <w:t xml:space="preserve">Bluestreak:</w:t>
      </w:r>
      <w:r w:rsidDel="00000000" w:rsidR="00000000" w:rsidRPr="00000000">
        <w:rPr>
          <w:rtl w:val="0"/>
        </w:rPr>
        <w:t xml:space="preserve"> Provides cloud-based quality control tools for inspections, document management, and non-conformance reporting.</w:t>
      </w:r>
    </w:p>
    <w:p w:rsidR="00000000" w:rsidDel="00000000" w:rsidP="00000000" w:rsidRDefault="00000000" w:rsidRPr="00000000" w14:paraId="000000BF">
      <w:pPr>
        <w:spacing w:after="240" w:before="240" w:lineRule="auto"/>
        <w:rPr>
          <w:b w:val="1"/>
        </w:rPr>
      </w:pPr>
      <w:r w:rsidDel="00000000" w:rsidR="00000000" w:rsidRPr="00000000">
        <w:rPr>
          <w:b w:val="1"/>
          <w:rtl w:val="0"/>
        </w:rPr>
        <w:t xml:space="preserve">Additional Factors:</w:t>
      </w:r>
    </w:p>
    <w:p w:rsidR="00000000" w:rsidDel="00000000" w:rsidP="00000000" w:rsidRDefault="00000000" w:rsidRPr="00000000" w14:paraId="000000C0">
      <w:pPr>
        <w:numPr>
          <w:ilvl w:val="0"/>
          <w:numId w:val="11"/>
        </w:numPr>
        <w:spacing w:after="0" w:afterAutospacing="0" w:before="240" w:lineRule="auto"/>
        <w:ind w:left="720" w:hanging="360"/>
      </w:pPr>
      <w:r w:rsidDel="00000000" w:rsidR="00000000" w:rsidRPr="00000000">
        <w:rPr>
          <w:b w:val="1"/>
          <w:rtl w:val="0"/>
        </w:rPr>
        <w:t xml:space="preserve">Company size and needs:</w:t>
      </w:r>
      <w:r w:rsidDel="00000000" w:rsidR="00000000" w:rsidRPr="00000000">
        <w:rPr>
          <w:rtl w:val="0"/>
        </w:rPr>
        <w:t xml:space="preserve"> Smaller companies may need all-in-one solutions, while larger firms might use specialized software for each area.</w:t>
      </w:r>
    </w:p>
    <w:p w:rsidR="00000000" w:rsidDel="00000000" w:rsidP="00000000" w:rsidRDefault="00000000" w:rsidRPr="00000000" w14:paraId="000000C1">
      <w:pPr>
        <w:numPr>
          <w:ilvl w:val="0"/>
          <w:numId w:val="11"/>
        </w:numPr>
        <w:spacing w:after="0" w:afterAutospacing="0" w:before="0" w:beforeAutospacing="0" w:lineRule="auto"/>
        <w:ind w:left="720" w:hanging="360"/>
      </w:pPr>
      <w:r w:rsidDel="00000000" w:rsidR="00000000" w:rsidRPr="00000000">
        <w:rPr>
          <w:b w:val="1"/>
          <w:rtl w:val="0"/>
        </w:rPr>
        <w:t xml:space="preserve">Budget:</w:t>
      </w:r>
      <w:r w:rsidDel="00000000" w:rsidR="00000000" w:rsidRPr="00000000">
        <w:rPr>
          <w:rtl w:val="0"/>
        </w:rPr>
        <w:t xml:space="preserve"> Consider software costs, implementation fees, and training requirements.</w:t>
      </w:r>
    </w:p>
    <w:p w:rsidR="00000000" w:rsidDel="00000000" w:rsidP="00000000" w:rsidRDefault="00000000" w:rsidRPr="00000000" w14:paraId="000000C2">
      <w:pPr>
        <w:numPr>
          <w:ilvl w:val="0"/>
          <w:numId w:val="11"/>
        </w:numPr>
        <w:spacing w:after="240" w:before="0" w:beforeAutospacing="0" w:lineRule="auto"/>
        <w:ind w:left="720" w:hanging="360"/>
      </w:pPr>
      <w:r w:rsidDel="00000000" w:rsidR="00000000" w:rsidRPr="00000000">
        <w:rPr>
          <w:b w:val="1"/>
          <w:rtl w:val="0"/>
        </w:rPr>
        <w:t xml:space="preserve">Integrations:</w:t>
      </w:r>
      <w:r w:rsidDel="00000000" w:rsidR="00000000" w:rsidRPr="00000000">
        <w:rPr>
          <w:rtl w:val="0"/>
        </w:rPr>
        <w:t xml:space="preserve"> Choose software that integrates with existing workflows and other industry tools.</w:t>
      </w:r>
    </w:p>
    <w:p w:rsidR="00000000" w:rsidDel="00000000" w:rsidP="00000000" w:rsidRDefault="00000000" w:rsidRPr="00000000" w14:paraId="000000C3">
      <w:pPr>
        <w:spacing w:after="240" w:before="240" w:lineRule="auto"/>
        <w:rPr/>
      </w:pPr>
      <w:r w:rsidDel="00000000" w:rsidR="00000000" w:rsidRPr="00000000">
        <w:rPr>
          <w:rtl w:val="0"/>
        </w:rPr>
        <w:t xml:space="preserve">Remember, the "best" software depends on your unique needs and budget. Research and compare options before making a decision.</w:t>
      </w:r>
    </w:p>
    <w:p w:rsidR="00000000" w:rsidDel="00000000" w:rsidP="00000000" w:rsidRDefault="00000000" w:rsidRPr="00000000" w14:paraId="000000C4">
      <w:pPr>
        <w:spacing w:after="240" w:before="240" w:lineRule="auto"/>
        <w:rPr/>
      </w:pPr>
      <w:r w:rsidDel="00000000" w:rsidR="00000000" w:rsidRPr="00000000">
        <w:rPr>
          <w:rtl w:val="0"/>
        </w:rPr>
        <w:t xml:space="preserve">I hope this helps!</w:t>
      </w:r>
    </w:p>
    <w:p w:rsidR="00000000" w:rsidDel="00000000" w:rsidP="00000000" w:rsidRDefault="00000000" w:rsidRPr="00000000" w14:paraId="000000C5">
      <w:pPr>
        <w:rPr/>
      </w:pPr>
      <w:r w:rsidDel="00000000" w:rsidR="00000000" w:rsidRPr="00000000">
        <w:rPr>
          <w:rtl w:val="0"/>
        </w:rPr>
      </w:r>
    </w:p>
    <w:sectPr>
      <w:footerReference r:id="rId14" w:type="default"/>
      <w:footerReference r:id="rId1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right"/>
      <w:rPr/>
    </w:pPr>
    <w:r w:rsidDel="00000000" w:rsidR="00000000" w:rsidRPr="00000000">
      <w:rPr>
        <w:i w:val="1"/>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374090800_IoT-Driven_Smart_Cities_Enhancing_Urban_Sustainability_and_Quality_of_Life" TargetMode="External"/><Relationship Id="rId10" Type="http://schemas.openxmlformats.org/officeDocument/2006/relationships/hyperlink" Target="https://www.iotevolutionworld.com/iot/articles/450224-small-the-new-big-faster-smarter-connectivity-compute.htm" TargetMode="External"/><Relationship Id="rId13" Type="http://schemas.openxmlformats.org/officeDocument/2006/relationships/hyperlink" Target="https://neuroject.com/sensors-in-construction/" TargetMode="External"/><Relationship Id="rId12" Type="http://schemas.openxmlformats.org/officeDocument/2006/relationships/hyperlink" Target="https://www.researchgate.net/publication/350521732_IoT_in_Smart_Cities_A_Survey_of_Technologies_Practices_and_Challen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nalyticsinsight.net/iot-and-smart-device-trends-for-2024/"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mkavishw@usc.edu" TargetMode="External"/><Relationship Id="rId7" Type="http://schemas.openxmlformats.org/officeDocument/2006/relationships/hyperlink" Target="https://www.analyticsinsight.net/iot-and-smart-device-trends-for-2024/" TargetMode="External"/><Relationship Id="rId8" Type="http://schemas.openxmlformats.org/officeDocument/2006/relationships/hyperlink" Target="https://www.iotevolutionworld.com/iot/articles/450224-small-the-new-big-faster-smarter-connectivity-comput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